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A6" w:rsidRDefault="003C344B">
      <w:pPr>
        <w:jc w:val="right"/>
      </w:pPr>
      <w:r>
        <w:t xml:space="preserve"> </w:t>
      </w:r>
    </w:p>
    <w:tbl>
      <w:tblPr>
        <w:tblpPr w:leftFromText="180" w:rightFromText="180" w:bottomFromText="200" w:vertAnchor="text" w:horzAnchor="margin" w:tblpY="101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2799"/>
        <w:gridCol w:w="3438"/>
      </w:tblGrid>
      <w:tr w:rsidR="001979A6">
        <w:trPr>
          <w:trHeight w:val="1134"/>
          <w:hidden/>
        </w:trPr>
        <w:tc>
          <w:tcPr>
            <w:tcW w:w="9747" w:type="dxa"/>
            <w:gridSpan w:val="3"/>
          </w:tcPr>
          <w:p w:rsidR="001979A6" w:rsidRDefault="003C344B">
            <w:pPr>
              <w:ind w:firstLine="0"/>
              <w:jc w:val="center"/>
              <w:rPr>
                <w:vanish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noProof/>
                <w:vanish/>
              </w:rPr>
              <mc:AlternateContent>
                <mc:Choice Requires="wpg">
                  <w:drawing>
                    <wp:inline distT="0" distB="0" distL="0" distR="0">
                      <wp:extent cx="504825" cy="619125"/>
                      <wp:effectExtent l="0" t="0" r="9525" b="9525"/>
                      <wp:docPr id="1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482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9.75pt;height:48.7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1979A6" w:rsidRDefault="003C344B">
            <w:pPr>
              <w:pStyle w:val="24"/>
              <w:spacing w:line="240" w:lineRule="auto"/>
              <w:ind w:left="-142" w:right="-126"/>
              <w:rPr>
                <w:b w:val="0"/>
                <w:spacing w:val="60"/>
                <w:sz w:val="28"/>
                <w:szCs w:val="28"/>
                <w:lang w:eastAsia="en-US"/>
              </w:rPr>
            </w:pPr>
            <w:r>
              <w:rPr>
                <w:b w:val="0"/>
                <w:vanish/>
                <w:sz w:val="26"/>
                <w:szCs w:val="26"/>
              </w:rPr>
              <w:t>МИНЭКОНОМРАЗВИТИЯ РОССИИ</w:t>
            </w:r>
            <w:r>
              <w:rPr>
                <w:vanish/>
                <w:sz w:val="28"/>
                <w:szCs w:val="28"/>
              </w:rPr>
              <w:br/>
              <w:t>ФЕДЕРАЛЬНАЯ СЛУЖБА ГОСУДАРСТВЕННОЙ СТАТИСТИКИ</w:t>
            </w:r>
            <w:r>
              <w:rPr>
                <w:vanish/>
                <w:sz w:val="28"/>
                <w:szCs w:val="28"/>
              </w:rPr>
              <w:br/>
              <w:t>(РОССТАТ)</w:t>
            </w:r>
          </w:p>
        </w:tc>
      </w:tr>
      <w:tr w:rsidR="001979A6">
        <w:trPr>
          <w:trHeight w:val="765"/>
          <w:hidden/>
        </w:trPr>
        <w:tc>
          <w:tcPr>
            <w:tcW w:w="9747" w:type="dxa"/>
            <w:gridSpan w:val="3"/>
            <w:vAlign w:val="center"/>
          </w:tcPr>
          <w:p w:rsidR="001979A6" w:rsidRDefault="003C344B">
            <w:pPr>
              <w:spacing w:before="720"/>
              <w:ind w:firstLine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b/>
                <w:bCs/>
                <w:vanish/>
                <w:spacing w:val="60"/>
                <w:sz w:val="34"/>
                <w:szCs w:val="34"/>
              </w:rPr>
              <w:t>ПРИКАЗ</w:t>
            </w:r>
          </w:p>
        </w:tc>
      </w:tr>
      <w:tr w:rsidR="001979A6">
        <w:trPr>
          <w:trHeight w:val="577"/>
          <w:hidden/>
        </w:trPr>
        <w:tc>
          <w:tcPr>
            <w:tcW w:w="3510" w:type="dxa"/>
          </w:tcPr>
          <w:p w:rsidR="001979A6" w:rsidRDefault="003C344B">
            <w:pPr>
              <w:tabs>
                <w:tab w:val="left" w:pos="1080"/>
              </w:tabs>
              <w:spacing w:before="120"/>
              <w:ind w:firstLine="0"/>
              <w:jc w:val="left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b/>
                <w:bCs/>
                <w:vanish/>
              </w:rPr>
              <w:t xml:space="preserve">18 ноября 2022 г. </w:t>
            </w:r>
          </w:p>
        </w:tc>
        <w:tc>
          <w:tcPr>
            <w:tcW w:w="2799" w:type="dxa"/>
          </w:tcPr>
          <w:p w:rsidR="001979A6" w:rsidRDefault="003C344B">
            <w:pPr>
              <w:tabs>
                <w:tab w:val="left" w:pos="1080"/>
              </w:tabs>
              <w:spacing w:before="360"/>
              <w:ind w:firstLine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b/>
                <w:vanish/>
                <w:lang w:eastAsia="en-US"/>
              </w:rPr>
              <w:t>Москва</w:t>
            </w:r>
          </w:p>
        </w:tc>
        <w:tc>
          <w:tcPr>
            <w:tcW w:w="3438" w:type="dxa"/>
          </w:tcPr>
          <w:p w:rsidR="001979A6" w:rsidRDefault="003C344B">
            <w:pPr>
              <w:spacing w:before="120"/>
              <w:ind w:firstLine="0"/>
              <w:jc w:val="right"/>
              <w:rPr>
                <w:b/>
                <w:bCs/>
                <w:vanish/>
              </w:rPr>
            </w:pPr>
            <w:r>
              <w:rPr>
                <w:b/>
                <w:bCs/>
                <w:vanish/>
              </w:rPr>
              <w:t xml:space="preserve">№ </w:t>
            </w:r>
            <w:r>
              <w:rPr>
                <w:b/>
                <w:vanish/>
              </w:rPr>
              <w:t>000</w:t>
            </w:r>
            <w:r>
              <w:rPr>
                <w:b/>
                <w:bCs/>
                <w:vanish/>
              </w:rPr>
              <w:t xml:space="preserve"> </w:t>
            </w:r>
            <w:r>
              <w:rPr>
                <w:b/>
                <w:bCs/>
                <w:vanish/>
                <w:u w:val="single"/>
              </w:rPr>
              <w:t xml:space="preserve">  </w:t>
            </w:r>
          </w:p>
        </w:tc>
      </w:tr>
    </w:tbl>
    <w:p w:rsidR="001979A6" w:rsidRDefault="001979A6"/>
    <w:p w:rsidR="001979A6" w:rsidRDefault="001979A6">
      <w:pPr>
        <w:rPr>
          <w:vanish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1979A6">
        <w:tc>
          <w:tcPr>
            <w:tcW w:w="9747" w:type="dxa"/>
            <w:shd w:val="clear" w:color="auto" w:fill="auto"/>
          </w:tcPr>
          <w:p w:rsidR="001979A6" w:rsidRDefault="003C344B">
            <w:pPr>
              <w:tabs>
                <w:tab w:val="left" w:pos="993"/>
              </w:tabs>
              <w:spacing w:after="720"/>
              <w:ind w:firstLine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Об утверждении основных методологических и организационных положений по проведению выборочного обследования рабочей силы</w:t>
            </w:r>
          </w:p>
        </w:tc>
      </w:tr>
    </w:tbl>
    <w:p w:rsidR="001979A6" w:rsidRDefault="003C344B">
      <w:pPr>
        <w:widowControl w:val="0"/>
        <w:spacing w:line="360" w:lineRule="auto"/>
        <w:rPr>
          <w:rFonts w:eastAsia="Calibri"/>
          <w:bCs/>
        </w:rPr>
      </w:pPr>
      <w:r>
        <w:rPr>
          <w:spacing w:val="-2"/>
        </w:rPr>
        <w:t>Во исполнение позиции 1.30.10 «Итоги выборочного обследования рабочей силы» Федерального плана статистических работ, утвержденного распоряжением Правительства Российской Федерации от 6 мая 2008 г. № 671-р</w:t>
      </w:r>
      <w:r>
        <w:t xml:space="preserve">, </w:t>
      </w:r>
      <w:r>
        <w:rPr>
          <w:spacing w:val="40"/>
        </w:rPr>
        <w:t>приказываю</w:t>
      </w:r>
      <w:r>
        <w:rPr>
          <w:rFonts w:eastAsia="Calibri"/>
          <w:bCs/>
          <w:spacing w:val="40"/>
          <w:lang w:eastAsia="en-US"/>
        </w:rPr>
        <w:t>:</w:t>
      </w:r>
    </w:p>
    <w:p w:rsidR="001979A6" w:rsidRDefault="003C344B">
      <w:pPr>
        <w:pStyle w:val="af6"/>
        <w:widowControl w:val="0"/>
        <w:spacing w:line="360" w:lineRule="auto"/>
        <w:ind w:left="0"/>
        <w:contextualSpacing w:val="0"/>
        <w:rPr>
          <w:rFonts w:eastAsia="Calibri"/>
        </w:rPr>
      </w:pPr>
      <w:r>
        <w:rPr>
          <w:rFonts w:eastAsia="Calibri"/>
          <w:lang w:eastAsia="en-US"/>
        </w:rPr>
        <w:t xml:space="preserve">1. Утвердить прилагаемые Основные методологические </w:t>
      </w:r>
      <w:r>
        <w:rPr>
          <w:rFonts w:eastAsia="Calibri"/>
          <w:lang w:eastAsia="en-US"/>
        </w:rPr>
        <w:br/>
        <w:t>и организационные положения по проведению выборочного обследования рабочей силы и ввести их в действие с 1 января 2024 года.</w:t>
      </w:r>
    </w:p>
    <w:p w:rsidR="001979A6" w:rsidRDefault="003C344B">
      <w:pPr>
        <w:widowControl w:val="0"/>
        <w:spacing w:line="360" w:lineRule="auto"/>
        <w:ind w:firstLine="710"/>
        <w:rPr>
          <w:rFonts w:eastAsia="Calibri"/>
          <w:bCs/>
        </w:rPr>
      </w:pPr>
      <w:r>
        <w:t>2.</w:t>
      </w:r>
      <w:r>
        <w:rPr>
          <w:rFonts w:eastAsia="Calibri"/>
          <w:lang w:eastAsia="en-US"/>
        </w:rPr>
        <w:t> </w:t>
      </w:r>
      <w:r>
        <w:rPr>
          <w:rFonts w:eastAsia="Calibri"/>
          <w:bCs/>
          <w:lang w:eastAsia="en-US"/>
        </w:rPr>
        <w:t>Признать утратившими силу:</w:t>
      </w:r>
    </w:p>
    <w:p w:rsidR="001979A6" w:rsidRDefault="003C344B">
      <w:pPr>
        <w:widowControl w:val="0"/>
        <w:spacing w:line="360" w:lineRule="auto"/>
        <w:ind w:firstLine="710"/>
        <w:rPr>
          <w:rFonts w:eastAsia="Calibri"/>
          <w:bCs/>
        </w:rPr>
      </w:pPr>
      <w:r>
        <w:rPr>
          <w:rFonts w:eastAsia="Calibri"/>
          <w:bCs/>
          <w:lang w:eastAsia="en-US"/>
        </w:rPr>
        <w:t>приказ Росстата от 30 июня 2017 г. № 445 «Об утверждении Основных методологических и организационных положений по проведению выборочного обследования рабочей силы»;</w:t>
      </w:r>
    </w:p>
    <w:p w:rsidR="001979A6" w:rsidRDefault="003C344B">
      <w:pPr>
        <w:widowControl w:val="0"/>
        <w:spacing w:line="360" w:lineRule="auto"/>
        <w:ind w:firstLine="710"/>
        <w:rPr>
          <w:rFonts w:eastAsia="Calibri"/>
          <w:bCs/>
        </w:rPr>
      </w:pPr>
      <w:r>
        <w:rPr>
          <w:rFonts w:eastAsia="Calibri"/>
          <w:bCs/>
          <w:lang w:eastAsia="en-US"/>
        </w:rPr>
        <w:t xml:space="preserve">приказ Росстата от 7 декабря 2018 г. № 724 «О внесении изменений </w:t>
      </w:r>
      <w:r>
        <w:rPr>
          <w:rFonts w:eastAsia="Calibri"/>
          <w:bCs/>
          <w:lang w:eastAsia="en-US"/>
        </w:rPr>
        <w:br/>
        <w:t>в Основные методологическ</w:t>
      </w:r>
      <w:r>
        <w:rPr>
          <w:rFonts w:eastAsia="Calibri"/>
          <w:bCs/>
          <w:lang w:eastAsia="en-US"/>
        </w:rPr>
        <w:t xml:space="preserve">ие и организационные положения по проведению выборочного обследования рабочей силы, утвержденные приказом Росстата </w:t>
      </w:r>
      <w:r>
        <w:rPr>
          <w:rFonts w:eastAsia="Calibri"/>
          <w:bCs/>
          <w:lang w:eastAsia="en-US"/>
        </w:rPr>
        <w:br/>
        <w:t>от 30 июня 2017 г. № 445»;</w:t>
      </w:r>
    </w:p>
    <w:p w:rsidR="001979A6" w:rsidRDefault="003C344B">
      <w:pPr>
        <w:widowControl w:val="0"/>
        <w:spacing w:line="360" w:lineRule="auto"/>
        <w:ind w:firstLine="710"/>
        <w:rPr>
          <w:rFonts w:eastAsia="Calibri"/>
          <w:bCs/>
        </w:rPr>
      </w:pPr>
      <w:r>
        <w:rPr>
          <w:rFonts w:eastAsia="Calibri"/>
          <w:bCs/>
          <w:lang w:eastAsia="en-US"/>
        </w:rPr>
        <w:t xml:space="preserve">приказ Росстата от 30 декабря 2020 г. № 868 «О внесении изменений </w:t>
      </w:r>
      <w:r>
        <w:rPr>
          <w:rFonts w:eastAsia="Calibri"/>
          <w:bCs/>
          <w:lang w:eastAsia="en-US"/>
        </w:rPr>
        <w:br/>
        <w:t xml:space="preserve">в Основные методологические и организационные </w:t>
      </w:r>
      <w:r>
        <w:rPr>
          <w:rFonts w:eastAsia="Calibri"/>
          <w:bCs/>
          <w:lang w:eastAsia="en-US"/>
        </w:rPr>
        <w:t xml:space="preserve">положения по проведению выборочного обследования рабочей силы, утвержденные приказом Росстата </w:t>
      </w:r>
      <w:r>
        <w:rPr>
          <w:rFonts w:eastAsia="Calibri"/>
          <w:bCs/>
          <w:lang w:eastAsia="en-US"/>
        </w:rPr>
        <w:br/>
        <w:t>от 30 июня 2017 г. № 445»;</w:t>
      </w:r>
    </w:p>
    <w:p w:rsidR="001979A6" w:rsidRDefault="003C344B">
      <w:pPr>
        <w:widowControl w:val="0"/>
        <w:spacing w:line="360" w:lineRule="auto"/>
        <w:ind w:firstLine="710"/>
        <w:rPr>
          <w:rFonts w:eastAsia="Calibri"/>
          <w:bCs/>
        </w:rPr>
      </w:pPr>
      <w:r>
        <w:rPr>
          <w:rFonts w:eastAsia="Calibri"/>
          <w:bCs/>
          <w:lang w:eastAsia="en-US"/>
        </w:rPr>
        <w:lastRenderedPageBreak/>
        <w:t xml:space="preserve">приказ Росстата от 30 декабря 2021 г. № 974 «О внесении изменений </w:t>
      </w:r>
      <w:r>
        <w:rPr>
          <w:rFonts w:eastAsia="Calibri"/>
          <w:bCs/>
          <w:lang w:eastAsia="en-US"/>
        </w:rPr>
        <w:br/>
        <w:t>в Основные методологические и организационные положения по проведен</w:t>
      </w:r>
      <w:r>
        <w:rPr>
          <w:rFonts w:eastAsia="Calibri"/>
          <w:bCs/>
          <w:lang w:eastAsia="en-US"/>
        </w:rPr>
        <w:t xml:space="preserve">ию выборочного обследования рабочей силы, утвержденные приказом Росстата </w:t>
      </w:r>
      <w:r>
        <w:rPr>
          <w:rFonts w:eastAsia="Calibri"/>
          <w:bCs/>
          <w:lang w:eastAsia="en-US"/>
        </w:rPr>
        <w:br/>
        <w:t>от 30 июня 2017 г. № 445»;</w:t>
      </w:r>
    </w:p>
    <w:p w:rsidR="001979A6" w:rsidRDefault="003C344B">
      <w:pPr>
        <w:widowControl w:val="0"/>
        <w:spacing w:line="360" w:lineRule="auto"/>
        <w:ind w:firstLine="710"/>
        <w:rPr>
          <w:rFonts w:eastAsia="Calibri"/>
          <w:bCs/>
        </w:rPr>
      </w:pPr>
      <w:r>
        <w:rPr>
          <w:rFonts w:eastAsia="Calibri"/>
          <w:bCs/>
          <w:lang w:eastAsia="en-US"/>
        </w:rPr>
        <w:t xml:space="preserve">приказ Росстата от 11 марта 2022 г. № 116 «О внесении изменений </w:t>
      </w:r>
      <w:r>
        <w:rPr>
          <w:rFonts w:eastAsia="Calibri"/>
          <w:bCs/>
          <w:lang w:eastAsia="en-US"/>
        </w:rPr>
        <w:br/>
        <w:t>в Основные методологические и организационные положения по проведению выборочного обследов</w:t>
      </w:r>
      <w:r>
        <w:rPr>
          <w:rFonts w:eastAsia="Calibri"/>
          <w:bCs/>
          <w:lang w:eastAsia="en-US"/>
        </w:rPr>
        <w:t xml:space="preserve">ания рабочей силы, утвержденные приказом Росстата </w:t>
      </w:r>
      <w:r>
        <w:rPr>
          <w:rFonts w:eastAsia="Calibri"/>
          <w:bCs/>
          <w:lang w:eastAsia="en-US"/>
        </w:rPr>
        <w:br/>
        <w:t>от 30 июня 2017 г. № 445»;</w:t>
      </w:r>
    </w:p>
    <w:p w:rsidR="001979A6" w:rsidRDefault="003C344B">
      <w:pPr>
        <w:widowControl w:val="0"/>
        <w:spacing w:line="360" w:lineRule="auto"/>
        <w:ind w:firstLine="710"/>
        <w:rPr>
          <w:rFonts w:eastAsia="Calibri"/>
          <w:bCs/>
        </w:rPr>
      </w:pPr>
      <w:r>
        <w:rPr>
          <w:rFonts w:eastAsia="Calibri"/>
          <w:bCs/>
          <w:lang w:eastAsia="en-US"/>
        </w:rPr>
        <w:t xml:space="preserve">приказ Росстата от 21 декабря 2022 г. № 973 «О внесении изменений </w:t>
      </w:r>
      <w:r>
        <w:rPr>
          <w:rFonts w:eastAsia="Calibri"/>
          <w:bCs/>
          <w:lang w:eastAsia="en-US"/>
        </w:rPr>
        <w:br/>
        <w:t>в Основные методологические и организационные положения по проведению выборочного обследования рабочей силы, ут</w:t>
      </w:r>
      <w:r>
        <w:rPr>
          <w:rFonts w:eastAsia="Calibri"/>
          <w:bCs/>
          <w:lang w:eastAsia="en-US"/>
        </w:rPr>
        <w:t xml:space="preserve">вержденные приказом Росстата </w:t>
      </w:r>
      <w:r>
        <w:rPr>
          <w:rFonts w:eastAsia="Calibri"/>
          <w:bCs/>
          <w:lang w:eastAsia="en-US"/>
        </w:rPr>
        <w:br/>
        <w:t>от 30 июня 2017 г. № 445»;</w:t>
      </w:r>
    </w:p>
    <w:p w:rsidR="001979A6" w:rsidRDefault="003C344B">
      <w:pPr>
        <w:widowControl w:val="0"/>
        <w:spacing w:line="360" w:lineRule="auto"/>
        <w:ind w:firstLine="710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приказ Росстата от 3 октября 2023 г. № 487 «О внесении изменений </w:t>
      </w:r>
      <w:r>
        <w:rPr>
          <w:rFonts w:eastAsia="Calibri"/>
          <w:bCs/>
          <w:lang w:eastAsia="en-US"/>
        </w:rPr>
        <w:br/>
        <w:t xml:space="preserve">и признании утратившими силу отдельных организационных </w:t>
      </w:r>
      <w:r>
        <w:rPr>
          <w:rFonts w:eastAsia="Calibri"/>
          <w:bCs/>
          <w:lang w:eastAsia="en-US"/>
        </w:rPr>
        <w:br/>
        <w:t>и методологических положений проведения федеральных статистических наблюдений</w:t>
      </w:r>
      <w:r>
        <w:rPr>
          <w:rFonts w:eastAsia="Calibri"/>
          <w:bCs/>
          <w:lang w:eastAsia="en-US"/>
        </w:rPr>
        <w:t xml:space="preserve"> и (или) их отдельных положений».</w:t>
      </w:r>
    </w:p>
    <w:p w:rsidR="001979A6" w:rsidRDefault="001979A6">
      <w:pPr>
        <w:spacing w:line="226" w:lineRule="exact"/>
        <w:ind w:firstLine="710"/>
        <w:rPr>
          <w:rFonts w:eastAsia="Calibri"/>
          <w:lang w:eastAsia="en-US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829"/>
      </w:tblGrid>
      <w:tr w:rsidR="001979A6">
        <w:tc>
          <w:tcPr>
            <w:tcW w:w="4820" w:type="dxa"/>
            <w:shd w:val="clear" w:color="auto" w:fill="auto"/>
          </w:tcPr>
          <w:p w:rsidR="001979A6" w:rsidRDefault="003C344B">
            <w:pPr>
              <w:spacing w:before="720"/>
              <w:ind w:firstLine="0"/>
              <w:jc w:val="lef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Заместитель руководителя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979A6" w:rsidRDefault="001979A6">
            <w:pPr>
              <w:spacing w:before="720"/>
              <w:ind w:firstLine="0"/>
              <w:jc w:val="center"/>
              <w:rPr>
                <w:rFonts w:ascii="Times New Roman CYR" w:hAnsi="Times New Roman CYR" w:cs="Times New Roman CYR"/>
                <w:vanish/>
              </w:rPr>
            </w:pPr>
          </w:p>
        </w:tc>
        <w:tc>
          <w:tcPr>
            <w:tcW w:w="2829" w:type="dxa"/>
            <w:shd w:val="clear" w:color="auto" w:fill="auto"/>
            <w:vAlign w:val="bottom"/>
          </w:tcPr>
          <w:p w:rsidR="001979A6" w:rsidRDefault="003C344B">
            <w:pPr>
              <w:spacing w:before="720"/>
              <w:ind w:firstLine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С.Н. Егоренко</w:t>
            </w:r>
          </w:p>
        </w:tc>
      </w:tr>
    </w:tbl>
    <w:p w:rsidR="001979A6" w:rsidRDefault="001979A6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1979A6" w:rsidRDefault="001979A6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1979A6" w:rsidRDefault="001979A6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1979A6" w:rsidRDefault="001979A6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1979A6" w:rsidRDefault="001979A6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1979A6" w:rsidRDefault="001979A6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1979A6" w:rsidRDefault="001979A6">
      <w:pPr>
        <w:rPr>
          <w:rFonts w:ascii="Times New Roman CYR" w:hAnsi="Times New Roman CYR" w:cs="Times New Roman CYR"/>
          <w:sz w:val="24"/>
          <w:szCs w:val="24"/>
        </w:rPr>
        <w:sectPr w:rsidR="001979A6">
          <w:headerReference w:type="default" r:id="rId13"/>
          <w:headerReference w:type="first" r:id="rId14"/>
          <w:footnotePr>
            <w:numRestart w:val="eachSect"/>
          </w:footnotePr>
          <w:type w:val="continuous"/>
          <w:pgSz w:w="11906" w:h="16838"/>
          <w:pgMar w:top="1134" w:right="680" w:bottom="1134" w:left="1701" w:header="709" w:footer="709" w:gutter="0"/>
          <w:pgNumType w:start="1"/>
          <w:cols w:space="708"/>
          <w:titlePg/>
          <w:docGrid w:linePitch="360"/>
        </w:sectPr>
      </w:pPr>
    </w:p>
    <w:p w:rsidR="001979A6" w:rsidRDefault="001979A6">
      <w:pPr>
        <w:rPr>
          <w:rFonts w:ascii="Times New Roman CYR" w:hAnsi="Times New Roman CYR" w:cs="Times New Roman CYR"/>
          <w:sz w:val="24"/>
          <w:szCs w:val="24"/>
        </w:rPr>
      </w:pPr>
    </w:p>
    <w:p w:rsidR="001979A6" w:rsidRDefault="001979A6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  <w:sectPr w:rsidR="001979A6">
          <w:footnotePr>
            <w:numRestart w:val="eachSect"/>
          </w:footnotePr>
          <w:endnotePr>
            <w:numFmt w:val="chicago"/>
          </w:endnotePr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1979A6">
        <w:trPr>
          <w:trHeight w:val="380"/>
        </w:trPr>
        <w:tc>
          <w:tcPr>
            <w:tcW w:w="3247" w:type="dxa"/>
            <w:shd w:val="clear" w:color="auto" w:fill="auto"/>
          </w:tcPr>
          <w:p w:rsidR="001979A6" w:rsidRDefault="001979A6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  <w:shd w:val="clear" w:color="auto" w:fill="auto"/>
          </w:tcPr>
          <w:p w:rsidR="001979A6" w:rsidRDefault="001979A6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  <w:shd w:val="clear" w:color="auto" w:fill="auto"/>
          </w:tcPr>
          <w:p w:rsidR="001979A6" w:rsidRDefault="003C344B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УТВЕРЖДЕНЫ</w:t>
            </w:r>
          </w:p>
        </w:tc>
      </w:tr>
      <w:tr w:rsidR="001979A6">
        <w:tc>
          <w:tcPr>
            <w:tcW w:w="3247" w:type="dxa"/>
            <w:shd w:val="clear" w:color="auto" w:fill="auto"/>
          </w:tcPr>
          <w:p w:rsidR="001979A6" w:rsidRDefault="001979A6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  <w:shd w:val="clear" w:color="auto" w:fill="auto"/>
          </w:tcPr>
          <w:p w:rsidR="001979A6" w:rsidRDefault="001979A6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  <w:shd w:val="clear" w:color="auto" w:fill="auto"/>
          </w:tcPr>
          <w:p w:rsidR="001979A6" w:rsidRPr="0003164C" w:rsidRDefault="003C344B" w:rsidP="0003164C">
            <w:pPr>
              <w:ind w:firstLine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приказом Росстата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  <w:t xml:space="preserve">от </w:t>
            </w:r>
            <w:r w:rsidR="0003164C">
              <w:rPr>
                <w:rFonts w:ascii="Times New Roman CYR" w:hAnsi="Times New Roman CYR" w:cs="Times New Roman CYR"/>
                <w:lang w:val="en-US" w:eastAsia="en-US"/>
              </w:rPr>
              <w:t>29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.12.2023 № </w:t>
            </w:r>
            <w:r w:rsidR="0003164C">
              <w:rPr>
                <w:rFonts w:ascii="Times New Roman CYR" w:hAnsi="Times New Roman CYR" w:cs="Times New Roman CYR"/>
                <w:lang w:val="en-US" w:eastAsia="en-US"/>
              </w:rPr>
              <w:t>707</w:t>
            </w:r>
          </w:p>
        </w:tc>
      </w:tr>
      <w:tr w:rsidR="001979A6">
        <w:trPr>
          <w:trHeight w:val="2337"/>
        </w:trPr>
        <w:tc>
          <w:tcPr>
            <w:tcW w:w="974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1979A6" w:rsidRDefault="003C344B">
            <w:pPr>
              <w:spacing w:before="1440"/>
              <w:ind w:firstLine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 xml:space="preserve">Основные методологические и организационные положения </w:t>
            </w:r>
            <w:r>
              <w:rPr>
                <w:b/>
              </w:rPr>
              <w:br/>
              <w:t>по проведению выборочного обследования рабочей силы</w:t>
            </w:r>
          </w:p>
        </w:tc>
      </w:tr>
      <w:tr w:rsidR="001979A6">
        <w:trPr>
          <w:trHeight w:val="567"/>
        </w:trPr>
        <w:tc>
          <w:tcPr>
            <w:tcW w:w="9741" w:type="dxa"/>
            <w:gridSpan w:val="3"/>
            <w:shd w:val="clear" w:color="auto" w:fill="auto"/>
          </w:tcPr>
          <w:p w:rsidR="001979A6" w:rsidRDefault="001979A6">
            <w:pPr>
              <w:ind w:firstLine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</w:tbl>
    <w:p w:rsidR="001979A6" w:rsidRDefault="003C344B">
      <w:pPr>
        <w:widowControl w:val="0"/>
        <w:spacing w:before="240" w:after="240"/>
        <w:ind w:firstLine="0"/>
        <w:jc w:val="center"/>
        <w:outlineLvl w:val="0"/>
        <w:rPr>
          <w:b/>
        </w:rPr>
      </w:pPr>
      <w:r>
        <w:rPr>
          <w:b/>
        </w:rPr>
        <w:t>I. Цели и задачи обследования</w:t>
      </w:r>
    </w:p>
    <w:p w:rsidR="001979A6" w:rsidRDefault="003C344B">
      <w:pPr>
        <w:widowControl w:val="0"/>
        <w:spacing w:line="360" w:lineRule="auto"/>
      </w:pPr>
      <w:r>
        <w:t>1. Выборочное обследование рабочей силы проводится во исполнение позиции 1.30.10 Федерального плана статистических работ, утвержденного распоряжением Правительства Российской Федерации от 6 мая 2008 г. № 671-р.</w:t>
      </w:r>
    </w:p>
    <w:p w:rsidR="001979A6" w:rsidRDefault="003C344B">
      <w:pPr>
        <w:widowControl w:val="0"/>
        <w:spacing w:line="360" w:lineRule="auto"/>
      </w:pPr>
      <w:r>
        <w:t>2. Выборочное обследование рабочей силы (дале</w:t>
      </w:r>
      <w:r>
        <w:t xml:space="preserve">е – ОРС, обследование) организуется во всех субъектах Российской Федерации с целью формирования официальной статистической информации о численности и составе рабочей силы, занятых и безработных, лиц, не входящих в состав рабочей силы; </w:t>
      </w:r>
      <w:r>
        <w:br/>
        <w:t>об участии населения</w:t>
      </w:r>
      <w:r>
        <w:t xml:space="preserve"> в различных формах трудовой деятельности, </w:t>
      </w:r>
      <w:r>
        <w:br/>
        <w:t>о недоиспользовании рабочей силы.</w:t>
      </w:r>
    </w:p>
    <w:p w:rsidR="001979A6" w:rsidRDefault="003C344B">
      <w:pPr>
        <w:widowControl w:val="0"/>
        <w:spacing w:line="360" w:lineRule="auto"/>
      </w:pPr>
      <w:r>
        <w:t>Задачей проведения обследования является измерение численности лиц по статусу участия в составе рабочей силы, по участию в различных формах трудовой деятельности, измерение разме</w:t>
      </w:r>
      <w:r>
        <w:t xml:space="preserve">ров недоиспользования рабочей силы </w:t>
      </w:r>
      <w:r>
        <w:br/>
        <w:t>в соответствии с критериями и определениями, предложенными Международной организацией труда (МОТ).</w:t>
      </w:r>
    </w:p>
    <w:p w:rsidR="001979A6" w:rsidRDefault="003C344B">
      <w:pPr>
        <w:widowControl w:val="0"/>
        <w:spacing w:line="360" w:lineRule="auto"/>
      </w:pPr>
      <w:r>
        <w:t>На основании данных обследования формируется официальная статистическая информация о качественном составе рабочей силы, з</w:t>
      </w:r>
      <w:r>
        <w:t xml:space="preserve">анятых, безработных, лицах, не входящих в состав рабочей силы, об участии населения в различных формах трудовой деятельности, о недоиспользовании рабочей силы в обследуемом возрасте в динамике по Российской Федерации </w:t>
      </w:r>
      <w:r>
        <w:br/>
        <w:t>и субъектам Российской Федерации.</w:t>
      </w:r>
    </w:p>
    <w:p w:rsidR="001979A6" w:rsidRDefault="003C344B">
      <w:pPr>
        <w:widowControl w:val="0"/>
        <w:spacing w:line="360" w:lineRule="auto"/>
      </w:pPr>
      <w:r>
        <w:t>Нали</w:t>
      </w:r>
      <w:r>
        <w:t>чие взаимосвязанной информации о качестве и продолжительности участия населения в различных формах трудовой деятельности дает возможность использовать результаты обследования для оценки совокупных затрат труда на всех видах работ.</w:t>
      </w:r>
    </w:p>
    <w:p w:rsidR="001979A6" w:rsidRDefault="003C344B">
      <w:pPr>
        <w:widowControl w:val="0"/>
        <w:spacing w:line="360" w:lineRule="auto"/>
      </w:pPr>
      <w:r>
        <w:t>3. Основные методологичес</w:t>
      </w:r>
      <w:r>
        <w:t xml:space="preserve">кие и организационные положения </w:t>
      </w:r>
      <w:r>
        <w:br/>
        <w:t>по проведению выборочного обследования рабочей силы являются официальной статистической методологией, применяемой при формировании официальной статистической информации на основе ОРС.</w:t>
      </w:r>
    </w:p>
    <w:p w:rsidR="001979A6" w:rsidRDefault="003C344B">
      <w:pPr>
        <w:widowControl w:val="0"/>
        <w:spacing w:before="240" w:after="240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II. Основные методологические положения</w:t>
      </w:r>
      <w:r>
        <w:rPr>
          <w:b/>
          <w:bCs/>
        </w:rPr>
        <w:t xml:space="preserve"> проведения обследования</w:t>
      </w:r>
    </w:p>
    <w:p w:rsidR="001979A6" w:rsidRDefault="003C344B">
      <w:pPr>
        <w:widowControl w:val="0"/>
        <w:tabs>
          <w:tab w:val="left" w:pos="3960"/>
          <w:tab w:val="left" w:pos="6300"/>
        </w:tabs>
        <w:spacing w:before="240" w:after="240"/>
        <w:ind w:firstLine="0"/>
        <w:jc w:val="center"/>
        <w:outlineLvl w:val="1"/>
        <w:rPr>
          <w:b/>
        </w:rPr>
      </w:pPr>
      <w:r>
        <w:rPr>
          <w:b/>
        </w:rPr>
        <w:t>2.1. Порядок и сроки проведения опросов населения</w:t>
      </w:r>
    </w:p>
    <w:p w:rsidR="001979A6" w:rsidRDefault="003C344B">
      <w:pPr>
        <w:widowControl w:val="0"/>
        <w:spacing w:line="360" w:lineRule="auto"/>
      </w:pPr>
      <w:r>
        <w:t xml:space="preserve">4. Обследование проводится ежемесячно по состоянию на критическую (обследуемую) неделю. Критическая (обследуемая) неделя длится </w:t>
      </w:r>
      <w:r>
        <w:br/>
        <w:t>с понедельника по воскресенье.</w:t>
      </w:r>
    </w:p>
    <w:p w:rsidR="001979A6" w:rsidRDefault="003C344B">
      <w:pPr>
        <w:widowControl w:val="0"/>
        <w:spacing w:line="360" w:lineRule="auto"/>
      </w:pPr>
      <w:r>
        <w:t>5. В соответствии с м</w:t>
      </w:r>
      <w:r>
        <w:t xml:space="preserve">етодологией организации обследования </w:t>
      </w:r>
      <w:r>
        <w:br/>
        <w:t>для проведения обследования формируются независимые месячные выборки. Формирование выборки и создание реестра адресов отобранных домохозяйств осуществляется централизованно на федеральном уровне с использованием  подси</w:t>
      </w:r>
      <w:r>
        <w:t xml:space="preserve">стемы «Демография» ИВС Росстата (далее – ПС «Демография»), включающей  все адреса и характеристики постоянного населения, учтенного во Всероссийской переписи населения 2020 года (далее – ВПН-2020), </w:t>
      </w:r>
      <w:r>
        <w:br/>
        <w:t>и инструментарий формирования выборочных совокупностей на</w:t>
      </w:r>
      <w:r>
        <w:t xml:space="preserve"> базе  первичных материалов ВПН-2020.</w:t>
      </w:r>
    </w:p>
    <w:p w:rsidR="001979A6" w:rsidRDefault="003C344B">
      <w:pPr>
        <w:widowControl w:val="0"/>
        <w:spacing w:line="360" w:lineRule="auto"/>
      </w:pPr>
      <w:r>
        <w:t xml:space="preserve">6. </w:t>
      </w:r>
      <w:proofErr w:type="gramStart"/>
      <w:r>
        <w:t xml:space="preserve">Обследование осуществляется путем опроса членов домашних хозяйств (респондентов) и записи ответов на вопросы в соответствии </w:t>
      </w:r>
      <w:r>
        <w:br/>
        <w:t>с утвержденной приказом Росстата формой федерального статистического наблюдения № 1-З «Анк</w:t>
      </w:r>
      <w:r>
        <w:t xml:space="preserve">ета выборочного обследования рабочей силы» </w:t>
      </w:r>
      <w:r>
        <w:br/>
        <w:t xml:space="preserve">(далее – Анкета) в электронном виде на Программно-аппаратных комплексах </w:t>
      </w:r>
      <w:r>
        <w:br/>
        <w:t xml:space="preserve">с мобильной операционной системой «Аврора» (далее – планшетный компьютер) или на бумажном носителе, а также в соответствии с Карточкой </w:t>
      </w:r>
      <w:r>
        <w:br/>
        <w:t xml:space="preserve">на </w:t>
      </w:r>
      <w:r>
        <w:t>помещение, в котором проживает</w:t>
      </w:r>
      <w:proofErr w:type="gramEnd"/>
      <w:r>
        <w:t xml:space="preserve"> население, участвующее в обследовании.</w:t>
      </w:r>
    </w:p>
    <w:p w:rsidR="001979A6" w:rsidRDefault="003C344B">
      <w:pPr>
        <w:widowControl w:val="0"/>
        <w:spacing w:line="360" w:lineRule="auto"/>
      </w:pPr>
      <w:r>
        <w:t xml:space="preserve">7. </w:t>
      </w:r>
      <w:proofErr w:type="gramStart"/>
      <w:r>
        <w:t xml:space="preserve">Сбор первичных статистических данных осуществляется физическими лицами, привлекаемыми для выполнения работ, связанных со сбором </w:t>
      </w:r>
      <w:r>
        <w:br/>
        <w:t>и с обработкой первичных статистических данных при про</w:t>
      </w:r>
      <w:r>
        <w:t xml:space="preserve">ведении </w:t>
      </w:r>
      <w:r>
        <w:br/>
        <w:t xml:space="preserve">на территории Российской Федерации ОРС на основании пункта 42 части </w:t>
      </w:r>
      <w:r>
        <w:br/>
        <w:t>1 статьи 93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</w:t>
      </w:r>
      <w:r>
        <w:t>лее – пункт</w:t>
      </w:r>
      <w:proofErr w:type="gramEnd"/>
      <w:r>
        <w:t xml:space="preserve"> </w:t>
      </w:r>
      <w:proofErr w:type="gramStart"/>
      <w:r>
        <w:t xml:space="preserve">42 части 1 статьи </w:t>
      </w:r>
      <w:r>
        <w:br/>
        <w:t xml:space="preserve">93 Федерального закона от 5 апреля 2013 г. № 44-ФЗ)  и в соответствии </w:t>
      </w:r>
      <w:r>
        <w:br/>
        <w:t xml:space="preserve">с частью 6 статьи 6 Федерального закона от 29 ноября 2007 г. № 282-ФЗ </w:t>
      </w:r>
      <w:r>
        <w:br/>
        <w:t>«Об официальном статистическом учете и системе государственной статистики в Российс</w:t>
      </w:r>
      <w:r>
        <w:t xml:space="preserve">кой Федерации» (далее – часть 6 статьи 6 Федерального закона </w:t>
      </w:r>
      <w:r>
        <w:br/>
        <w:t>от 29 ноября 2007 г. № 282-ФЗ).</w:t>
      </w:r>
      <w:proofErr w:type="gramEnd"/>
    </w:p>
    <w:p w:rsidR="001979A6" w:rsidRDefault="003C344B">
      <w:pPr>
        <w:widowControl w:val="0"/>
        <w:tabs>
          <w:tab w:val="left" w:pos="3960"/>
          <w:tab w:val="left" w:pos="6300"/>
        </w:tabs>
        <w:spacing w:before="240" w:after="240"/>
        <w:ind w:firstLine="0"/>
        <w:jc w:val="center"/>
        <w:outlineLvl w:val="1"/>
        <w:rPr>
          <w:b/>
        </w:rPr>
      </w:pPr>
      <w:r>
        <w:rPr>
          <w:b/>
        </w:rPr>
        <w:t>2.2. Единицы наблюдения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8. Единицами отбора являются частные домашние хозяйства (далее – домохозяйства); единицами наблюдения – лица в возрасте от 15 лет и старше</w:t>
      </w:r>
      <w:r>
        <w:rPr>
          <w:rStyle w:val="afa"/>
          <w:rFonts w:eastAsia="Calibri"/>
          <w:lang w:eastAsia="en-US"/>
        </w:rPr>
        <w:footnoteReference w:id="1"/>
      </w:r>
      <w:r>
        <w:rPr>
          <w:rFonts w:eastAsia="Calibri"/>
          <w:lang w:eastAsia="en-US"/>
        </w:rPr>
        <w:t>, являющиеся членами этих домохозяйств.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proofErr w:type="gramStart"/>
      <w:r>
        <w:rPr>
          <w:rFonts w:eastAsia="Calibri"/>
          <w:lang w:eastAsia="en-US"/>
        </w:rPr>
        <w:t xml:space="preserve">Частное домохозяйство* – это группа лиц, проживающих в жилом доме или квартире, комнате либо части жилого дома или квартиры, совместно обеспечивающих себя необходимыми средствами к существованию </w:t>
      </w:r>
      <w:r>
        <w:rPr>
          <w:rFonts w:eastAsia="Calibri"/>
          <w:lang w:eastAsia="en-US"/>
        </w:rPr>
        <w:br/>
        <w:t>и объединяющих полн</w:t>
      </w:r>
      <w:r>
        <w:rPr>
          <w:rFonts w:eastAsia="Calibri"/>
          <w:lang w:eastAsia="en-US"/>
        </w:rPr>
        <w:t xml:space="preserve">остью или частично свои доходы, либо лицо, проживающее в жилом доме, квартире, комнате либо их частях </w:t>
      </w:r>
      <w:r>
        <w:rPr>
          <w:rFonts w:eastAsia="Calibri"/>
          <w:lang w:eastAsia="en-US"/>
        </w:rPr>
        <w:br/>
        <w:t xml:space="preserve">и самостоятельно обеспечивающее себя необходимыми средствами </w:t>
      </w:r>
      <w:r>
        <w:rPr>
          <w:rFonts w:eastAsia="Calibri"/>
          <w:lang w:eastAsia="en-US"/>
        </w:rPr>
        <w:br/>
        <w:t>к существованию.</w:t>
      </w:r>
      <w:proofErr w:type="gramEnd"/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Лицо, снимающее жилое помещение у отдельных граждан, в состав домохозяйств</w:t>
      </w:r>
      <w:r>
        <w:rPr>
          <w:rFonts w:eastAsia="Calibri"/>
          <w:lang w:eastAsia="en-US"/>
        </w:rPr>
        <w:t>а владельца жилого помещения не входит и считается отдельным домохозяйством.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Лица, нанятые для работы по дому (домашняя прислуга) и проживающие </w:t>
      </w:r>
      <w:r>
        <w:rPr>
          <w:rFonts w:eastAsia="Calibri"/>
          <w:lang w:eastAsia="en-US"/>
        </w:rPr>
        <w:br/>
        <w:t>в помещении своего работодателя, в составе домохозяйства своего работодателя не учитываются (независимо от того</w:t>
      </w:r>
      <w:r>
        <w:rPr>
          <w:rFonts w:eastAsia="Calibri"/>
          <w:lang w:eastAsia="en-US"/>
        </w:rPr>
        <w:t>, что они за свой труд получают питание и проживание), а рассматриваются как отдельные домохозяйства.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В составе домашнего хозяйства могут быть учтены лица, не имеющие родственных связей с членами домашнего хозяйства, но проживающие </w:t>
      </w:r>
      <w:r>
        <w:rPr>
          <w:rFonts w:eastAsia="Calibri"/>
          <w:lang w:eastAsia="en-US"/>
        </w:rPr>
        <w:br/>
        <w:t>в данном помещении и ве</w:t>
      </w:r>
      <w:r>
        <w:rPr>
          <w:rFonts w:eastAsia="Calibri"/>
          <w:lang w:eastAsia="en-US"/>
        </w:rPr>
        <w:t>дущие одно хозяйство (пожилые или другие лица, находящиеся на попечении домохозяйства).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9. Не обследуются коллективные домашние хозяйства – группа лиц, постоянно проживающих в учреждениях социального и медицинского назначения, казармах, местах лишения своб</w:t>
      </w:r>
      <w:r>
        <w:rPr>
          <w:rFonts w:eastAsia="Calibri"/>
          <w:lang w:eastAsia="en-US"/>
        </w:rPr>
        <w:t>оды, религиозных организациях (монастырях, семинариях) и тому подобное; домохозяйства бездомных.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В детских домах семейного типа обследуются воспитатели детского дома </w:t>
      </w:r>
      <w:r>
        <w:rPr>
          <w:rFonts w:eastAsia="Calibri"/>
          <w:lang w:eastAsia="en-US"/>
        </w:rPr>
        <w:br/>
        <w:t>и члены их семьи. Дети, воспитывающиеся в детском доме семейного типа, считаются относящи</w:t>
      </w:r>
      <w:r>
        <w:rPr>
          <w:rFonts w:eastAsia="Calibri"/>
          <w:lang w:eastAsia="en-US"/>
        </w:rPr>
        <w:t xml:space="preserve">мися к коллективному домашнему хозяйству и опросу </w:t>
      </w:r>
      <w:r>
        <w:rPr>
          <w:rFonts w:eastAsia="Calibri"/>
          <w:lang w:eastAsia="en-US"/>
        </w:rPr>
        <w:br/>
        <w:t>не подлежат.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10. При проведении обследования в каждом домашнем хозяйстве учитываются лица, постоянно (обычно) проживающие по данному адресу.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Местом постоянного (обычного) жительства лица является то место,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  <w:t>в котором человек проводит ежесуточно большую часть своего ночного отдыха. Это место может совпадать или не совпадать с адресом, по которому человек зарегистрирован (прописан).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Если лицо имеет более одного адреса проживания, его следует учитывать по тому адресу, который оно рассматривает как свой основной адрес.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Учитываются по месту обычного жительства в Российской Федерации следующие категории лиц: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а) лица, постоянно проживающие</w:t>
      </w:r>
      <w:r>
        <w:rPr>
          <w:rFonts w:eastAsia="Calibri"/>
          <w:lang w:eastAsia="en-US"/>
        </w:rPr>
        <w:t xml:space="preserve"> в данном помещении и временно выехавшие за рубеж в командировку, на работу по контрактам с российскими или иностранными фирмами или на учебу на срок до 1 года;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б) лица, постоянно проживающие в данном помещении и временно выехавшие за рубеж на лечение, отд</w:t>
      </w:r>
      <w:r>
        <w:rPr>
          <w:rFonts w:eastAsia="Calibri"/>
          <w:lang w:eastAsia="en-US"/>
        </w:rPr>
        <w:t>ых, в гости к родственникам и знакомым, независимо от срока;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в) российские и иностранные граждане и лица без гражданства, прибывшие в Россию из-за рубежа (включая государства – участники Содружества Независимых Государств) на постоянное жительство или ищущ</w:t>
      </w:r>
      <w:r>
        <w:rPr>
          <w:rFonts w:eastAsia="Calibri"/>
          <w:lang w:eastAsia="en-US"/>
        </w:rPr>
        <w:t>ие убежище, включая и тех из них, кто не успел оформить регистрационные документы;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г) иностранные граждане (то есть лица, имеющие гражданство только иностранного государства) и лица без гражданства, постоянно проживающие </w:t>
      </w:r>
      <w:r>
        <w:rPr>
          <w:rFonts w:eastAsia="Calibri"/>
          <w:lang w:eastAsia="en-US"/>
        </w:rPr>
        <w:br/>
        <w:t>в Российской Федерации;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д) российс</w:t>
      </w:r>
      <w:r>
        <w:rPr>
          <w:rFonts w:eastAsia="Calibri"/>
          <w:lang w:eastAsia="en-US"/>
        </w:rPr>
        <w:t xml:space="preserve">кие и иностранные граждане и лица без гражданства, прибывшие в Российскую Федерацию из-за рубежа на учебу или работу </w:t>
      </w:r>
      <w:r>
        <w:rPr>
          <w:rFonts w:eastAsia="Calibri"/>
          <w:lang w:eastAsia="en-US"/>
        </w:rPr>
        <w:br/>
        <w:t xml:space="preserve">на срок 1 год и более (независимо от того, сколько времени они </w:t>
      </w:r>
      <w:proofErr w:type="gramStart"/>
      <w:r>
        <w:rPr>
          <w:rFonts w:eastAsia="Calibri"/>
          <w:lang w:eastAsia="en-US"/>
        </w:rPr>
        <w:t xml:space="preserve">пробыли </w:t>
      </w:r>
      <w:r>
        <w:rPr>
          <w:rFonts w:eastAsia="Calibri"/>
          <w:lang w:eastAsia="en-US"/>
        </w:rPr>
        <w:br/>
        <w:t>в стране и сколько им осталось</w:t>
      </w:r>
      <w:proofErr w:type="gramEnd"/>
      <w:r>
        <w:rPr>
          <w:rFonts w:eastAsia="Calibri"/>
          <w:lang w:eastAsia="en-US"/>
        </w:rPr>
        <w:t xml:space="preserve"> находиться в России);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е) постоянно </w:t>
      </w:r>
      <w:r>
        <w:rPr>
          <w:rFonts w:eastAsia="Calibri"/>
          <w:lang w:eastAsia="en-US"/>
        </w:rPr>
        <w:t xml:space="preserve">проживающие в России моряки российских рыболовных </w:t>
      </w:r>
      <w:r>
        <w:rPr>
          <w:rFonts w:eastAsia="Calibri"/>
          <w:lang w:eastAsia="en-US"/>
        </w:rPr>
        <w:br/>
        <w:t>и торговых судов, находящиеся на период проведения опроса в плавании;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ж) лица, постоянно проживающие в России и временно выехавшие </w:t>
      </w:r>
      <w:r>
        <w:rPr>
          <w:rFonts w:eastAsia="Calibri"/>
          <w:lang w:eastAsia="en-US"/>
        </w:rPr>
        <w:br/>
        <w:t>на заработки в другие населенные пункты на территории Российской Федераци</w:t>
      </w:r>
      <w:r>
        <w:rPr>
          <w:rFonts w:eastAsia="Calibri"/>
          <w:lang w:eastAsia="en-US"/>
        </w:rPr>
        <w:t>и;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з) лица, проходящие военную службу по призыву или призванные </w:t>
      </w:r>
      <w:r>
        <w:rPr>
          <w:rFonts w:eastAsia="Calibri"/>
          <w:lang w:eastAsia="en-US"/>
        </w:rPr>
        <w:br/>
        <w:t>на военно-учебный сбор;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и) лица, проходящие заменяющую военную службу альтернативную гражданскую службу;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к) лица, проходящие военную службу по контракту и проживающие </w:t>
      </w:r>
      <w:r>
        <w:rPr>
          <w:rFonts w:eastAsia="Calibri"/>
          <w:lang w:eastAsia="en-US"/>
        </w:rPr>
        <w:br/>
        <w:t>на открытой территории;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л) лица, находящиеся в местах предварительного заключения, арестованные в административном порядке, задержанные по подозрению </w:t>
      </w:r>
      <w:r>
        <w:rPr>
          <w:rFonts w:eastAsia="Calibri"/>
          <w:lang w:eastAsia="en-US"/>
        </w:rPr>
        <w:br/>
        <w:t xml:space="preserve">в совершении преступления, находящиеся под следствием, а также лица, </w:t>
      </w:r>
      <w:r>
        <w:rPr>
          <w:rFonts w:eastAsia="Calibri"/>
          <w:lang w:eastAsia="en-US"/>
        </w:rPr>
        <w:br/>
        <w:t>в отношении которых приговор не вступил в силу.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Взрослых д</w:t>
      </w:r>
      <w:r>
        <w:rPr>
          <w:rFonts w:eastAsia="Calibri"/>
          <w:lang w:eastAsia="en-US"/>
        </w:rPr>
        <w:t xml:space="preserve">етей в семье в возрасте от 16 лет и старше, которые в связи </w:t>
      </w:r>
      <w:r>
        <w:rPr>
          <w:rFonts w:eastAsia="Calibri"/>
          <w:lang w:eastAsia="en-US"/>
        </w:rPr>
        <w:br/>
        <w:t xml:space="preserve">с работой или учебой проживают вне дома и прибывают домой только </w:t>
      </w:r>
      <w:r>
        <w:rPr>
          <w:rFonts w:eastAsia="Calibri"/>
          <w:lang w:eastAsia="en-US"/>
        </w:rPr>
        <w:br/>
        <w:t>во время каникул или отпуска, не следует учитывать по адресу родителей.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Дети, проживающие в школах-интернатах, а также дети молож</w:t>
      </w:r>
      <w:r>
        <w:rPr>
          <w:rFonts w:eastAsia="Calibri"/>
          <w:lang w:eastAsia="en-US"/>
        </w:rPr>
        <w:t>е 16 лет, проживающие вне дома в связи с временной учебой, учитываются по адресу родителей. Также по адресу родителей следует учитывать детей, проживающих по другому адресу у бабушек и дедушек (кроме тех случаев, когда бабушка или дедушка являются их опеку</w:t>
      </w:r>
      <w:r>
        <w:rPr>
          <w:rFonts w:eastAsia="Calibri"/>
          <w:lang w:eastAsia="en-US"/>
        </w:rPr>
        <w:t>нами).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11. При проведении обследования не подлежат учету: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а) российские граждане, выехавшие за рубеж на работу по контрактам </w:t>
      </w:r>
      <w:r>
        <w:rPr>
          <w:rFonts w:eastAsia="Calibri"/>
          <w:lang w:eastAsia="en-US"/>
        </w:rPr>
        <w:br/>
        <w:t xml:space="preserve">с российскими или иностранными фирмами или учебу на срок 1 год и более (независимо от того, когда они </w:t>
      </w:r>
      <w:proofErr w:type="gramStart"/>
      <w:r>
        <w:rPr>
          <w:rFonts w:eastAsia="Calibri"/>
          <w:lang w:eastAsia="en-US"/>
        </w:rPr>
        <w:t>выехали и сколько им осталос</w:t>
      </w:r>
      <w:r>
        <w:rPr>
          <w:rFonts w:eastAsia="Calibri"/>
          <w:lang w:eastAsia="en-US"/>
        </w:rPr>
        <w:t>ь</w:t>
      </w:r>
      <w:proofErr w:type="gramEnd"/>
      <w:r>
        <w:rPr>
          <w:rFonts w:eastAsia="Calibri"/>
          <w:lang w:eastAsia="en-US"/>
        </w:rPr>
        <w:t xml:space="preserve"> находиться </w:t>
      </w:r>
      <w:r>
        <w:rPr>
          <w:rFonts w:eastAsia="Calibri"/>
          <w:lang w:eastAsia="en-US"/>
        </w:rPr>
        <w:br/>
        <w:t>за рубежом);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б) российские граждане, находящиеся за рубежом в связи с длительной служебной командировкой или выполнением служебных обязанностей </w:t>
      </w:r>
      <w:r>
        <w:rPr>
          <w:rFonts w:eastAsia="Calibri"/>
          <w:lang w:eastAsia="en-US"/>
        </w:rPr>
        <w:br/>
        <w:t xml:space="preserve">по линии органов государственной власти Российской Федерации со сроком </w:t>
      </w:r>
      <w:r>
        <w:rPr>
          <w:rFonts w:eastAsia="Calibri"/>
          <w:lang w:eastAsia="en-US"/>
        </w:rPr>
        <w:br/>
        <w:t>1 год и более (включая на</w:t>
      </w:r>
      <w:r>
        <w:rPr>
          <w:rFonts w:eastAsia="Calibri"/>
          <w:lang w:eastAsia="en-US"/>
        </w:rPr>
        <w:t>ходящихся вместе с ними членов их семей);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в) лица, временно (до 1 года) находящиеся на территории Российской Федерации, место постоянного жительства которых находится за рубежом.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Не включаются в число лиц, постоянно (обычно) проживающих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по данному адресу, лица находящиеся в местах предварительного заключения, в отношении которых приговор вступил в силу, а также лица, отбывающие наказание в местах лишения свободы.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При подведении итогов по субъектам Российской Федерации население учитываетс</w:t>
      </w:r>
      <w:r>
        <w:rPr>
          <w:rFonts w:eastAsia="Calibri"/>
          <w:lang w:eastAsia="en-US"/>
        </w:rPr>
        <w:t>я по месту проживания.</w:t>
      </w:r>
    </w:p>
    <w:p w:rsidR="001979A6" w:rsidRDefault="003C344B">
      <w:pPr>
        <w:widowControl w:val="0"/>
        <w:tabs>
          <w:tab w:val="left" w:pos="3960"/>
          <w:tab w:val="left" w:pos="6300"/>
        </w:tabs>
        <w:spacing w:before="238" w:after="238"/>
        <w:ind w:firstLine="0"/>
        <w:jc w:val="center"/>
        <w:outlineLvl w:val="1"/>
        <w:rPr>
          <w:b/>
        </w:rPr>
      </w:pPr>
      <w:r>
        <w:rPr>
          <w:b/>
        </w:rPr>
        <w:t>2.3. Применение выборочного метода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12. В качестве основы выборки при создании выборочной сети домашних хозяйств для проведения обследования рабочей силы используется </w:t>
      </w:r>
      <w:proofErr w:type="gramStart"/>
      <w:r>
        <w:rPr>
          <w:rFonts w:eastAsia="Calibri"/>
          <w:lang w:eastAsia="en-US"/>
        </w:rPr>
        <w:t>базовый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подмассив</w:t>
      </w:r>
      <w:proofErr w:type="spellEnd"/>
      <w:r>
        <w:rPr>
          <w:rFonts w:eastAsia="Calibri"/>
          <w:lang w:eastAsia="en-US"/>
        </w:rPr>
        <w:t xml:space="preserve"> (далее – БПМ) информационного массива ВПН-2020. В</w:t>
      </w:r>
      <w:r>
        <w:rPr>
          <w:rFonts w:eastAsia="Calibri"/>
          <w:lang w:eastAsia="en-US"/>
        </w:rPr>
        <w:t xml:space="preserve"> основе БПМ лежит базовый массив первичных данных ВПН-2020 (далее – БМ), включающий совокупность всех счетных участков ВПН-2020 с населением, постоянно проживающим на территории соответствующего муниципального образования субъекта Российской Федерации.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БПМ</w:t>
      </w:r>
      <w:r>
        <w:rPr>
          <w:rFonts w:eastAsia="Calibri"/>
          <w:lang w:eastAsia="en-US"/>
        </w:rPr>
        <w:t xml:space="preserve"> – это реестр объектов наблюдения, сформированный на принципах их вероятностного отбора в каждом из субъектов Российской Федерации, </w:t>
      </w:r>
      <w:r>
        <w:rPr>
          <w:rFonts w:eastAsia="Calibri"/>
          <w:lang w:eastAsia="en-US"/>
        </w:rPr>
        <w:br/>
        <w:t>его муниципальных образований (по каждому муниципальному району, муниципальному округу, городскому округу), отдельно по гор</w:t>
      </w:r>
      <w:r>
        <w:rPr>
          <w:rFonts w:eastAsia="Calibri"/>
          <w:lang w:eastAsia="en-US"/>
        </w:rPr>
        <w:t xml:space="preserve">одскому </w:t>
      </w:r>
      <w:r>
        <w:rPr>
          <w:rFonts w:eastAsia="Calibri"/>
          <w:lang w:eastAsia="en-US"/>
        </w:rPr>
        <w:br/>
        <w:t xml:space="preserve">и сельскому населению. Данный реестр включает в себя случайно отобранные территориальные и переписные единицы, помещения, домашние хозяйства (домохозяйства). 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Первичная выборочная единица (ПВЕ) – это единица отбора при создании БПМ, в качестве кот</w:t>
      </w:r>
      <w:r>
        <w:rPr>
          <w:rFonts w:eastAsia="Calibri"/>
          <w:lang w:eastAsia="en-US"/>
        </w:rPr>
        <w:t>орой используется счетный участок.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13. Построение выборочных массивов осуществляется на 2 года, при этом используется ротационная схема с полным замещением первичных выборочных единиц (счетных участков). Таким образом, все месячные выборки на протяжении 2-</w:t>
      </w:r>
      <w:r>
        <w:rPr>
          <w:rFonts w:eastAsia="Calibri"/>
          <w:lang w:eastAsia="en-US"/>
        </w:rPr>
        <w:t xml:space="preserve">х лет являются независимыми. Повторное использование счетных участков осуществляется с периодичностью 1 раз в 2 года. </w:t>
      </w:r>
      <w:r>
        <w:rPr>
          <w:rFonts w:eastAsia="Calibri"/>
          <w:lang w:eastAsia="en-US"/>
        </w:rPr>
        <w:br/>
        <w:t xml:space="preserve">В соответствии с принятой ротационной схемой ежегодно обновляется </w:t>
      </w:r>
      <w:r>
        <w:rPr>
          <w:rFonts w:eastAsia="Calibri"/>
          <w:lang w:eastAsia="en-US"/>
        </w:rPr>
        <w:br/>
        <w:t>от 15 до 30% счетных участков. Актуализация счетных участков проводитс</w:t>
      </w:r>
      <w:r>
        <w:rPr>
          <w:rFonts w:eastAsia="Calibri"/>
          <w:lang w:eastAsia="en-US"/>
        </w:rPr>
        <w:t>я постоянно с учетом административных, структурных и временных изменений, происходящих в исходных совокупностях с течением времени.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14. Построение выборочной сети домашних хозяй</w:t>
      </w:r>
      <w:proofErr w:type="gramStart"/>
      <w:r>
        <w:rPr>
          <w:rFonts w:eastAsia="Calibri"/>
          <w:lang w:eastAsia="en-US"/>
        </w:rPr>
        <w:t>ств дл</w:t>
      </w:r>
      <w:proofErr w:type="gramEnd"/>
      <w:r>
        <w:rPr>
          <w:rFonts w:eastAsia="Calibri"/>
          <w:lang w:eastAsia="en-US"/>
        </w:rPr>
        <w:t>я проведения обследования рабочей силы осуществляется в соответствии с принятой моделью многофазной выборки</w:t>
      </w:r>
      <w:r>
        <w:rPr>
          <w:rStyle w:val="afa"/>
          <w:rFonts w:eastAsia="Calibri"/>
          <w:lang w:eastAsia="en-US"/>
        </w:rPr>
        <w:footnoteReference w:id="2"/>
      </w:r>
      <w:r>
        <w:rPr>
          <w:rFonts w:eastAsia="Calibri"/>
          <w:lang w:eastAsia="en-US"/>
        </w:rPr>
        <w:t>, в рамках которой на последней фазе реализуется модуль двухступенчатого отбора.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При разработке плана реализации многофазной выборки определяется по</w:t>
      </w:r>
      <w:r>
        <w:rPr>
          <w:rFonts w:eastAsia="Calibri"/>
          <w:lang w:eastAsia="en-US"/>
        </w:rPr>
        <w:t xml:space="preserve">рядок (последовательность) действий в части включения единиц отбора </w:t>
      </w:r>
      <w:r>
        <w:rPr>
          <w:rFonts w:eastAsia="Calibri"/>
          <w:lang w:eastAsia="en-US"/>
        </w:rPr>
        <w:br/>
        <w:t>на каждой фазе ее построения (формирования). При реализации многофазной выборки на информационном массиве ВПН-2020 используется четыре стадии ее построения (характеризующие в целом структ</w:t>
      </w:r>
      <w:r>
        <w:rPr>
          <w:rFonts w:eastAsia="Calibri"/>
          <w:lang w:eastAsia="en-US"/>
        </w:rPr>
        <w:t>урные элементы плана выборки):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I стадия (первая фаза) – на основе отбора с вероятностью  пропорциональной размеру (в качестве  размера используется признак «количество домашних хозяйств» в рамках счетного участка) осуществляется построение базового массива</w:t>
      </w:r>
      <w:r>
        <w:rPr>
          <w:rFonts w:eastAsia="Calibri"/>
          <w:lang w:eastAsia="en-US"/>
        </w:rPr>
        <w:t xml:space="preserve"> ВПН-2020, включающего постоянное население частных домохозяйств. На последующих стадиях реализуется систематический отбор, при котором начало отбора определяется случайно;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II стадия (вторая фаза) – проводится создание базового </w:t>
      </w:r>
      <w:proofErr w:type="spellStart"/>
      <w:r>
        <w:rPr>
          <w:rFonts w:eastAsia="Calibri"/>
          <w:lang w:eastAsia="en-US"/>
        </w:rPr>
        <w:t>подмассива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  <w:t>ВПН-2020  являющ</w:t>
      </w:r>
      <w:r>
        <w:rPr>
          <w:rFonts w:eastAsia="Calibri"/>
          <w:lang w:eastAsia="en-US"/>
        </w:rPr>
        <w:t xml:space="preserve">егося основой выборки для проведения в </w:t>
      </w:r>
      <w:proofErr w:type="spellStart"/>
      <w:r>
        <w:rPr>
          <w:rFonts w:eastAsia="Calibri"/>
          <w:lang w:eastAsia="en-US"/>
        </w:rPr>
        <w:t>межпереписной</w:t>
      </w:r>
      <w:proofErr w:type="spellEnd"/>
      <w:r>
        <w:rPr>
          <w:rFonts w:eastAsia="Calibri"/>
          <w:lang w:eastAsia="en-US"/>
        </w:rPr>
        <w:t xml:space="preserve"> период множества выборочных наблюдений социально-экономического </w:t>
      </w:r>
      <w:r>
        <w:rPr>
          <w:rFonts w:eastAsia="Calibri"/>
          <w:lang w:eastAsia="en-US"/>
        </w:rPr>
        <w:br/>
        <w:t xml:space="preserve">и социально-демографического характера. Единицей отбора при построении БПМ ВПН-2020 является счетный участок (он отбирается в БПМ </w:t>
      </w:r>
      <w:r>
        <w:rPr>
          <w:rFonts w:eastAsia="Calibri"/>
          <w:lang w:eastAsia="en-US"/>
        </w:rPr>
        <w:br/>
        <w:t>с вероя</w:t>
      </w:r>
      <w:r>
        <w:rPr>
          <w:rFonts w:eastAsia="Calibri"/>
          <w:lang w:eastAsia="en-US"/>
        </w:rPr>
        <w:t xml:space="preserve">тностью, пропорциональной размеру). 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III стадия (третья фаза) – построение в рамках БПМ ВПН-2020 четырех крупных выборочных подмножеств (КВПМ) с непересекающимися элементами. На основе каждого из этих подмножеств осуществляется построение выборочного масси</w:t>
      </w:r>
      <w:r>
        <w:rPr>
          <w:rFonts w:eastAsia="Calibri"/>
          <w:lang w:eastAsia="en-US"/>
        </w:rPr>
        <w:t>ва ПВЕ (далее – ВМ ПВЕ) для проведения множества выборочных наблюдений разного назначения, размера и охвата. Единицей отбора также является счетный участок (ПВЕ);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IV стадия (четвертая фаза) – построение в рамках конкретного КВПМ специального выборочного </w:t>
      </w:r>
      <w:proofErr w:type="spellStart"/>
      <w:r>
        <w:rPr>
          <w:rFonts w:eastAsia="Calibri"/>
          <w:lang w:eastAsia="en-US"/>
        </w:rPr>
        <w:t>по</w:t>
      </w:r>
      <w:r>
        <w:rPr>
          <w:rFonts w:eastAsia="Calibri"/>
          <w:lang w:eastAsia="en-US"/>
        </w:rPr>
        <w:t>дмассива</w:t>
      </w:r>
      <w:proofErr w:type="spellEnd"/>
      <w:r>
        <w:rPr>
          <w:rFonts w:eastAsia="Calibri"/>
          <w:lang w:eastAsia="en-US"/>
        </w:rPr>
        <w:t xml:space="preserve"> ПВЕ, являющегося основой </w:t>
      </w:r>
      <w:r>
        <w:rPr>
          <w:rFonts w:eastAsia="Calibri"/>
          <w:lang w:eastAsia="en-US"/>
        </w:rPr>
        <w:br/>
        <w:t>для реализации на этой фазе двухступенчатого отбора: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I ступень – отбор ПВЕ в выборку ОРС;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II ступень – отбор конечных единиц (домохозяйств) в рамках ПВЕ, включенных в выборочный массив ВМ ПВЕ ОРС на предыдущей ступени.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До</w:t>
      </w:r>
      <w:r>
        <w:rPr>
          <w:rFonts w:eastAsia="Calibri"/>
          <w:lang w:eastAsia="en-US"/>
        </w:rPr>
        <w:t xml:space="preserve">полнительный массив единиц, включенных в выборку, составляют лица, вселившиеся в течение года в новые жилые помещения. Формирование </w:t>
      </w:r>
      <w:r>
        <w:rPr>
          <w:rFonts w:eastAsia="Calibri"/>
          <w:lang w:eastAsia="en-US"/>
        </w:rPr>
        <w:br/>
        <w:t>его осуществляется на основе ежегодной актуализации основы выборки.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15. Месячный объем выборочной совокупности составляет в</w:t>
      </w:r>
      <w:r>
        <w:rPr>
          <w:rFonts w:eastAsia="Calibri"/>
          <w:lang w:eastAsia="en-US"/>
        </w:rPr>
        <w:t xml:space="preserve"> целом </w:t>
      </w:r>
      <w:r>
        <w:rPr>
          <w:rFonts w:eastAsia="Calibri"/>
          <w:lang w:eastAsia="en-US"/>
        </w:rPr>
        <w:br/>
        <w:t xml:space="preserve">по стране около 41 тыс. домашних хозяйств или 77 тысяч человек в возрасте </w:t>
      </w:r>
      <w:r>
        <w:rPr>
          <w:rFonts w:eastAsia="Calibri"/>
          <w:lang w:eastAsia="en-US"/>
        </w:rPr>
        <w:br/>
        <w:t>от 15 лет и старше, что соответствует 0,06% численности населения обследуемого возраста. Годовой объем выборки при проведении месячных обследований составляет около 924 тыс.</w:t>
      </w:r>
      <w:r>
        <w:rPr>
          <w:rFonts w:eastAsia="Calibri"/>
          <w:lang w:eastAsia="en-US"/>
        </w:rPr>
        <w:t xml:space="preserve"> человек (около 495 тыс. домашних хозяйств), что соответствует 0,76% численности населения этого возраста.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16. По субъектам Российской Федерации применяется разная доля отбора </w:t>
      </w:r>
      <w:r>
        <w:rPr>
          <w:rFonts w:eastAsia="Calibri"/>
          <w:lang w:eastAsia="en-US"/>
        </w:rPr>
        <w:br/>
        <w:t>в зависимости от величины показателя «уровень безработицы» и его заданной степе</w:t>
      </w:r>
      <w:r>
        <w:rPr>
          <w:rFonts w:eastAsia="Calibri"/>
          <w:lang w:eastAsia="en-US"/>
        </w:rPr>
        <w:t>ни точности (по показателю относительная стандартная ошибка выборки):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в целом по России – не более 1,0%;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по большинству субъектов Российской Федерации – в пределах 4 – 6%.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В ряде небольших субъектов Российской Федерации с невысоким уровнем безработицы допу</w:t>
      </w:r>
      <w:r>
        <w:rPr>
          <w:rFonts w:eastAsia="Calibri"/>
          <w:lang w:eastAsia="en-US"/>
        </w:rPr>
        <w:t xml:space="preserve">стимая стандартная ошибка выборки принимается равной </w:t>
      </w:r>
      <w:r>
        <w:rPr>
          <w:rFonts w:eastAsia="Calibri"/>
          <w:lang w:eastAsia="en-US"/>
        </w:rPr>
        <w:br/>
        <w:t>7 – 10%.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Получение сводных итогов в пределах заданной степени точности в целом по Российской Федерации по основным разрезам разработки обеспечивается месячным объемом выборки, по субъектам Российской Фе</w:t>
      </w:r>
      <w:r>
        <w:rPr>
          <w:rFonts w:eastAsia="Calibri"/>
          <w:lang w:eastAsia="en-US"/>
        </w:rPr>
        <w:t>дерации – совокупностью трех последовательных месячных выборок.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17. Эксплуатация сформированной и постоянно актуализируемой выборочной совокупности счетных участков и домашних хозяйств осуществляется до построения нового информационного массива на базе дан</w:t>
      </w:r>
      <w:r>
        <w:rPr>
          <w:rFonts w:eastAsia="Calibri"/>
          <w:lang w:eastAsia="en-US"/>
        </w:rPr>
        <w:t>ных очередной Всероссийской переписи населения.</w:t>
      </w:r>
    </w:p>
    <w:p w:rsidR="001979A6" w:rsidRDefault="003C344B">
      <w:pPr>
        <w:widowControl w:val="0"/>
        <w:tabs>
          <w:tab w:val="left" w:pos="3960"/>
          <w:tab w:val="left" w:pos="6300"/>
        </w:tabs>
        <w:spacing w:before="240" w:after="240"/>
        <w:ind w:firstLine="0"/>
        <w:jc w:val="center"/>
        <w:outlineLvl w:val="1"/>
        <w:rPr>
          <w:b/>
        </w:rPr>
      </w:pPr>
      <w:r>
        <w:rPr>
          <w:b/>
        </w:rPr>
        <w:t>2.4. Взвешивание и распространение данных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18. Взвешивание и распространение данных производится на уровне субъекта Российской Федерации. Методология взвешивания и распространения выборочных данных обследовани</w:t>
      </w:r>
      <w:r>
        <w:rPr>
          <w:rFonts w:eastAsia="Calibri"/>
          <w:lang w:eastAsia="en-US"/>
        </w:rPr>
        <w:t>я основана на присвоении соответствующего индивидуального (базового) веса каждой отдельной единице наблюдения.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19. Персональные веса респондента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vertAlign w:val="subscript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vertAlign w:val="subscript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vertAlign w:val="subscript"/>
                <w:lang w:val="en-US" w:eastAsia="en-US"/>
              </w:rPr>
              <m:t>i</m:t>
            </m:r>
          </m:sub>
        </m:sSub>
      </m:oMath>
      <w:r>
        <w:rPr>
          <w:rFonts w:eastAsia="Calibri"/>
          <w:vertAlign w:val="subscript"/>
          <w:lang w:eastAsia="en-US"/>
        </w:rPr>
        <w:t xml:space="preserve"> </w:t>
      </w:r>
      <w:r>
        <w:rPr>
          <w:rFonts w:eastAsia="Calibri"/>
          <w:lang w:eastAsia="en-US"/>
        </w:rPr>
        <w:t>определяются методом прямого счета. Процедура заключается в сопоставлении по каждому субъекту Российской Ф</w:t>
      </w:r>
      <w:r>
        <w:rPr>
          <w:rFonts w:eastAsia="Calibri"/>
          <w:lang w:eastAsia="en-US"/>
        </w:rPr>
        <w:t xml:space="preserve">едерации выборочной совокупности (численности обследованных лиц), стратифицированной по полу, типу поселения (город, село) и пятилетним возрастным группам с генеральной совокупностью населения, стратифицированной по этим же характеристикам. 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В общем виде ф</w:t>
      </w:r>
      <w:r>
        <w:rPr>
          <w:rFonts w:eastAsia="Calibri"/>
          <w:lang w:eastAsia="en-US"/>
        </w:rPr>
        <w:t>ормула для расчета индивидуальных весовых коэффициентов</w:t>
      </w:r>
      <w:proofErr w:type="gramStart"/>
      <w:r>
        <w:rPr>
          <w:rFonts w:eastAsia="Calibri"/>
          <w:lang w:eastAsia="en-US"/>
        </w:rPr>
        <w:t xml:space="preserve"> (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vertAlign w:val="subscript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vertAlign w:val="subscript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vertAlign w:val="subscript"/>
                <w:lang w:val="en-US" w:eastAsia="en-US"/>
              </w:rPr>
              <m:t>i</m:t>
            </m:r>
          </m:sub>
        </m:sSub>
      </m:oMath>
      <w:r>
        <w:rPr>
          <w:rFonts w:eastAsia="Calibri"/>
          <w:lang w:eastAsia="en-US"/>
        </w:rPr>
        <w:t xml:space="preserve">) </w:t>
      </w:r>
      <w:proofErr w:type="gramEnd"/>
      <w:r>
        <w:rPr>
          <w:rFonts w:eastAsia="Calibri"/>
          <w:lang w:eastAsia="en-US"/>
        </w:rPr>
        <w:t>на уровне субъекта Российской Федерации будет выглядеть следующим образом:</w:t>
      </w:r>
    </w:p>
    <w:p w:rsidR="001979A6" w:rsidRDefault="003C344B">
      <w:pPr>
        <w:widowControl w:val="0"/>
        <w:spacing w:line="360" w:lineRule="auto"/>
        <w:ind w:firstLine="0"/>
        <w:jc w:val="right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mbria Math" w:hAnsi="Cambria Math" w:cs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z w:val="32"/>
                <w:szCs w:val="32"/>
                <w:vertAlign w:val="subscript"/>
                <w:lang w:eastAsia="en-US"/>
              </w:rPr>
              <m:t>i</m:t>
            </m:r>
          </m:sub>
        </m:sSub>
        <m:r>
          <w:rPr>
            <w:rFonts w:ascii="Cambria Math" w:eastAsia="Calibri" w:hAnsi="Cambria Math"/>
            <w:sz w:val="32"/>
            <w:szCs w:val="32"/>
            <w:vertAlign w:val="subscript"/>
            <w:lang w:eastAsia="en-US"/>
          </w:rPr>
          <m:t xml:space="preserve">= </m:t>
        </m:r>
        <m:f>
          <m:fPr>
            <m:ctrlPr>
              <w:rPr>
                <w:rFonts w:ascii="Cambria Math" w:eastAsia="Cambria Math" w:hAnsi="Cambria Math" w:cs="Cambria Math"/>
                <w:i/>
                <w:sz w:val="32"/>
                <w:szCs w:val="32"/>
                <w:vertAlign w:val="subscript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vertAlign w:val="subscript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vertAlign w:val="subscript"/>
                    <w:lang w:val="en-US"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vertAlign w:val="subscript"/>
                    <w:lang w:val="en-US" w:eastAsia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vertAlign w:val="subscript"/>
                    <w:lang w:eastAsia="en-US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  <w:vertAlign w:val="subscript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vertAlign w:val="subscript"/>
                    <w:lang w:eastAsia="en-US"/>
                  </w:rPr>
                  <m:t>i</m:t>
                </m:r>
              </m:sub>
            </m:sSub>
          </m:den>
        </m:f>
      </m:oMath>
      <w:r>
        <w:rPr>
          <w:rFonts w:eastAsia="Calibri"/>
          <w:lang w:eastAsia="en-US"/>
        </w:rPr>
        <w:t xml:space="preserve"> ,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(1)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где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vertAlign w:val="subscript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vertAlign w:val="subscript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vertAlign w:val="subscript"/>
                <w:lang w:val="en-US" w:eastAsia="en-US"/>
              </w:rPr>
              <m:t>i</m:t>
            </m:r>
          </m:sub>
        </m:sSub>
      </m:oMath>
      <w:r>
        <w:rPr>
          <w:rFonts w:eastAsia="Calibri"/>
          <w:lang w:eastAsia="en-US"/>
        </w:rPr>
        <w:t xml:space="preserve"> – численность населения i-ой страты в субъекте Российской Федерации,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mbria Math" w:hAnsi="Cambria Math" w:cs="Cambria Math"/>
                <w:i/>
                <w:vertAlign w:val="subscript"/>
                <w:lang w:val="en-US" w:eastAsia="en-US"/>
              </w:rPr>
            </m:ctrlPr>
          </m:sSubPr>
          <m:e>
            <m:r>
              <w:rPr>
                <w:rFonts w:ascii="Cambria Math" w:eastAsia="Cambria Math" w:hAnsi="Cambria Math" w:cs="Cambria Math"/>
                <w:vertAlign w:val="subscript"/>
                <w:lang w:val="en-US"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vertAlign w:val="subscript"/>
                <w:lang w:val="en-US" w:eastAsia="en-US"/>
              </w:rPr>
              <m:t>i</m:t>
            </m:r>
          </m:sub>
        </m:sSub>
      </m:oMath>
      <w:r>
        <w:rPr>
          <w:rFonts w:eastAsia="Calibri"/>
          <w:lang w:eastAsia="en-US"/>
        </w:rPr>
        <w:t xml:space="preserve"> – численность обследованных лиц i-ой страты по субъекту Российской Федерации,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  <w:lang w:eastAsia="en-US"/>
        </w:rPr>
      </w:pPr>
      <w:proofErr w:type="gramStart"/>
      <w:r>
        <w:rPr>
          <w:rFonts w:eastAsia="Calibri"/>
          <w:i/>
          <w:lang w:eastAsia="en-US"/>
        </w:rPr>
        <w:t>i</w:t>
      </w:r>
      <w:r>
        <w:rPr>
          <w:rFonts w:eastAsia="Calibri"/>
          <w:lang w:eastAsia="en-US"/>
        </w:rPr>
        <w:t xml:space="preserve"> – страта по переменной «пол», «тип поселения», «пятилетняя возрастная групп</w:t>
      </w:r>
      <w:r>
        <w:rPr>
          <w:rFonts w:eastAsia="Calibri"/>
          <w:lang w:eastAsia="en-US"/>
        </w:rPr>
        <w:t>а», где возрастные группы: 1 – «15-19 лет»; 2 – «20-24 года»; 3 – «25-29 лет»; 4 – «30-34 года»; 5 – «35-39 лет»; 6 – «40-44 года»; 7 – «45-49 лет»; 8 – «50-54 года»; 9 – «55-59 лет»; 10 – «60-64 лет»; 11 – «65-69 лет», 12 – «70-72 года»; 13 – «73-79 лет»;</w:t>
      </w:r>
      <w:proofErr w:type="gramEnd"/>
      <w:r>
        <w:rPr>
          <w:rFonts w:eastAsia="Calibri"/>
          <w:lang w:eastAsia="en-US"/>
        </w:rPr>
        <w:t xml:space="preserve"> 14 – «80 лет и старше».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20. После завершения процедуры расчета индивидуальных весовых коэффициентов они вводятся в базу индивидуальных данных в качестве производного признака и используются при формировании распространенных данных на всю численность насел</w:t>
      </w:r>
      <w:r>
        <w:rPr>
          <w:rFonts w:eastAsia="Calibri"/>
          <w:lang w:eastAsia="en-US"/>
        </w:rPr>
        <w:t>ения по любым показателям программы разработки итогов обследования.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Индивидуальные веса, рассчитанные для месячных выборочных массивов единиц наблюдения по субъектам Российской Федерации, используются </w:t>
      </w:r>
      <w:r>
        <w:rPr>
          <w:rFonts w:eastAsia="Calibri"/>
          <w:lang w:eastAsia="en-US"/>
        </w:rPr>
        <w:br/>
        <w:t>при формировании агрегированного массива по России в ц</w:t>
      </w:r>
      <w:r>
        <w:rPr>
          <w:rFonts w:eastAsia="Calibri"/>
          <w:lang w:eastAsia="en-US"/>
        </w:rPr>
        <w:t>елом.</w:t>
      </w:r>
    </w:p>
    <w:p w:rsidR="001979A6" w:rsidRDefault="001979A6">
      <w:pPr>
        <w:widowControl w:val="0"/>
        <w:tabs>
          <w:tab w:val="left" w:pos="3960"/>
          <w:tab w:val="left" w:pos="6300"/>
        </w:tabs>
        <w:spacing w:before="240" w:after="240"/>
        <w:ind w:firstLine="0"/>
        <w:jc w:val="center"/>
        <w:outlineLvl w:val="1"/>
        <w:rPr>
          <w:b/>
          <w:bCs/>
        </w:rPr>
      </w:pPr>
    </w:p>
    <w:p w:rsidR="001979A6" w:rsidRDefault="003C344B">
      <w:pPr>
        <w:widowControl w:val="0"/>
        <w:tabs>
          <w:tab w:val="left" w:pos="3960"/>
          <w:tab w:val="left" w:pos="6300"/>
        </w:tabs>
        <w:spacing w:before="240" w:after="240"/>
        <w:ind w:firstLine="0"/>
        <w:jc w:val="center"/>
        <w:outlineLvl w:val="1"/>
        <w:rPr>
          <w:b/>
          <w:bCs/>
        </w:rPr>
      </w:pPr>
      <w:r>
        <w:rPr>
          <w:b/>
        </w:rPr>
        <w:t>2.5. Оценка статистических характеристик и ее точность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21. Оценка статистических характеристик по показателям ОРС производится на основе </w:t>
      </w:r>
      <w:proofErr w:type="spellStart"/>
      <w:r>
        <w:rPr>
          <w:rFonts w:eastAsia="Calibri"/>
          <w:lang w:eastAsia="en-US"/>
        </w:rPr>
        <w:t>микроданных</w:t>
      </w:r>
      <w:proofErr w:type="spellEnd"/>
      <w:r>
        <w:rPr>
          <w:rFonts w:eastAsia="Calibri"/>
          <w:lang w:eastAsia="en-US"/>
        </w:rPr>
        <w:t xml:space="preserve"> и индивидуальных весовых коэффициентов, с использованием вспомогательной информации, то есть данных </w:t>
      </w:r>
      <w:r>
        <w:rPr>
          <w:rFonts w:eastAsia="Calibri"/>
          <w:lang w:eastAsia="en-US"/>
        </w:rPr>
        <w:t xml:space="preserve">текущей статистики населения по половозрастному составу и типу поселения. 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w:r>
        <w:rPr>
          <w:rFonts w:eastAsia="Calibri"/>
          <w:lang w:eastAsia="en-US"/>
        </w:rPr>
        <w:t>22. При оценке статистических характеристик по результатам месячного опроса применяются следующие формулы.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w:r>
        <w:rPr>
          <w:rFonts w:eastAsia="Calibri"/>
          <w:lang w:eastAsia="en-US"/>
        </w:rPr>
        <w:t>Оценка общего количества единиц анализа</w:t>
      </w:r>
      <w:r>
        <w:rPr>
          <w:rFonts w:eastAsia="Calibri"/>
          <w:i/>
          <w:iCs/>
          <w:lang w:eastAsia="en-US"/>
        </w:rPr>
        <w:t xml:space="preserve"> </w:t>
      </w:r>
      <m:oMath>
        <m:acc>
          <m:accPr>
            <m:ctrlPr>
              <w:rPr>
                <w:rFonts w:ascii="Cambria Math" w:eastAsia="Cambria Math" w:hAnsi="Cambria Math" w:cs="Cambria Math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lang w:eastAsia="en-US"/>
              </w:rPr>
              <m:t>M</m:t>
            </m:r>
          </m:e>
        </m:acc>
      </m:oMath>
      <w:r>
        <w:rPr>
          <w:rFonts w:eastAsia="Calibri"/>
          <w:bCs/>
        </w:rPr>
        <w:t xml:space="preserve"> вычисляется по формуле</w:t>
      </w:r>
      <w:r>
        <w:rPr>
          <w:rFonts w:eastAsia="Calibri"/>
          <w:lang w:eastAsia="en-US"/>
        </w:rPr>
        <w:t>:</w:t>
      </w:r>
    </w:p>
    <w:p w:rsidR="001979A6" w:rsidRDefault="003C344B">
      <w:pPr>
        <w:widowControl w:val="0"/>
        <w:spacing w:line="360" w:lineRule="auto"/>
        <w:ind w:firstLine="0"/>
        <w:jc w:val="right"/>
        <w:rPr>
          <w:rFonts w:eastAsia="Calibri"/>
          <w:lang w:eastAsia="en-US"/>
        </w:rPr>
      </w:pPr>
      <m:oMath>
        <m:acc>
          <m:acc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M</m:t>
            </m:r>
          </m:e>
        </m:acc>
        <m:r>
          <w:rPr>
            <w:rFonts w:ascii="Cambria Math" w:eastAsia="Calibri" w:hAnsi="Cambria Math"/>
            <w:sz w:val="32"/>
            <w:szCs w:val="32"/>
            <w:lang w:eastAsia="en-US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i</m:t>
            </m:r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=</m:t>
            </m:r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1</m:t>
            </m:r>
          </m:sub>
          <m:sup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l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naryPr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j</m:t>
                </m:r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=1</m:t>
                </m:r>
              </m:sub>
              <m:sup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ij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i</m:t>
                    </m:r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val="en-US" w:eastAsia="en-US"/>
                      </w:rPr>
                      <m:t>j</m:t>
                    </m:r>
                  </m:sub>
                </m:sSub>
              </m:e>
            </m:nary>
          </m:e>
        </m:nary>
      </m:oMath>
      <w:r>
        <w:rPr>
          <w:rFonts w:eastAsia="Calibri"/>
          <w:lang w:eastAsia="en-US"/>
        </w:rPr>
        <w:t xml:space="preserve"> ,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(2)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где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ij</m:t>
            </m:r>
          </m:sub>
        </m:sSub>
      </m:oMath>
      <w:r>
        <w:rPr>
          <w:rFonts w:eastAsia="Calibri"/>
          <w:lang w:eastAsia="en-US"/>
        </w:rPr>
        <w:t xml:space="preserve"> – количество лиц j-ой категории в выборке, принадлежащих i-ой страте и обладающих определенным признаком,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ij</m:t>
            </m:r>
          </m:sub>
        </m:sSub>
      </m:oMath>
      <w:r>
        <w:rPr>
          <w:rFonts w:eastAsia="Calibri"/>
          <w:lang w:eastAsia="en-US"/>
        </w:rPr>
        <w:t xml:space="preserve"> – индивидуальный месячный вес лица, принадлежащего к j-ой категории i-ой страты (i = 1, 2,  3, ... , </w:t>
      </w:r>
      <w:r>
        <w:rPr>
          <w:rFonts w:eastAsia="Calibri"/>
          <w:i/>
          <w:lang w:eastAsia="en-US"/>
        </w:rPr>
        <w:t>l</w:t>
      </w:r>
      <w:r>
        <w:rPr>
          <w:rFonts w:eastAsia="Calibri"/>
          <w:lang w:eastAsia="en-US"/>
        </w:rPr>
        <w:t>),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w:r>
        <w:rPr>
          <w:rFonts w:eastAsia="Calibri"/>
          <w:i/>
          <w:lang w:val="en-US" w:eastAsia="en-US"/>
        </w:rPr>
        <w:t>l</w:t>
      </w:r>
      <w:r>
        <w:rPr>
          <w:rFonts w:eastAsia="Calibri"/>
          <w:lang w:eastAsia="en-US"/>
        </w:rPr>
        <w:t xml:space="preserve"> – </w:t>
      </w:r>
      <w:proofErr w:type="gramStart"/>
      <w:r>
        <w:rPr>
          <w:rFonts w:eastAsia="Calibri"/>
          <w:lang w:eastAsia="en-US"/>
        </w:rPr>
        <w:t>число</w:t>
      </w:r>
      <w:proofErr w:type="gramEnd"/>
      <w:r>
        <w:rPr>
          <w:rFonts w:eastAsia="Calibri"/>
          <w:lang w:eastAsia="en-US"/>
        </w:rPr>
        <w:t xml:space="preserve"> страт или образованных слоев.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w:r>
        <w:rPr>
          <w:rFonts w:eastAsia="Calibri"/>
          <w:lang w:eastAsia="en-US"/>
        </w:rPr>
        <w:t>Оценка доли единиц с определенным признаком</w:t>
      </w:r>
      <w:proofErr w:type="gramStart"/>
      <w:r>
        <w:rPr>
          <w:rFonts w:eastAsia="Calibri"/>
          <w:lang w:eastAsia="en-US"/>
        </w:rPr>
        <w:t xml:space="preserve"> (</w:t>
      </w:r>
      <m:oMath>
        <m:acc>
          <m:ac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j</m:t>
                </m:r>
              </m:sub>
            </m:sSub>
          </m:e>
        </m:acc>
      </m:oMath>
      <w:r>
        <w:rPr>
          <w:rFonts w:eastAsia="Calibri"/>
          <w:lang w:eastAsia="en-US"/>
        </w:rPr>
        <w:t xml:space="preserve">) </w:t>
      </w:r>
      <w:proofErr w:type="gramEnd"/>
      <w:r>
        <w:rPr>
          <w:rFonts w:eastAsia="Calibri"/>
          <w:lang w:eastAsia="en-US"/>
        </w:rPr>
        <w:t xml:space="preserve">рассчитывается </w:t>
      </w:r>
      <w:r>
        <w:rPr>
          <w:rFonts w:eastAsia="Calibri"/>
          <w:lang w:eastAsia="en-US"/>
        </w:rPr>
        <w:br/>
        <w:t>по формуле:</w:t>
      </w:r>
    </w:p>
    <w:p w:rsidR="001979A6" w:rsidRDefault="003C344B">
      <w:pPr>
        <w:widowControl w:val="0"/>
        <w:spacing w:line="360" w:lineRule="auto"/>
        <w:ind w:firstLine="0"/>
        <w:jc w:val="right"/>
        <w:rPr>
          <w:rFonts w:eastAsia="Calibri"/>
          <w:lang w:eastAsia="en-US"/>
        </w:rPr>
      </w:pPr>
      <m:oMath>
        <m:acc>
          <m:acc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j</m:t>
                </m:r>
              </m:sub>
            </m:sSub>
          </m:e>
        </m:acc>
        <m:r>
          <w:rPr>
            <w:rFonts w:ascii="Cambria Math" w:eastAsia="Calibri" w:hAnsi="Cambria Math"/>
            <w:sz w:val="32"/>
            <w:szCs w:val="32"/>
            <w:lang w:eastAsia="en-US"/>
          </w:rPr>
          <m:t>=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i</m:t>
            </m:r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=1</m:t>
            </m:r>
          </m:sub>
          <m:sup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l</m:t>
            </m:r>
          </m:sup>
          <m:e>
            <m:f>
              <m:f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ij</m:t>
                    </m:r>
                  </m:sub>
                </m:sSub>
                <m:nary>
                  <m:naryPr>
                    <m:chr m:val="∑"/>
                    <m:limLoc m:val="undOvr"/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j</m:t>
                    </m:r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32"/>
                            <w:szCs w:val="32"/>
                            <w:lang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32"/>
                            <w:szCs w:val="32"/>
                            <w:lang w:eastAsia="en-US"/>
                          </w:rPr>
                          <m:t>ij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32"/>
                            <w:szCs w:val="32"/>
                            <w:lang w:eastAsia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32"/>
                            <w:szCs w:val="32"/>
                            <w:lang w:eastAsia="en-US"/>
                          </w:rPr>
                          <m:t>ij</m:t>
                        </m:r>
                      </m:sub>
                    </m:sSub>
                  </m:e>
                </m:nary>
              </m:num>
              <m:den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M</m:t>
                </m:r>
              </m:den>
            </m:f>
          </m:e>
        </m:nary>
      </m:oMath>
      <w:r>
        <w:rPr>
          <w:rFonts w:eastAsia="Calibri"/>
          <w:sz w:val="32"/>
          <w:szCs w:val="32"/>
          <w:lang w:eastAsia="en-US"/>
        </w:rPr>
        <w:t xml:space="preserve"> ,</w:t>
      </w:r>
      <w:r>
        <w:rPr>
          <w:rFonts w:eastAsia="Calibri"/>
          <w:sz w:val="32"/>
          <w:szCs w:val="32"/>
          <w:lang w:eastAsia="en-US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eastAsia="en-US"/>
        </w:rPr>
        <w:t>(3)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где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ij</m:t>
            </m:r>
          </m:sub>
        </m:sSub>
      </m:oMath>
      <w:r>
        <w:rPr>
          <w:rFonts w:eastAsia="Calibri"/>
          <w:lang w:eastAsia="en-US"/>
        </w:rPr>
        <w:t xml:space="preserve"> – количество лиц в выборочной совокупности, принадлежащих </w:t>
      </w:r>
      <w:r>
        <w:rPr>
          <w:rFonts w:eastAsia="Calibri"/>
          <w:lang w:eastAsia="en-US"/>
        </w:rPr>
        <w:br/>
        <w:t>i-ой страте и  от</w:t>
      </w:r>
      <w:r>
        <w:rPr>
          <w:rFonts w:eastAsia="Calibri"/>
          <w:lang w:eastAsia="en-US"/>
        </w:rPr>
        <w:t xml:space="preserve">носящихся к j-ой категории (j = 1, 2, 3 – занятые, безработные, </w:t>
      </w:r>
      <w:r>
        <w:rPr>
          <w:rFonts w:eastAsia="Calibri"/>
          <w:lang w:eastAsia="en-US"/>
        </w:rPr>
        <w:br/>
        <w:t>не входящие в состав рабочей силы),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ij</m:t>
            </m:r>
          </m:sub>
        </m:sSub>
      </m:oMath>
      <w:r>
        <w:rPr>
          <w:rFonts w:eastAsia="Calibri"/>
          <w:lang w:eastAsia="en-US"/>
        </w:rPr>
        <w:t xml:space="preserve"> – индивидуальный месячный вес j-го лица, принадлежащего i-ой страте </w:t>
      </w:r>
      <w:r>
        <w:rPr>
          <w:rFonts w:eastAsia="Calibri"/>
          <w:lang w:eastAsia="en-US"/>
        </w:rPr>
        <w:br/>
        <w:t xml:space="preserve">(i = 1, 2,  3, ... , </w:t>
      </w:r>
      <w:r>
        <w:rPr>
          <w:rFonts w:eastAsia="Calibri"/>
          <w:i/>
          <w:lang w:eastAsia="en-US"/>
        </w:rPr>
        <w:t>l</w:t>
      </w:r>
      <w:r>
        <w:rPr>
          <w:rFonts w:eastAsia="Calibri"/>
          <w:lang w:eastAsia="en-US"/>
        </w:rPr>
        <w:t>) и относящегося к j-ой категории,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ij</m:t>
            </m:r>
          </m:sub>
        </m:sSub>
      </m:oMath>
      <w:r>
        <w:rPr>
          <w:rFonts w:eastAsia="Calibri"/>
          <w:lang w:eastAsia="en-US"/>
        </w:rPr>
        <w:t xml:space="preserve"> – доля населени</w:t>
      </w:r>
      <w:r>
        <w:rPr>
          <w:rFonts w:eastAsia="Calibri"/>
          <w:lang w:eastAsia="en-US"/>
        </w:rPr>
        <w:t>я, относящегося к j-ой категории в i-ой страте,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m:oMath>
        <m:r>
          <w:rPr>
            <w:rFonts w:ascii="Cambria Math" w:eastAsia="Calibri" w:hAnsi="Cambria Math"/>
            <w:lang w:eastAsia="en-US"/>
          </w:rPr>
          <m:t>M</m:t>
        </m:r>
      </m:oMath>
      <w:r>
        <w:rPr>
          <w:rFonts w:eastAsia="Calibri"/>
          <w:lang w:eastAsia="en-US"/>
        </w:rPr>
        <w:t xml:space="preserve"> – численность постоянного населения в возрасте 15 лет и старше </w:t>
      </w:r>
      <w:r>
        <w:rPr>
          <w:rFonts w:eastAsia="Calibri"/>
          <w:lang w:eastAsia="en-US"/>
        </w:rPr>
        <w:br/>
        <w:t>по территории, для которой производится оценивание статистических характеристик.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получения усредненных оценок статистических характеристи</w:t>
      </w:r>
      <w:r>
        <w:rPr>
          <w:rFonts w:eastAsia="Calibri"/>
          <w:lang w:eastAsia="en-US"/>
        </w:rPr>
        <w:t xml:space="preserve">к </w:t>
      </w:r>
      <w:r>
        <w:rPr>
          <w:rFonts w:eastAsia="Calibri"/>
          <w:lang w:eastAsia="en-US"/>
        </w:rPr>
        <w:br/>
        <w:t xml:space="preserve">за квартал суммирование по i-ой страте осуществляется с учетом данных объединенного выборочного массива трех последовательных месячных </w:t>
      </w:r>
      <w:proofErr w:type="gramStart"/>
      <w:r>
        <w:rPr>
          <w:rFonts w:eastAsia="Calibri"/>
          <w:lang w:eastAsia="en-US"/>
        </w:rPr>
        <w:t>опросов</w:t>
      </w:r>
      <w:proofErr w:type="gramEnd"/>
      <w:r>
        <w:rPr>
          <w:rFonts w:eastAsia="Calibri"/>
          <w:lang w:eastAsia="en-US"/>
        </w:rPr>
        <w:t xml:space="preserve"> и используются формулы, описанные для расчета месячных оценок, </w:t>
      </w:r>
      <w:r>
        <w:rPr>
          <w:rFonts w:eastAsia="Calibri"/>
          <w:lang w:eastAsia="en-US"/>
        </w:rPr>
        <w:br/>
        <w:t>с применением индивидуального квартального вес</w:t>
      </w:r>
      <w:r>
        <w:rPr>
          <w:rFonts w:eastAsia="Calibri"/>
          <w:lang w:eastAsia="en-US"/>
        </w:rPr>
        <w:t>а для каждого лица, попавшего в выборку:</w:t>
      </w:r>
    </w:p>
    <w:p w:rsidR="001979A6" w:rsidRDefault="003C344B" w:rsidP="00C60B1D">
      <w:pPr>
        <w:widowControl w:val="0"/>
        <w:spacing w:line="480" w:lineRule="auto"/>
        <w:ind w:firstLine="0"/>
        <w:jc w:val="right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ijk</m:t>
            </m:r>
          </m:sub>
        </m:sSub>
        <m:r>
          <w:rPr>
            <w:rFonts w:ascii="Cambria Math" w:eastAsia="Calibri" w:hAnsi="Cambria Math"/>
            <w:sz w:val="32"/>
            <w:szCs w:val="32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V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ij</m:t>
                </m:r>
              </m:sub>
            </m:sSub>
          </m:num>
          <m:den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3</m:t>
            </m:r>
          </m:den>
        </m:f>
      </m:oMath>
      <w:r>
        <w:rPr>
          <w:rFonts w:eastAsia="Calibri"/>
          <w:lang w:eastAsia="en-US"/>
        </w:rPr>
        <w:t xml:space="preserve"> ,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(4)</w:t>
      </w:r>
    </w:p>
    <w:p w:rsidR="001979A6" w:rsidRDefault="003C344B">
      <w:pPr>
        <w:widowControl w:val="0"/>
        <w:spacing w:line="360" w:lineRule="auto"/>
        <w:ind w:firstLine="567"/>
        <w:rPr>
          <w:rFonts w:eastAsia="Calibri"/>
          <w:bCs/>
        </w:rPr>
      </w:pPr>
      <w:r>
        <w:rPr>
          <w:rFonts w:eastAsia="Calibri"/>
          <w:bCs/>
        </w:rPr>
        <w:t xml:space="preserve">где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ijk</m:t>
            </m:r>
          </m:sub>
        </m:sSub>
      </m:oMath>
      <w:r>
        <w:rPr>
          <w:rFonts w:eastAsia="Calibri"/>
          <w:lang w:eastAsia="en-US"/>
        </w:rPr>
        <w:t xml:space="preserve"> – индивидуальный квартальный вес j-го лица, принадлежащего </w:t>
      </w:r>
      <w:r>
        <w:rPr>
          <w:rFonts w:eastAsia="Calibri"/>
          <w:lang w:eastAsia="en-US"/>
        </w:rPr>
        <w:br/>
        <w:t>i-ой страте.</w:t>
      </w:r>
    </w:p>
    <w:p w:rsidR="001979A6" w:rsidRDefault="003C344B">
      <w:pPr>
        <w:widowControl w:val="0"/>
        <w:spacing w:line="360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получения усредненных оценок статистических характеристик за год суммирование по i-ой страте осу</w:t>
      </w:r>
      <w:r>
        <w:rPr>
          <w:rFonts w:eastAsia="Calibri"/>
          <w:lang w:eastAsia="en-US"/>
        </w:rPr>
        <w:t xml:space="preserve">ществляется с учетом данных объединенного выборочного массива двенадцати месячных </w:t>
      </w:r>
      <w:proofErr w:type="gramStart"/>
      <w:r>
        <w:rPr>
          <w:rFonts w:eastAsia="Calibri"/>
          <w:lang w:eastAsia="en-US"/>
        </w:rPr>
        <w:t>опросов</w:t>
      </w:r>
      <w:proofErr w:type="gramEnd"/>
      <w:r>
        <w:rPr>
          <w:rFonts w:eastAsia="Calibri"/>
          <w:lang w:eastAsia="en-US"/>
        </w:rPr>
        <w:t xml:space="preserve"> и используются формулы, описанные для расчета месячных оценок с применением индивидуального годового веса для каждого лица, попавшего в выборку:</w:t>
      </w:r>
    </w:p>
    <w:p w:rsidR="001979A6" w:rsidRDefault="003C344B" w:rsidP="00C60B1D">
      <w:pPr>
        <w:widowControl w:val="0"/>
        <w:spacing w:line="480" w:lineRule="auto"/>
        <w:ind w:firstLine="0"/>
        <w:jc w:val="right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ijo</m:t>
            </m:r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 xml:space="preserve"> </m:t>
            </m:r>
          </m:sub>
        </m:sSub>
        <m:r>
          <w:rPr>
            <w:rFonts w:ascii="Cambria Math" w:eastAsia="Calibri" w:hAnsi="Cambria Math"/>
            <w:sz w:val="32"/>
            <w:szCs w:val="32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V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ij</m:t>
                </m:r>
              </m:sub>
            </m:sSub>
          </m:num>
          <m:den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12</m:t>
            </m:r>
          </m:den>
        </m:f>
      </m:oMath>
      <w:r>
        <w:rPr>
          <w:rFonts w:eastAsia="Calibri"/>
          <w:lang w:eastAsia="en-US"/>
        </w:rPr>
        <w:t xml:space="preserve">  ,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(5)</w:t>
      </w:r>
    </w:p>
    <w:p w:rsidR="001979A6" w:rsidRDefault="003C344B">
      <w:pPr>
        <w:widowControl w:val="0"/>
        <w:spacing w:line="360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где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ijo</m:t>
            </m:r>
          </m:sub>
        </m:sSub>
      </m:oMath>
      <w:r>
        <w:rPr>
          <w:rFonts w:eastAsia="Calibri"/>
          <w:lang w:eastAsia="en-US"/>
        </w:rPr>
        <w:t xml:space="preserve"> – индивидуальный годовой вес j-го лица, принадлежащего i-ой страте.</w:t>
      </w:r>
    </w:p>
    <w:p w:rsidR="001979A6" w:rsidRDefault="003C344B">
      <w:pPr>
        <w:widowControl w:val="0"/>
        <w:spacing w:line="360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В качестве показателей точности оценивания статистических характеристик (показателей) по результатам обследований, то есть</w:t>
      </w:r>
      <w:r>
        <w:rPr>
          <w:rFonts w:eastAsia="Calibri"/>
          <w:lang w:eastAsia="en-US"/>
        </w:rPr>
        <w:t xml:space="preserve"> количественной меры отклонения оценки от действительного значения параметра, используются показатели, в основе которых лежит стандартная ошибка выборки (стандартное отклонение):</w:t>
      </w:r>
    </w:p>
    <w:p w:rsidR="001979A6" w:rsidRDefault="003C344B">
      <w:pPr>
        <w:widowControl w:val="0"/>
        <w:spacing w:line="360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дисперсия оценки общего количества единиц анализа:</w:t>
      </w:r>
    </w:p>
    <w:p w:rsidR="001979A6" w:rsidRDefault="003C344B" w:rsidP="00C60B1D">
      <w:pPr>
        <w:widowControl w:val="0"/>
        <w:spacing w:line="360" w:lineRule="auto"/>
        <w:ind w:firstLine="0"/>
        <w:jc w:val="right"/>
        <w:rPr>
          <w:rFonts w:eastAsia="Calibri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μ</m:t>
            </m:r>
          </m:e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j</m:t>
            </m:r>
          </m:sub>
          <m:sup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2</m:t>
            </m:r>
          </m:sup>
        </m:sSubSup>
        <m:r>
          <w:rPr>
            <w:rFonts w:ascii="Cambria Math" w:eastAsia="Calibri" w:hAnsi="Cambria Math"/>
            <w:sz w:val="32"/>
            <w:szCs w:val="32"/>
            <w:lang w:eastAsia="en-US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i</m:t>
            </m:r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=1</m:t>
            </m:r>
          </m:sub>
          <m:sup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l</m:t>
            </m:r>
          </m:sup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(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ij</m:t>
                    </m:r>
                  </m:sub>
                </m:s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)</m:t>
                </m:r>
              </m:e>
              <m:sup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 xml:space="preserve">2 </m:t>
                </m:r>
              </m:sup>
            </m:sSup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i</m:t>
                </m:r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j</m:t>
                </m:r>
              </m:sub>
            </m:sSub>
          </m:e>
        </m:nary>
        <m:sSup>
          <m:sSup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S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ij</m:t>
                </m:r>
              </m:sub>
            </m:sSub>
          </m:e>
          <m:sup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2</m:t>
            </m:r>
          </m:sup>
        </m:sSup>
        <m:d>
          <m:d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 xml:space="preserve">1- 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ij</m:t>
                </m:r>
              </m:sub>
            </m:sSub>
          </m:e>
        </m:d>
      </m:oMath>
      <w:r>
        <w:rPr>
          <w:rFonts w:eastAsia="Calibri"/>
          <w:lang w:eastAsia="en-US"/>
        </w:rPr>
        <w:t xml:space="preserve"> ,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(6)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где </w:t>
      </w:r>
      <m:oMath>
        <m:sSup>
          <m:sSupPr>
            <m:ctrlPr>
              <w:rPr>
                <w:rFonts w:ascii="Cambria Math" w:eastAsia="Calibri" w:hAnsi="Cambria Math"/>
                <w:i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S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ij</m:t>
                </m:r>
              </m:sub>
            </m:sSub>
          </m:e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p>
      </m:oMath>
      <w:r>
        <w:rPr>
          <w:rFonts w:eastAsia="Calibri"/>
          <w:lang w:eastAsia="en-US"/>
        </w:rPr>
        <w:t xml:space="preserve">– дисперсия доли j-ых лиц, обладающих определенным признаком </w:t>
      </w:r>
      <w:r>
        <w:rPr>
          <w:rFonts w:eastAsia="Calibri"/>
          <w:lang w:eastAsia="en-US"/>
        </w:rPr>
        <w:br/>
        <w:t>в i-ой страте по выборке:</w:t>
      </w:r>
    </w:p>
    <w:p w:rsidR="001979A6" w:rsidRDefault="003C344B" w:rsidP="00C60B1D">
      <w:pPr>
        <w:tabs>
          <w:tab w:val="left" w:pos="561"/>
          <w:tab w:val="right" w:pos="1020"/>
          <w:tab w:val="left" w:pos="1134"/>
          <w:tab w:val="left" w:pos="1304"/>
        </w:tabs>
        <w:spacing w:after="120" w:line="360" w:lineRule="auto"/>
        <w:ind w:firstLine="0"/>
        <w:jc w:val="right"/>
        <w:rPr>
          <w:bCs/>
        </w:rPr>
      </w:pPr>
      <m:oMath>
        <m:sSup>
          <m:sSup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S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ij</m:t>
                </m:r>
              </m:sub>
            </m:sSub>
          </m:e>
          <m:sup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sz w:val="32"/>
            <w:szCs w:val="32"/>
            <w:lang w:eastAsia="en-US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ij</m:t>
            </m:r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 xml:space="preserve"> </m:t>
            </m:r>
          </m:sub>
        </m:sSub>
        <m:d>
          <m:d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 xml:space="preserve">1- 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ij</m:t>
                </m:r>
              </m:sub>
            </m:sSub>
          </m:e>
        </m:d>
      </m:oMath>
      <w:r>
        <w:rPr>
          <w:bCs/>
        </w:rPr>
        <w:t xml:space="preserve"> 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(7)</w:t>
      </w:r>
    </w:p>
    <w:p w:rsidR="001979A6" w:rsidRDefault="003C344B" w:rsidP="00C60B1D">
      <w:pPr>
        <w:tabs>
          <w:tab w:val="left" w:pos="561"/>
          <w:tab w:val="right" w:pos="1020"/>
          <w:tab w:val="left" w:pos="1134"/>
          <w:tab w:val="left" w:pos="1304"/>
        </w:tabs>
        <w:spacing w:after="120" w:line="360" w:lineRule="auto"/>
        <w:ind w:firstLine="0"/>
        <w:jc w:val="right"/>
        <w:rPr>
          <w:rFonts w:eastAsia="Calibri"/>
          <w:lang w:eastAsia="en-US"/>
        </w:rPr>
      </w:pPr>
      <w:r>
        <w:rPr>
          <w:bCs/>
        </w:rPr>
        <w:t xml:space="preserve">               </w:t>
      </w: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ij</m:t>
            </m:r>
          </m:sub>
        </m:sSub>
        <m:r>
          <w:rPr>
            <w:rFonts w:ascii="Cambria Math" w:eastAsia="Calibri" w:hAnsi="Cambria Math"/>
            <w:sz w:val="32"/>
            <w:szCs w:val="32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i</m:t>
                </m:r>
              </m:sub>
            </m:sSub>
          </m:den>
        </m:f>
      </m:oMath>
      <w:r>
        <w:rPr>
          <w:rFonts w:eastAsia="Calibri"/>
          <w:lang w:eastAsia="en-US"/>
        </w:rPr>
        <w:t xml:space="preserve"> ,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(8)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ij</m:t>
            </m:r>
          </m:sub>
        </m:sSub>
      </m:oMath>
      <w:r>
        <w:rPr>
          <w:rFonts w:eastAsia="Calibri"/>
          <w:lang w:eastAsia="en-US"/>
        </w:rPr>
        <w:t xml:space="preserve"> – доля отбора j-ых единиц в  i-ой стра</w:t>
      </w:r>
      <w:r>
        <w:rPr>
          <w:rFonts w:eastAsia="Calibri"/>
          <w:lang w:eastAsia="en-US"/>
        </w:rPr>
        <w:t>те:</w:t>
      </w:r>
    </w:p>
    <w:p w:rsidR="001979A6" w:rsidRDefault="003C344B" w:rsidP="00C60B1D">
      <w:pPr>
        <w:widowControl w:val="0"/>
        <w:spacing w:line="360" w:lineRule="auto"/>
        <w:ind w:firstLine="0"/>
        <w:jc w:val="right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ij</m:t>
            </m:r>
          </m:sub>
        </m:sSub>
        <m:r>
          <w:rPr>
            <w:rFonts w:ascii="Cambria Math" w:eastAsia="Calibri" w:hAnsi="Cambria Math"/>
            <w:sz w:val="32"/>
            <w:szCs w:val="32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i</m:t>
                </m:r>
              </m:sub>
            </m:sSub>
          </m:den>
        </m:f>
      </m:oMath>
      <w:r>
        <w:rPr>
          <w:rFonts w:eastAsia="Calibri"/>
          <w:lang w:eastAsia="en-US"/>
        </w:rPr>
        <w:t xml:space="preserve"> ,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(9)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ij</m:t>
            </m:r>
          </m:sub>
        </m:sSub>
      </m:oMath>
      <w:r>
        <w:rPr>
          <w:rFonts w:eastAsia="Calibri"/>
          <w:lang w:eastAsia="en-US"/>
        </w:rPr>
        <w:t xml:space="preserve"> – общее число j-ых лиц, обладающих определенным признаком, подлежащих отбору,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M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</m:t>
            </m:r>
          </m:sub>
        </m:sSub>
      </m:oMath>
      <w:r>
        <w:rPr>
          <w:rFonts w:eastAsia="Calibri"/>
          <w:lang w:eastAsia="en-US"/>
        </w:rPr>
        <w:t xml:space="preserve"> – число единиц в возрасте 15 лет и старше в i-ой страте по генеральной </w:t>
      </w:r>
      <w:r>
        <w:rPr>
          <w:rFonts w:eastAsia="Calibri"/>
          <w:lang w:eastAsia="en-US"/>
        </w:rPr>
        <w:br/>
        <w:t xml:space="preserve"> совокупности.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Дисперсия оценки доли единиц с определенным </w:t>
      </w:r>
      <w:r>
        <w:rPr>
          <w:rFonts w:eastAsia="Calibri"/>
          <w:lang w:eastAsia="en-US"/>
        </w:rPr>
        <w:t>признаком:</w:t>
      </w:r>
    </w:p>
    <w:p w:rsidR="001979A6" w:rsidRDefault="003C344B" w:rsidP="00C60B1D">
      <w:pPr>
        <w:widowControl w:val="0"/>
        <w:spacing w:line="480" w:lineRule="auto"/>
        <w:ind w:firstLine="0"/>
        <w:jc w:val="right"/>
        <w:rPr>
          <w:rFonts w:eastAsia="Calibri"/>
          <w:lang w:eastAsia="en-US"/>
        </w:rPr>
      </w:pPr>
      <m:oMath>
        <m:sSup>
          <m:sSup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μ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pj</m:t>
                </m:r>
              </m:sub>
            </m:sSub>
          </m:e>
          <m:sup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sz w:val="32"/>
            <w:szCs w:val="32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M</m:t>
                    </m:r>
                  </m:e>
                </m:d>
              </m:e>
              <m:sup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z w:val="32"/>
            <w:szCs w:val="32"/>
            <w:lang w:eastAsia="en-US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i</m:t>
            </m:r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=1</m:t>
            </m:r>
          </m:sub>
          <m:sup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l</m:t>
            </m:r>
          </m:sup>
          <m:e>
            <m:sSup>
              <m:sSup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32"/>
                            <w:szCs w:val="32"/>
                            <w:lang w:eastAsia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32"/>
                            <w:szCs w:val="32"/>
                            <w:lang w:eastAsia="en-US"/>
                          </w:rPr>
                          <m:t>ij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ij</m:t>
                </m:r>
              </m:sub>
            </m:sSub>
            <m:sSup>
              <m:sSup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ij</m:t>
                    </m:r>
                  </m:sub>
                </m:sSub>
              </m:e>
              <m:sup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 xml:space="preserve"> </m:t>
            </m:r>
            <m:d>
              <m:d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 xml:space="preserve">1-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ij</m:t>
                    </m:r>
                  </m:sub>
                </m:sSub>
              </m:e>
            </m:d>
          </m:e>
        </m:nary>
      </m:oMath>
      <w:r>
        <w:rPr>
          <w:rFonts w:eastAsia="Calibri"/>
          <w:lang w:eastAsia="en-US"/>
        </w:rPr>
        <w:t xml:space="preserve"> ,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(10)</w:t>
      </w:r>
    </w:p>
    <w:p w:rsidR="001979A6" w:rsidRDefault="003C344B">
      <w:pPr>
        <w:widowControl w:val="0"/>
        <w:spacing w:line="360" w:lineRule="auto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стандартная ошибка выборки – </w:t>
      </w:r>
      <m:oMath>
        <m:sSub>
          <m:sSubPr>
            <m:ctrlPr>
              <w:rPr>
                <w:rFonts w:ascii="Cambria Math" w:eastAsia="Cambria Math" w:hAnsi="Cambria Math" w:cs="Cambria Math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μ</m:t>
            </m:r>
          </m:e>
          <m:sub>
            <m:sSub>
              <m:sSubPr>
                <m:ctrlPr>
                  <w:rPr>
                    <w:rFonts w:ascii="Cambria Math" w:eastAsia="Cambria Math" w:hAnsi="Cambria Math" w:cs="Cambria Math"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mbria Math" w:hAnsi="Cambria Math" w:cs="Cambria Math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sub>
            </m:sSub>
          </m:sub>
        </m:sSub>
      </m:oMath>
      <w:r>
        <w:rPr>
          <w:rFonts w:eastAsia="Calibri"/>
          <w:lang w:eastAsia="en-US"/>
        </w:rPr>
        <w:t>, которая показывает величину среднего значения отклонения оценки от параметра:</w:t>
      </w:r>
    </w:p>
    <w:p w:rsidR="001979A6" w:rsidRDefault="003C344B" w:rsidP="00C60B1D">
      <w:pPr>
        <w:widowControl w:val="0"/>
        <w:spacing w:line="480" w:lineRule="auto"/>
        <w:ind w:firstLine="0"/>
        <w:jc w:val="right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μ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j</m:t>
                </m:r>
              </m:sub>
            </m:sSub>
          </m:sub>
        </m:sSub>
        <m:r>
          <w:rPr>
            <w:rFonts w:ascii="Cambria Math" w:eastAsia="Calibri" w:hAnsi="Cambria Math"/>
            <w:sz w:val="32"/>
            <w:szCs w:val="32"/>
            <w:lang w:eastAsia="en-US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naryPr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i</m:t>
                </m:r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=1</m:t>
                </m:r>
              </m:sub>
              <m:sup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l</m:t>
                </m:r>
              </m:sup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2"/>
                                <w:szCs w:val="3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32"/>
                                <w:szCs w:val="32"/>
                                <w:lang w:eastAsia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2"/>
                                <w:szCs w:val="32"/>
                                <w:lang w:eastAsia="en-US"/>
                              </w:rPr>
                              <m:t>ij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ij</m:t>
                    </m:r>
                  </m:sub>
                </m:sSub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32"/>
                            <w:szCs w:val="32"/>
                            <w:lang w:eastAsia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32"/>
                            <w:szCs w:val="32"/>
                            <w:lang w:eastAsia="en-US"/>
                          </w:rPr>
                          <m:t>ij</m:t>
                        </m:r>
                      </m:sub>
                    </m:sSub>
                  </m:e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 xml:space="preserve">1-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32"/>
                            <w:szCs w:val="32"/>
                            <w:lang w:eastAsia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32"/>
                            <w:szCs w:val="32"/>
                            <w:lang w:eastAsia="en-US"/>
                          </w:rPr>
                          <m:t>ij</m:t>
                        </m:r>
                      </m:sub>
                    </m:sSub>
                  </m:e>
                </m:d>
              </m:e>
            </m:nary>
          </m:e>
        </m:rad>
      </m:oMath>
      <w:r>
        <w:rPr>
          <w:rFonts w:eastAsia="Calibri"/>
          <w:sz w:val="32"/>
          <w:szCs w:val="32"/>
        </w:rPr>
        <w:t xml:space="preserve"> , </w:t>
      </w:r>
      <w:r>
        <w:rPr>
          <w:rFonts w:eastAsia="Calibri"/>
          <w:sz w:val="32"/>
          <w:szCs w:val="32"/>
        </w:rPr>
        <w:tab/>
      </w:r>
      <w:r>
        <w:rPr>
          <w:rFonts w:eastAsia="Calibri"/>
          <w:sz w:val="32"/>
          <w:szCs w:val="32"/>
        </w:rPr>
        <w:tab/>
      </w:r>
      <w:r>
        <w:rPr>
          <w:rFonts w:eastAsia="Calibri"/>
          <w:sz w:val="32"/>
          <w:szCs w:val="32"/>
        </w:rPr>
        <w:tab/>
      </w:r>
      <w:r>
        <w:rPr>
          <w:rFonts w:eastAsia="Calibri"/>
          <w:lang w:eastAsia="en-US"/>
        </w:rPr>
        <w:t>(11)</w:t>
      </w:r>
    </w:p>
    <w:p w:rsidR="001979A6" w:rsidRDefault="003C344B">
      <w:pPr>
        <w:widowControl w:val="0"/>
        <w:spacing w:line="360" w:lineRule="auto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относительная с</w:t>
      </w:r>
      <w:r>
        <w:rPr>
          <w:rFonts w:eastAsia="Calibri"/>
          <w:lang w:eastAsia="en-US"/>
        </w:rPr>
        <w:t xml:space="preserve">тандартная ошибка выборки (коэффициент вариации) – </w:t>
      </w:r>
      <m:oMath>
        <m:sSub>
          <m:sSubPr>
            <m:ctrlPr>
              <w:rPr>
                <w:rFonts w:ascii="Cambria Math" w:eastAsia="Cambria Math" w:hAnsi="Cambria Math" w:cs="Cambria Math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V</m:t>
            </m:r>
          </m:e>
          <m:sub>
            <m:sSub>
              <m:sSubPr>
                <m:ctrlPr>
                  <w:rPr>
                    <w:rFonts w:ascii="Cambria Math" w:eastAsia="Cambria Math" w:hAnsi="Cambria Math" w:cs="Cambria Math"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mbria Math" w:hAnsi="Cambria Math" w:cs="Cambria Math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sub>
            </m:sSub>
          </m:sub>
        </m:sSub>
      </m:oMath>
      <w:r>
        <w:rPr>
          <w:rFonts w:eastAsia="Calibri"/>
          <w:lang w:eastAsia="en-US"/>
        </w:rPr>
        <w:t xml:space="preserve">, которая показывает в процентах величину возможного отклонения оценки </w:t>
      </w:r>
      <w:r>
        <w:rPr>
          <w:rFonts w:eastAsia="Calibri"/>
          <w:lang w:eastAsia="en-US"/>
        </w:rPr>
        <w:br/>
        <w:t>от параметра:</w:t>
      </w:r>
    </w:p>
    <w:p w:rsidR="001979A6" w:rsidRDefault="003C344B" w:rsidP="00C60B1D">
      <w:pPr>
        <w:tabs>
          <w:tab w:val="left" w:pos="561"/>
          <w:tab w:val="right" w:pos="1020"/>
          <w:tab w:val="left" w:pos="1134"/>
          <w:tab w:val="left" w:pos="1304"/>
        </w:tabs>
        <w:spacing w:after="60" w:line="480" w:lineRule="auto"/>
        <w:ind w:firstLine="0"/>
        <w:jc w:val="right"/>
        <w:rPr>
          <w:rFonts w:ascii="Cambria Math" w:hAnsi="Cambria Math"/>
          <w:bCs/>
          <w:i/>
          <w:sz w:val="32"/>
          <w:szCs w:val="32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V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j</m:t>
                </m:r>
              </m:sub>
            </m:sSub>
          </m:sub>
        </m:sSub>
        <m:r>
          <w:rPr>
            <w:rFonts w:ascii="Cambria Math" w:eastAsia="Calibri" w:hAnsi="Cambria Math"/>
            <w:sz w:val="32"/>
            <w:szCs w:val="32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μ</m:t>
                </m:r>
              </m:e>
              <m:sub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Calibri" w:hAnsi="Cambria Math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/>
                            <w:sz w:val="32"/>
                            <w:szCs w:val="32"/>
                            <w:lang w:eastAsia="en-US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j</m:t>
                    </m:r>
                  </m:sub>
                </m:sSub>
              </m:sub>
            </m:sSub>
          </m:num>
          <m:den>
            <m:acc>
              <m:acc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M</m:t>
                </m:r>
              </m:e>
            </m:acc>
          </m:den>
        </m:f>
      </m:oMath>
      <w:r>
        <w:rPr>
          <w:bCs/>
        </w:rPr>
        <w:t xml:space="preserve"> 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(12)</w:t>
      </w:r>
    </w:p>
    <w:p w:rsidR="001979A6" w:rsidRDefault="003C344B" w:rsidP="00C60B1D">
      <w:pPr>
        <w:tabs>
          <w:tab w:val="left" w:pos="561"/>
          <w:tab w:val="right" w:pos="1020"/>
          <w:tab w:val="left" w:pos="1134"/>
          <w:tab w:val="left" w:pos="1304"/>
        </w:tabs>
        <w:spacing w:after="60" w:line="480" w:lineRule="auto"/>
        <w:ind w:firstLine="0"/>
        <w:jc w:val="right"/>
        <w:rPr>
          <w:bCs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V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j</m:t>
                </m:r>
              </m:sub>
            </m:sSub>
          </m:sub>
        </m:sSub>
        <m:r>
          <w:rPr>
            <w:rFonts w:ascii="Cambria Math" w:eastAsia="Calibri" w:hAnsi="Cambria Math"/>
            <w:sz w:val="32"/>
            <w:szCs w:val="32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Calibri" w:hAnsi="Cambria Math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/>
                            <w:sz w:val="32"/>
                            <w:szCs w:val="32"/>
                            <w:lang w:eastAsia="en-US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j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j</m:t>
                </m:r>
              </m:sub>
            </m:sSub>
          </m:den>
        </m:f>
        <m:r>
          <w:rPr>
            <w:rFonts w:ascii="Cambria Math" w:eastAsia="Calibri" w:hAnsi="Cambria Math"/>
            <w:sz w:val="32"/>
            <w:szCs w:val="32"/>
            <w:lang w:eastAsia="en-US"/>
          </w:rPr>
          <m:t xml:space="preserve"> </m:t>
        </m:r>
      </m:oMath>
      <w:r>
        <w:rPr>
          <w:bCs/>
        </w:rPr>
        <w:t xml:space="preserve"> 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(13) 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Следует иметь в виду, что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V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V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>
        <w:rPr>
          <w:rFonts w:eastAsia="Calibri"/>
          <w:lang w:eastAsia="en-US"/>
        </w:rPr>
        <w:t xml:space="preserve"> доверительный интервал – диапазон, </w:t>
      </w:r>
      <w:r>
        <w:rPr>
          <w:rFonts w:eastAsia="Calibri"/>
          <w:lang w:eastAsia="en-US"/>
        </w:rPr>
        <w:br/>
        <w:t>в котором находится истинное значение параметра при заданном уровне доверительной вероятности.</w:t>
      </w:r>
    </w:p>
    <w:p w:rsidR="001979A6" w:rsidRDefault="003C344B" w:rsidP="00C60B1D">
      <w:pPr>
        <w:tabs>
          <w:tab w:val="left" w:pos="561"/>
          <w:tab w:val="right" w:pos="1020"/>
          <w:tab w:val="left" w:pos="1134"/>
          <w:tab w:val="left" w:pos="1304"/>
        </w:tabs>
        <w:spacing w:after="60" w:line="480" w:lineRule="auto"/>
        <w:ind w:firstLine="0"/>
        <w:jc w:val="right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32"/>
                <w:szCs w:val="32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j</m:t>
            </m:r>
          </m:sub>
        </m:sSub>
        <m:r>
          <w:rPr>
            <w:rFonts w:ascii="Cambria Math" w:hAnsi="Cambria Math"/>
            <w:sz w:val="32"/>
            <w:szCs w:val="32"/>
          </w:rPr>
          <m:t>±</m:t>
        </m:r>
        <m:r>
          <w:rPr>
            <w:rFonts w:ascii="Cambria Math" w:hAnsi="Cambria Math"/>
            <w:sz w:val="32"/>
            <w:szCs w:val="32"/>
            <w:lang w:val="en-US"/>
          </w:rPr>
          <m:t>t</m:t>
        </m:r>
        <m:sSub>
          <m:sSubPr>
            <m:ctrlPr>
              <w:rPr>
                <w:rFonts w:ascii="Cambria Math" w:hAnsi="Cambria Math"/>
                <w:bCs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μ</m:t>
            </m:r>
          </m:e>
          <m:sub>
            <m:acc>
              <m:acc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e>
            </m:acc>
          </m:sub>
        </m:sSub>
      </m:oMath>
      <w:r>
        <w:rPr>
          <w:rFonts w:ascii="Cambria Math" w:hAnsi="Cambria Math"/>
          <w:bCs/>
          <w:i/>
          <w:sz w:val="32"/>
          <w:szCs w:val="32"/>
        </w:rPr>
        <w:t xml:space="preserve"> </w:t>
      </w:r>
      <w:r>
        <w:rPr>
          <w:bCs/>
        </w:rPr>
        <w:t xml:space="preserve">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(14)</w:t>
      </w:r>
    </w:p>
    <w:p w:rsidR="001979A6" w:rsidRDefault="003C344B" w:rsidP="00C60B1D">
      <w:pPr>
        <w:tabs>
          <w:tab w:val="left" w:pos="561"/>
          <w:tab w:val="right" w:pos="1020"/>
          <w:tab w:val="left" w:pos="1134"/>
          <w:tab w:val="left" w:pos="1304"/>
        </w:tabs>
        <w:spacing w:after="60" w:line="480" w:lineRule="auto"/>
        <w:ind w:firstLine="0"/>
        <w:jc w:val="right"/>
        <w:rPr>
          <w:bCs/>
        </w:rPr>
      </w:pPr>
      <w:r>
        <w:rPr>
          <w:rFonts w:ascii="Cambria Math" w:hAnsi="Cambria Math"/>
          <w:bCs/>
          <w:i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acc>
              <m:acc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M</m:t>
                </m:r>
              </m:e>
            </m:acc>
          </m:e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j</m:t>
            </m:r>
          </m:sub>
        </m:sSub>
        <m:r>
          <w:rPr>
            <w:rFonts w:ascii="Cambria Math" w:eastAsia="Calibri" w:hAnsi="Cambria Math"/>
            <w:sz w:val="32"/>
            <w:szCs w:val="32"/>
            <w:lang w:eastAsia="en-US"/>
          </w:rPr>
          <m:t>±</m:t>
        </m:r>
        <m:r>
          <w:rPr>
            <w:rFonts w:ascii="Cambria Math" w:eastAsia="Calibri" w:hAnsi="Cambria Math"/>
            <w:sz w:val="32"/>
            <w:szCs w:val="32"/>
            <w:lang w:eastAsia="en-US"/>
          </w:rPr>
          <m:t>t</m:t>
        </m:r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μ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j</m:t>
                </m:r>
              </m:sub>
            </m:sSub>
          </m:sub>
        </m:sSub>
      </m:oMath>
      <w:r>
        <w:rPr>
          <w:rFonts w:ascii="Cambria Math" w:hAnsi="Cambria Math"/>
          <w:bCs/>
          <w:sz w:val="32"/>
          <w:szCs w:val="32"/>
        </w:rPr>
        <w:t xml:space="preserve"> </w:t>
      </w:r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(15)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Показатели точности оценивания статистических характеристик приводятся при публикации итогов ОРС.</w:t>
      </w:r>
    </w:p>
    <w:p w:rsidR="001979A6" w:rsidRDefault="003C344B">
      <w:pPr>
        <w:widowControl w:val="0"/>
        <w:tabs>
          <w:tab w:val="left" w:pos="3960"/>
          <w:tab w:val="left" w:pos="6300"/>
        </w:tabs>
        <w:spacing w:before="240" w:after="240"/>
        <w:ind w:firstLine="0"/>
        <w:jc w:val="center"/>
        <w:outlineLvl w:val="1"/>
        <w:rPr>
          <w:b/>
        </w:rPr>
      </w:pPr>
      <w:r>
        <w:rPr>
          <w:b/>
        </w:rPr>
        <w:t>2.6. Первичные статистические данные, собираемые от респондентов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23. Анкета выборочного обследования рабочей силы содержит следующие первичные статистические </w:t>
      </w:r>
      <w:r>
        <w:rPr>
          <w:rFonts w:eastAsia="Calibri"/>
          <w:lang w:eastAsia="en-US"/>
        </w:rPr>
        <w:t>данные, по которым собирается информация: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gramStart"/>
      <w:r>
        <w:rPr>
          <w:rFonts w:eastAsia="Calibri"/>
          <w:lang w:eastAsia="en-US"/>
        </w:rPr>
        <w:t xml:space="preserve">а) сведения о респондентах: пол; возраст; семейное положение; гражданство; уровень образования; год и месяц окончания обучения </w:t>
      </w:r>
      <w:r>
        <w:rPr>
          <w:rFonts w:eastAsia="Calibri"/>
          <w:lang w:eastAsia="en-US"/>
        </w:rPr>
        <w:br/>
        <w:t>в образовательной организации высшего образования или профессиональной образовательной</w:t>
      </w:r>
      <w:r>
        <w:rPr>
          <w:rFonts w:eastAsia="Calibri"/>
          <w:lang w:eastAsia="en-US"/>
        </w:rPr>
        <w:t xml:space="preserve"> организации; профессия или специальность согласно выданному диплому; прохождение обучения в настоящее время; форма обучения, работа в качестве стажера или ученика на производстве и наличие вознаграждения за эту работу;</w:t>
      </w:r>
      <w:proofErr w:type="gramEnd"/>
      <w:r>
        <w:rPr>
          <w:rFonts w:eastAsia="Calibri"/>
          <w:lang w:eastAsia="en-US"/>
        </w:rPr>
        <w:t xml:space="preserve"> наличие группы инвалидности;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б) свед</w:t>
      </w:r>
      <w:r>
        <w:rPr>
          <w:rFonts w:eastAsia="Calibri"/>
          <w:lang w:eastAsia="en-US"/>
        </w:rPr>
        <w:t>ения о домохозяйствах: общее число членов домохозяйства; тип домашнего хозяйства; статус лица в семье; тип семьи; количество детей, проживающих вместе с родителями;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в) наличие оплачиваемой работы или доходного занятия: занятость </w:t>
      </w:r>
      <w:r>
        <w:rPr>
          <w:rFonts w:eastAsia="Calibri"/>
          <w:lang w:eastAsia="en-US"/>
        </w:rPr>
        <w:br/>
        <w:t>в обследуемую неделю, вклю</w:t>
      </w:r>
      <w:r>
        <w:rPr>
          <w:rFonts w:eastAsia="Calibri"/>
          <w:lang w:eastAsia="en-US"/>
        </w:rPr>
        <w:t xml:space="preserve">чая наличие работы, которая временно </w:t>
      </w:r>
      <w:r>
        <w:rPr>
          <w:rFonts w:eastAsia="Calibri"/>
          <w:lang w:eastAsia="en-US"/>
        </w:rPr>
        <w:br/>
        <w:t>не выполнялась;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gramStart"/>
      <w:r>
        <w:rPr>
          <w:rFonts w:eastAsia="Calibri"/>
          <w:lang w:eastAsia="en-US"/>
        </w:rPr>
        <w:t>г) признаки, характеризующие основную работу респондента: стаж работы; вид основной работы; классификация по статусу в занятости; наличие регистрации предпринимательской деятельности; возможность устано</w:t>
      </w:r>
      <w:r>
        <w:rPr>
          <w:rFonts w:eastAsia="Calibri"/>
          <w:lang w:eastAsia="en-US"/>
        </w:rPr>
        <w:t xml:space="preserve">вки цен на продукты или услуги; причины отсутствия возможности устанавливать цены на продукты или услуги; вид трудового договора; продолжительность трудовых отношений; срок, на который заключен договор; вид оплаты </w:t>
      </w:r>
      <w:r>
        <w:rPr>
          <w:rFonts w:eastAsia="Calibri"/>
          <w:lang w:eastAsia="en-US"/>
        </w:rPr>
        <w:br/>
        <w:t>на работе;</w:t>
      </w:r>
      <w:proofErr w:type="gramEnd"/>
      <w:r>
        <w:rPr>
          <w:rFonts w:eastAsia="Calibri"/>
          <w:lang w:eastAsia="en-US"/>
        </w:rPr>
        <w:t xml:space="preserve"> вид налоговых отчислений; норм</w:t>
      </w:r>
      <w:r>
        <w:rPr>
          <w:rFonts w:eastAsia="Calibri"/>
          <w:lang w:eastAsia="en-US"/>
        </w:rPr>
        <w:t xml:space="preserve">альная и фактическая продолжительность рабочей недели; причины работы меньше нормальной продолжительности рабочей недели или временного отсутствия; </w:t>
      </w:r>
      <w:r>
        <w:rPr>
          <w:rFonts w:eastAsia="Calibri"/>
          <w:lang w:eastAsia="en-US"/>
        </w:rPr>
        <w:br/>
        <w:t>вид экономической деятельности; занятие (профессия, должность); связь работы с полученным образованием; про</w:t>
      </w:r>
      <w:r>
        <w:rPr>
          <w:rFonts w:eastAsia="Calibri"/>
          <w:lang w:eastAsia="en-US"/>
        </w:rPr>
        <w:t xml:space="preserve">хождение повышения квалификации </w:t>
      </w:r>
      <w:r>
        <w:rPr>
          <w:rFonts w:eastAsia="Calibri"/>
          <w:lang w:eastAsia="en-US"/>
        </w:rPr>
        <w:br/>
        <w:t xml:space="preserve">и (или) профессиональной подготовки; наличие документа по итогам прохождения повышения квалификации и (или) профессиональной подготовки; место основной работы (в своем жилом помещении (доме, квартире), в доме, </w:t>
      </w:r>
      <w:r>
        <w:rPr>
          <w:rFonts w:eastAsia="Calibri"/>
          <w:lang w:eastAsia="en-US"/>
        </w:rPr>
        <w:br/>
        <w:t>на участке з</w:t>
      </w:r>
      <w:r>
        <w:rPr>
          <w:rFonts w:eastAsia="Calibri"/>
          <w:lang w:eastAsia="en-US"/>
        </w:rPr>
        <w:t>аказчика или работодателя и др.); региональное месторасположение основной работы; наличие дистанционной работы; наличие работы вахтовым методом; наличие платформенной занятости;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gramStart"/>
      <w:r>
        <w:rPr>
          <w:rFonts w:eastAsia="Calibri"/>
          <w:lang w:eastAsia="en-US"/>
        </w:rPr>
        <w:t>д) сведения о второй работе: наличие дополнительной работы; вид дополнительной</w:t>
      </w:r>
      <w:r>
        <w:rPr>
          <w:rFonts w:eastAsia="Calibri"/>
          <w:lang w:eastAsia="en-US"/>
        </w:rPr>
        <w:t xml:space="preserve"> работы; количество фактически отработанного времени </w:t>
      </w:r>
      <w:r>
        <w:rPr>
          <w:rFonts w:eastAsia="Calibri"/>
          <w:lang w:eastAsia="en-US"/>
        </w:rPr>
        <w:br/>
        <w:t>на дополнительных работах; классификация по статусу в занятости; наличие регистрации предпринимательской деятельности; вид договора; продолжительность трудовых отношений; вид экономической деятельности;</w:t>
      </w:r>
      <w:r>
        <w:rPr>
          <w:rFonts w:eastAsia="Calibri"/>
          <w:lang w:eastAsia="en-US"/>
        </w:rPr>
        <w:t xml:space="preserve"> занятие (профессия, должность); поиск и (или) готовность к дополнительной занятости; причины поиска другой работы; способы поиска дополнительной работы;</w:t>
      </w:r>
      <w:proofErr w:type="gramEnd"/>
      <w:r>
        <w:rPr>
          <w:rFonts w:eastAsia="Calibri"/>
          <w:lang w:eastAsia="en-US"/>
        </w:rPr>
        <w:t xml:space="preserve"> наличие платформенной занятости;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е) поиск работы: поиск работы лицами, не занятыми в обследуемую недел</w:t>
      </w:r>
      <w:r>
        <w:rPr>
          <w:rFonts w:eastAsia="Calibri"/>
          <w:lang w:eastAsia="en-US"/>
        </w:rPr>
        <w:t>ю; готовность приступить к работе; способы поиска работы; продолжительность поиска работы; характер работы, к которой незанятый готов приступить; регистрация в службе занятости в качестве безработного; получение пособия по безработице;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gramStart"/>
      <w:r>
        <w:rPr>
          <w:rFonts w:eastAsia="Calibri"/>
          <w:lang w:eastAsia="en-US"/>
        </w:rPr>
        <w:t>ж) прошлая деятельно</w:t>
      </w:r>
      <w:r>
        <w:rPr>
          <w:rFonts w:eastAsia="Calibri"/>
          <w:lang w:eastAsia="en-US"/>
        </w:rPr>
        <w:t>сть лиц, не занятых в обследуемую неделю: наличие когда-либо ранее работы у незанятых; продолжительность периода незанятости; причины, по которым незанятые оставили последнее место работы; стаж работы на последнем месте работы; вид работы по последнему мес</w:t>
      </w:r>
      <w:r>
        <w:rPr>
          <w:rFonts w:eastAsia="Calibri"/>
          <w:lang w:eastAsia="en-US"/>
        </w:rPr>
        <w:t xml:space="preserve">ту работы; вид деятельности и занятие (профессия, должность) </w:t>
      </w:r>
      <w:r>
        <w:rPr>
          <w:rFonts w:eastAsia="Calibri"/>
          <w:lang w:eastAsia="en-US"/>
        </w:rPr>
        <w:br/>
        <w:t>по последнему месту работы;</w:t>
      </w:r>
      <w:proofErr w:type="gramEnd"/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з) сведения о лицах, не входящих в состав рабочей силы: социальный статус; причины отказа от поиска работы; причины неготовности приступить </w:t>
      </w:r>
      <w:r>
        <w:rPr>
          <w:rFonts w:eastAsia="Calibri"/>
          <w:lang w:eastAsia="en-US"/>
        </w:rPr>
        <w:br/>
        <w:t>к работе;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и) производство</w:t>
      </w:r>
      <w:r>
        <w:rPr>
          <w:rFonts w:eastAsia="Calibri"/>
          <w:lang w:eastAsia="en-US"/>
        </w:rPr>
        <w:t xml:space="preserve"> товаров в домашнем хозяйстве и оказание частных услуг: производство продукции сельского хозяйства; рыболовство, собирательство, охота; заготовка дров или других видов топлива; производство товаров </w:t>
      </w:r>
      <w:r>
        <w:rPr>
          <w:rFonts w:eastAsia="Calibri"/>
          <w:lang w:eastAsia="en-US"/>
        </w:rPr>
        <w:br/>
        <w:t>в домашнем хозяйстве; строительство и ремонт собственного</w:t>
      </w:r>
      <w:r>
        <w:rPr>
          <w:rFonts w:eastAsia="Calibri"/>
          <w:lang w:eastAsia="en-US"/>
        </w:rPr>
        <w:t xml:space="preserve"> жилья, построек;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к) оказание услуг для других лиц за плату;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л) волонтерская деятельность: наличие добровольной неоплачиваемой деятельности; вид добровольной неоплачиваемой деятельности; время, затраченное на ее выполнение; частота выполнения; наличие рабо</w:t>
      </w:r>
      <w:r>
        <w:rPr>
          <w:rFonts w:eastAsia="Calibri"/>
          <w:lang w:eastAsia="en-US"/>
        </w:rPr>
        <w:t>ты посредством или в интересах организаций; тип организации, в интересах которой выполнялся добровольный труд; вид экономической деятельности организации, в интересах которой выполнялся добровольный труд.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Карточка на помещение, в котором проживает населени</w:t>
      </w:r>
      <w:r>
        <w:rPr>
          <w:rFonts w:eastAsia="Calibri"/>
          <w:lang w:eastAsia="en-US"/>
        </w:rPr>
        <w:t xml:space="preserve">е, участвующее </w:t>
      </w:r>
      <w:r>
        <w:rPr>
          <w:rFonts w:eastAsia="Calibri"/>
          <w:lang w:eastAsia="en-US"/>
        </w:rPr>
        <w:br/>
        <w:t>в обследовании, содержит следующие первичные статистические данные: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gramStart"/>
      <w:r>
        <w:rPr>
          <w:rFonts w:eastAsia="Calibri"/>
          <w:lang w:eastAsia="en-US"/>
        </w:rPr>
        <w:t>адрес домохозяйства, номер домохозяйства в пределах помещения, номер семьи в пределах домохозяйства, порядковый номер лица в домохозяйстве, имя, отчество респондента, пол р</w:t>
      </w:r>
      <w:r>
        <w:rPr>
          <w:rFonts w:eastAsia="Calibri"/>
          <w:lang w:eastAsia="en-US"/>
        </w:rPr>
        <w:t xml:space="preserve">еспондента, число исполнившихся лет, год рождения, месяц рождения, семейное положение, телефон, статус лица </w:t>
      </w:r>
      <w:r>
        <w:rPr>
          <w:rFonts w:eastAsia="Calibri"/>
          <w:lang w:eastAsia="en-US"/>
        </w:rPr>
        <w:br/>
        <w:t>в семье, тип домашнего хозяйства, тип семьи, информация об опросе, дата предыдущего опроса.</w:t>
      </w:r>
      <w:proofErr w:type="gramEnd"/>
    </w:p>
    <w:p w:rsidR="001979A6" w:rsidRDefault="003C344B">
      <w:pPr>
        <w:widowControl w:val="0"/>
        <w:tabs>
          <w:tab w:val="left" w:pos="3960"/>
          <w:tab w:val="left" w:pos="6300"/>
        </w:tabs>
        <w:spacing w:before="240" w:after="240"/>
        <w:ind w:firstLine="0"/>
        <w:jc w:val="center"/>
        <w:outlineLvl w:val="1"/>
        <w:rPr>
          <w:b/>
        </w:rPr>
      </w:pPr>
      <w:r>
        <w:rPr>
          <w:b/>
        </w:rPr>
        <w:t>2.7. Понятия и определения, используемые при опубликова</w:t>
      </w:r>
      <w:r>
        <w:rPr>
          <w:b/>
        </w:rPr>
        <w:t>нии итогов обследования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24. </w:t>
      </w:r>
      <w:proofErr w:type="gramStart"/>
      <w:r>
        <w:rPr>
          <w:rFonts w:eastAsia="Calibri"/>
          <w:lang w:eastAsia="en-US"/>
        </w:rPr>
        <w:t xml:space="preserve">При опубликовании итогов обследования используются определения, разработанные Федеральной службой государственной статистики с учетом рабочих концепций, определений, рекомендаций 19-й Международной конференции статистиков труда </w:t>
      </w:r>
      <w:r>
        <w:rPr>
          <w:rFonts w:eastAsia="Calibri"/>
          <w:lang w:eastAsia="en-US"/>
        </w:rPr>
        <w:t xml:space="preserve">(октябрь 2013 г., г. Женева), приведенных </w:t>
      </w:r>
      <w:r>
        <w:rPr>
          <w:rFonts w:eastAsia="Calibri"/>
          <w:lang w:eastAsia="en-US"/>
        </w:rPr>
        <w:br/>
        <w:t xml:space="preserve">в резолюции I «Резолюция о статистике трудовой деятельности, занятости </w:t>
      </w:r>
      <w:r>
        <w:rPr>
          <w:rFonts w:eastAsia="Calibri"/>
          <w:lang w:eastAsia="en-US"/>
        </w:rPr>
        <w:br/>
        <w:t xml:space="preserve">и недоиспользования рабочей силы», 20-й Международной конференции статистиков труда (октябрь 2018 г., г. Женева) (далее – 20-я МКСТ) в части </w:t>
      </w:r>
      <w:r>
        <w:rPr>
          <w:rFonts w:eastAsia="Calibri"/>
          <w:lang w:eastAsia="en-US"/>
        </w:rPr>
        <w:t>Руководящих принципов в отношении</w:t>
      </w:r>
      <w:proofErr w:type="gramEnd"/>
      <w:r>
        <w:rPr>
          <w:rFonts w:eastAsia="Calibri"/>
          <w:lang w:eastAsia="en-US"/>
        </w:rPr>
        <w:t xml:space="preserve"> статистики международной трудовой миграции и Резолюции о статистике трудовых отношений.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25. В зависимости от статуса участия в составе рабочей силы, исходя </w:t>
      </w:r>
      <w:r>
        <w:rPr>
          <w:rFonts w:eastAsia="Calibri"/>
          <w:lang w:eastAsia="en-US"/>
        </w:rPr>
        <w:br/>
        <w:t>из короткого учетного периода (обследуемой недели), лица классифи</w:t>
      </w:r>
      <w:r>
        <w:rPr>
          <w:rFonts w:eastAsia="Calibri"/>
          <w:lang w:eastAsia="en-US"/>
        </w:rPr>
        <w:t>цируются как: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занятые,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безработные,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лица, не входящие в состав рабочей силы, в том числе лица, относящиеся </w:t>
      </w:r>
      <w:r>
        <w:rPr>
          <w:rFonts w:eastAsia="Calibri"/>
          <w:lang w:eastAsia="en-US"/>
        </w:rPr>
        <w:br/>
        <w:t>к потенциальной рабочей силе.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Занятые и безработные в сумме составляют рабочую силу*.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Все три категории статуса рабочей силы являются взаимоисключающими </w:t>
      </w:r>
      <w:r>
        <w:rPr>
          <w:rFonts w:eastAsia="Calibri"/>
          <w:lang w:eastAsia="en-US"/>
        </w:rPr>
        <w:br/>
        <w:t xml:space="preserve">и исчерпывающими: занятость имеет приоритет по отношению к двум другим категориям, а безработица имеет приоритет по отношению к лицам, </w:t>
      </w:r>
      <w:r>
        <w:rPr>
          <w:rFonts w:eastAsia="Calibri"/>
          <w:lang w:eastAsia="en-US"/>
        </w:rPr>
        <w:br/>
        <w:t>не входящим в состав рабочей силы.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26. Занятые* – ли</w:t>
      </w:r>
      <w:r>
        <w:rPr>
          <w:rFonts w:eastAsia="Calibri"/>
          <w:lang w:eastAsia="en-US"/>
        </w:rPr>
        <w:t xml:space="preserve">ца в возрасте 15 лет и старше, которые в обследуемую неделю выполняли любую деятельность, связанную с производством товаров или оказанием услуг за оплату или прибыль. В численность </w:t>
      </w:r>
      <w:proofErr w:type="gramStart"/>
      <w:r>
        <w:rPr>
          <w:rFonts w:eastAsia="Calibri"/>
          <w:lang w:eastAsia="en-US"/>
        </w:rPr>
        <w:t>занятых</w:t>
      </w:r>
      <w:proofErr w:type="gramEnd"/>
      <w:r>
        <w:rPr>
          <w:rFonts w:eastAsia="Calibri"/>
          <w:lang w:eastAsia="en-US"/>
        </w:rPr>
        <w:t xml:space="preserve"> включаются также лица, временно отсутствовавшие на рабочем месте </w:t>
      </w:r>
      <w:r>
        <w:rPr>
          <w:rFonts w:eastAsia="Calibri"/>
          <w:lang w:eastAsia="en-US"/>
        </w:rPr>
        <w:br/>
        <w:t>в</w:t>
      </w:r>
      <w:r>
        <w:rPr>
          <w:rFonts w:eastAsia="Calibri"/>
          <w:lang w:eastAsia="en-US"/>
        </w:rPr>
        <w:t xml:space="preserve"> течение короткого промежутка времени и сохранившие связь с рабочим местом во время отсутствия.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В категорию занятые лица включаются: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1) занятые лица, находящиеся на работе, то есть те, кто проработал </w:t>
      </w:r>
      <w:r>
        <w:rPr>
          <w:rFonts w:eastAsia="Calibri"/>
          <w:lang w:eastAsia="en-US"/>
        </w:rPr>
        <w:br/>
        <w:t>не менее одного часа в течение недели на рабочем месте;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2) занятые лица, находящиеся «не на работе» по причине временного отсутствия на рабочем месте или организации рабочего времени (например, </w:t>
      </w:r>
      <w:r>
        <w:rPr>
          <w:rFonts w:eastAsia="Calibri"/>
          <w:lang w:eastAsia="en-US"/>
        </w:rPr>
        <w:br/>
        <w:t>из-за сменной работы, гибкого рабочего графика и отгулов за сверхурочную работу).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Понятие «за оплату или прибыль»* о</w:t>
      </w:r>
      <w:r>
        <w:rPr>
          <w:rFonts w:eastAsia="Calibri"/>
          <w:lang w:eastAsia="en-US"/>
        </w:rPr>
        <w:t>тносится к трудовой деятельности, выполняемой в обмен на вознаграждение, выплачиваемое в форме заработной платы за отработанное время или выполненную работу или в форме прибыли, полученной от товаров и услуг, произведенных в рамках рыночных операций. Указа</w:t>
      </w:r>
      <w:r>
        <w:rPr>
          <w:rFonts w:eastAsia="Calibri"/>
          <w:lang w:eastAsia="en-US"/>
        </w:rPr>
        <w:t xml:space="preserve">нное вознаграждение может выплачиваться непосредственно лицу, выполняющему работу, или опосредованно члену домашнего хозяйства </w:t>
      </w:r>
      <w:r>
        <w:rPr>
          <w:rFonts w:eastAsia="Calibri"/>
          <w:lang w:eastAsia="en-US"/>
        </w:rPr>
        <w:br/>
        <w:t>или семьи.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Занятые лица, временно отсутствующие в течение короткого учетного периода*, – это лица, которые уже работали на своей</w:t>
      </w:r>
      <w:r>
        <w:rPr>
          <w:rFonts w:eastAsia="Calibri"/>
          <w:lang w:eastAsia="en-US"/>
        </w:rPr>
        <w:t xml:space="preserve"> текущей работе, однако находились «не на работе» в течение короткого промежутка времени, при этом сохраняя связь с рабочим местом во время отсутствия.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К </w:t>
      </w:r>
      <w:proofErr w:type="gramStart"/>
      <w:r>
        <w:rPr>
          <w:rFonts w:eastAsia="Calibri"/>
          <w:lang w:eastAsia="en-US"/>
        </w:rPr>
        <w:t>занятым</w:t>
      </w:r>
      <w:proofErr w:type="gramEnd"/>
      <w:r>
        <w:rPr>
          <w:rFonts w:eastAsia="Calibri"/>
          <w:lang w:eastAsia="en-US"/>
        </w:rPr>
        <w:t>, в частности, относятся: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1) лица, работающие за оплату или прибыль при прохождении ими курсов </w:t>
      </w:r>
      <w:r>
        <w:rPr>
          <w:rFonts w:eastAsia="Calibri"/>
          <w:lang w:eastAsia="en-US"/>
        </w:rPr>
        <w:t>профессионально-технической подготовки или повышения квалификации, требуемых на данном рабочем месте или на другом рабочем месте в той же экономической единице;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2) ученики на производстве, стажеры или участники программ профессионально-технической подготов</w:t>
      </w:r>
      <w:r>
        <w:rPr>
          <w:rFonts w:eastAsia="Calibri"/>
          <w:lang w:eastAsia="en-US"/>
        </w:rPr>
        <w:t>ки, работающие за оплату в денежной или натуральной форме;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3) участники программ содействия трудоустройству посредством служб занятости, работающие за оплату или прибыль;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4) лица, работающие в собственных экономических единицах (домохозяйствах) по производ</w:t>
      </w:r>
      <w:r>
        <w:rPr>
          <w:rFonts w:eastAsia="Calibri"/>
          <w:lang w:eastAsia="en-US"/>
        </w:rPr>
        <w:t>ству товаров, предназначенных преимущественно для продажи или обмена по бартеру, даже если часть продукции потребляется домашним хозяйством или семьей;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5) лица, занят</w:t>
      </w:r>
      <w:r>
        <w:rPr>
          <w:rFonts w:eastAsia="Calibri"/>
          <w:lang w:eastAsia="en-US"/>
        </w:rPr>
        <w:t>ые сезонными работами в период межсезонья, если они продолжают выполнять часть задач и обязанностей по своей работе, однако исключая выполнение юридических или административных обязательств (например, уплату налогов) независимо от получения вознаграждения;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6) кадровые военнослужащие и лица, проходящие военную или альтернативную гражданскую службу, которые выполняют эту работу </w:t>
      </w:r>
      <w:r>
        <w:rPr>
          <w:rFonts w:eastAsia="Calibri"/>
          <w:lang w:eastAsia="en-US"/>
        </w:rPr>
        <w:br/>
        <w:t>за оплату в денежной или натуральной форме;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7) лица, отсутствующие на работе в связи с отпуском по уходу за ребенком до 1,5 лет.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В ч</w:t>
      </w:r>
      <w:r>
        <w:rPr>
          <w:rFonts w:eastAsia="Calibri"/>
          <w:lang w:eastAsia="en-US"/>
        </w:rPr>
        <w:t xml:space="preserve">исло </w:t>
      </w:r>
      <w:proofErr w:type="gramStart"/>
      <w:r>
        <w:rPr>
          <w:rFonts w:eastAsia="Calibri"/>
          <w:lang w:eastAsia="en-US"/>
        </w:rPr>
        <w:t>занятых</w:t>
      </w:r>
      <w:proofErr w:type="gramEnd"/>
      <w:r>
        <w:rPr>
          <w:rFonts w:eastAsia="Calibri"/>
          <w:lang w:eastAsia="en-US"/>
        </w:rPr>
        <w:t xml:space="preserve"> не включаются: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ученики на производстве, стажеры и участники программ профессионально-технической подготовки, работающие без оплаты в денежной или натуральной форме;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2) участники программ профессионально-технической подготовки </w:t>
      </w:r>
      <w:r>
        <w:rPr>
          <w:rFonts w:eastAsia="Calibri"/>
          <w:lang w:eastAsia="en-US"/>
        </w:rPr>
        <w:br/>
        <w:t>и переподгото</w:t>
      </w:r>
      <w:r>
        <w:rPr>
          <w:rFonts w:eastAsia="Calibri"/>
          <w:lang w:eastAsia="en-US"/>
        </w:rPr>
        <w:t>вки в рамках программ содействия занятости в то время, когда они не участвуют в производственном процессе в экономической единице;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3) лица, занятые на сезонных работах в период межсезонья, если они прекращают выполнять задачи и обязанности по своей работе;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4) помогающие члены семьи, участвующие в деятельности семейного предприятия, но в рассматриваемый период не выполнявшие на предприятии никакой работы;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5) лица, отсутствующие на работе в связи с отпуском по уходу </w:t>
      </w:r>
      <w:r>
        <w:rPr>
          <w:rFonts w:eastAsia="Calibri"/>
          <w:lang w:eastAsia="en-US"/>
        </w:rPr>
        <w:br/>
        <w:t>за ребенком от 1,5 до 3-х лет;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6) лица, дл</w:t>
      </w:r>
      <w:r>
        <w:rPr>
          <w:rFonts w:eastAsia="Calibri"/>
          <w:lang w:eastAsia="en-US"/>
        </w:rPr>
        <w:t xml:space="preserve">ительно отсутствующие на работе в связи с отпуском </w:t>
      </w:r>
      <w:r>
        <w:rPr>
          <w:rFonts w:eastAsia="Calibri"/>
          <w:lang w:eastAsia="en-US"/>
        </w:rPr>
        <w:br/>
        <w:t>без сохранения заработной платы, если период отсутствия на работе составлял 3 месяца и более;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7) лица, уволенные на неопределенный срок без гарантии возвращения </w:t>
      </w:r>
      <w:r>
        <w:rPr>
          <w:rFonts w:eastAsia="Calibri"/>
          <w:lang w:eastAsia="en-US"/>
        </w:rPr>
        <w:br/>
        <w:t>на работу в той же экономической единице.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Не считается оплачиваемой работой или доходным занятием: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учеба в военной академии, аспирантуре, докторантуре очной формы обучения;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2) работа по производству (переработке) в домашнем хозяйстве продукции сельского, лесного хозяйства, охоты, рыболовства, предназначенной </w:t>
      </w:r>
      <w:r>
        <w:rPr>
          <w:rFonts w:eastAsia="Calibri"/>
          <w:lang w:eastAsia="en-US"/>
        </w:rPr>
        <w:br/>
        <w:t>для собственного конечного использования;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3) работа в собственном домашнем хозяйстве по уборке дома, приготовлению пищ</w:t>
      </w:r>
      <w:r>
        <w:rPr>
          <w:rFonts w:eastAsia="Calibri"/>
          <w:lang w:eastAsia="en-US"/>
        </w:rPr>
        <w:t>и для членов домашнего хозяйства, воспитанию детей, уходу за пожилыми или больными членами домашнего хозяйства, оказанию других услуг;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4) волонтерская деятельность (услуги, оказываемые добровольно </w:t>
      </w:r>
      <w:r>
        <w:rPr>
          <w:rFonts w:eastAsia="Calibri"/>
          <w:lang w:eastAsia="en-US"/>
        </w:rPr>
        <w:br/>
        <w:t>без оплаты для различных лиц или благотворительных организ</w:t>
      </w:r>
      <w:r>
        <w:rPr>
          <w:rFonts w:eastAsia="Calibri"/>
          <w:lang w:eastAsia="en-US"/>
        </w:rPr>
        <w:t xml:space="preserve">аций, родительских комитетов, комитетов ветеранов, больниц, детских домов </w:t>
      </w:r>
      <w:r>
        <w:rPr>
          <w:rFonts w:eastAsia="Calibri"/>
          <w:lang w:eastAsia="en-US"/>
        </w:rPr>
        <w:br/>
        <w:t>или домов престарелых и др.);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5) получение не связанных с трудовой деятельностью социальных выплат </w:t>
      </w:r>
      <w:r>
        <w:rPr>
          <w:rFonts w:eastAsia="Calibri"/>
          <w:lang w:eastAsia="en-US"/>
        </w:rPr>
        <w:br/>
        <w:t>в денежной или натуральной форме;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6) владение акциями какого-либо предприятия или</w:t>
      </w:r>
      <w:r>
        <w:rPr>
          <w:rFonts w:eastAsia="Calibri"/>
          <w:lang w:eastAsia="en-US"/>
        </w:rPr>
        <w:t xml:space="preserve"> общества </w:t>
      </w:r>
      <w:r>
        <w:rPr>
          <w:rFonts w:eastAsia="Calibri"/>
          <w:lang w:eastAsia="en-US"/>
        </w:rPr>
        <w:br/>
        <w:t>без непосредственного участия данного лица в экономической деятельности этой организации;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7) </w:t>
      </w:r>
      <w:proofErr w:type="gramStart"/>
      <w:r>
        <w:rPr>
          <w:rFonts w:eastAsia="Calibri"/>
          <w:lang w:eastAsia="en-US"/>
        </w:rPr>
        <w:t>попрошайничество</w:t>
      </w:r>
      <w:proofErr w:type="gramEnd"/>
      <w:r>
        <w:rPr>
          <w:rFonts w:eastAsia="Calibri"/>
          <w:lang w:eastAsia="en-US"/>
        </w:rPr>
        <w:t xml:space="preserve"> (даже если оно приносит доход).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27. Рекомендациями 20-й МКСТ введена расширенная классификация статуса в занятости с целью обеспечения </w:t>
      </w:r>
      <w:r>
        <w:rPr>
          <w:rFonts w:eastAsia="Calibri"/>
          <w:lang w:eastAsia="en-US"/>
        </w:rPr>
        <w:t xml:space="preserve">более качественного статистического измерения различных аспектов взаимоотношений между работниками </w:t>
      </w:r>
      <w:r>
        <w:rPr>
          <w:rFonts w:eastAsia="Calibri"/>
          <w:lang w:eastAsia="en-US"/>
        </w:rPr>
        <w:br/>
        <w:t>и экономическими единицами, на которых они работают или для которых выполняется работа.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27.1. Классификация статуса в занятости дифференцирует отношения: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по</w:t>
      </w:r>
      <w:r>
        <w:rPr>
          <w:rFonts w:eastAsia="Calibri"/>
          <w:lang w:eastAsia="en-US"/>
        </w:rPr>
        <w:t xml:space="preserve"> типу властных полномочий;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по типу экономических рисков.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27.1.1. Тип властных полномочий – степень контроля работника </w:t>
      </w:r>
      <w:r>
        <w:rPr>
          <w:rFonts w:eastAsia="Calibri"/>
          <w:lang w:eastAsia="en-US"/>
        </w:rPr>
        <w:br/>
        <w:t>над организацией своей работы, над экономической единицей, для которой выполняется работа, а также степень зависимости работника от друго</w:t>
      </w:r>
      <w:r>
        <w:rPr>
          <w:rFonts w:eastAsia="Calibri"/>
          <w:lang w:eastAsia="en-US"/>
        </w:rPr>
        <w:t xml:space="preserve">го лица или экономической единицы, в которой он работает, и/или от доступа </w:t>
      </w:r>
      <w:r>
        <w:rPr>
          <w:rFonts w:eastAsia="Calibri"/>
          <w:lang w:eastAsia="en-US"/>
        </w:rPr>
        <w:br/>
        <w:t>на рынок.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Тип властных полномочий используется для классификации работников как зависимых или независимых.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Независимые работники владеют экономической единицей, в которой они работ</w:t>
      </w:r>
      <w:r>
        <w:rPr>
          <w:rFonts w:eastAsia="Calibri"/>
          <w:lang w:eastAsia="en-US"/>
        </w:rPr>
        <w:t xml:space="preserve">ают, и контролируют ее деятельность. Они принимают важные стратегические и оперативные решения относительно экономической единицы, для которой выполняется их работа, и организации своей работы, они </w:t>
      </w:r>
      <w:r>
        <w:rPr>
          <w:rFonts w:eastAsia="Calibri"/>
          <w:lang w:eastAsia="en-US"/>
        </w:rPr>
        <w:br/>
        <w:t>не подотчетны другим лицам и не контролируются ими, а так</w:t>
      </w:r>
      <w:r>
        <w:rPr>
          <w:rFonts w:eastAsia="Calibri"/>
          <w:lang w:eastAsia="en-US"/>
        </w:rPr>
        <w:t xml:space="preserve">же не зависят </w:t>
      </w:r>
      <w:r>
        <w:rPr>
          <w:rFonts w:eastAsia="Calibri"/>
          <w:lang w:eastAsia="en-US"/>
        </w:rPr>
        <w:br/>
        <w:t xml:space="preserve">от какой-либо другой экономической единицы или лица в плане доступа </w:t>
      </w:r>
      <w:r>
        <w:rPr>
          <w:rFonts w:eastAsia="Calibri"/>
          <w:lang w:eastAsia="en-US"/>
        </w:rPr>
        <w:br/>
        <w:t>к рынку, сырью или основным средствам. Они могут работать самостоятельно или в партнерстве с другими независимыми работниками, а также могут предоставлять или не предоставл</w:t>
      </w:r>
      <w:r>
        <w:rPr>
          <w:rFonts w:eastAsia="Calibri"/>
          <w:lang w:eastAsia="en-US"/>
        </w:rPr>
        <w:t>ять работу другим.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Зависимые работники – это работники, которые не имеют полной власти или контроля над экономической единицей, в которой они работают. Если они работают с целью получения прибыли, то у них нет наемных </w:t>
      </w:r>
      <w:proofErr w:type="gramStart"/>
      <w:r>
        <w:rPr>
          <w:rFonts w:eastAsia="Calibri"/>
          <w:lang w:eastAsia="en-US"/>
        </w:rPr>
        <w:t>работников</w:t>
      </w:r>
      <w:proofErr w:type="gramEnd"/>
      <w:r>
        <w:rPr>
          <w:rFonts w:eastAsia="Calibri"/>
          <w:lang w:eastAsia="en-US"/>
        </w:rPr>
        <w:t xml:space="preserve"> и они не принимают наиболее</w:t>
      </w:r>
      <w:r>
        <w:rPr>
          <w:rFonts w:eastAsia="Calibri"/>
          <w:lang w:eastAsia="en-US"/>
        </w:rPr>
        <w:t xml:space="preserve"> важные решения относительно деятельности экономической единицы, в которой они работают.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К независимым работникам относятся следующие группы: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работодатели: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работодатели в компаниях (корпорациях);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работодатели на семейных предприятиях, ориентированных на</w:t>
      </w:r>
      <w:r>
        <w:rPr>
          <w:rFonts w:eastAsia="Calibri"/>
          <w:lang w:eastAsia="en-US"/>
        </w:rPr>
        <w:t xml:space="preserve"> рынок;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2) </w:t>
      </w:r>
      <w:proofErr w:type="spellStart"/>
      <w:r>
        <w:rPr>
          <w:rFonts w:eastAsia="Calibri"/>
          <w:lang w:eastAsia="en-US"/>
        </w:rPr>
        <w:t>самозанятые</w:t>
      </w:r>
      <w:proofErr w:type="spellEnd"/>
      <w:r>
        <w:rPr>
          <w:rFonts w:eastAsia="Calibri"/>
          <w:lang w:eastAsia="en-US"/>
        </w:rPr>
        <w:t xml:space="preserve">, не </w:t>
      </w:r>
      <w:proofErr w:type="gramStart"/>
      <w:r>
        <w:rPr>
          <w:rFonts w:eastAsia="Calibri"/>
          <w:lang w:eastAsia="en-US"/>
        </w:rPr>
        <w:t>использующие</w:t>
      </w:r>
      <w:proofErr w:type="gramEnd"/>
      <w:r>
        <w:rPr>
          <w:rFonts w:eastAsia="Calibri"/>
          <w:lang w:eastAsia="en-US"/>
        </w:rPr>
        <w:t xml:space="preserve"> наемный труд: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владельцы - управляющие компаниями без наемных работников;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spellStart"/>
      <w:r>
        <w:rPr>
          <w:rFonts w:eastAsia="Calibri"/>
          <w:lang w:eastAsia="en-US"/>
        </w:rPr>
        <w:t>самозанятые</w:t>
      </w:r>
      <w:proofErr w:type="spellEnd"/>
      <w:r>
        <w:rPr>
          <w:rFonts w:eastAsia="Calibri"/>
          <w:lang w:eastAsia="en-US"/>
        </w:rPr>
        <w:t xml:space="preserve"> на семейных предприятиях, ориентированных на рынок, </w:t>
      </w:r>
      <w:r>
        <w:rPr>
          <w:rFonts w:eastAsia="Calibri"/>
          <w:lang w:eastAsia="en-US"/>
        </w:rPr>
        <w:br/>
        <w:t>без наемных работников.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Зависимые работники делятся на следующие группы: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за</w:t>
      </w:r>
      <w:r>
        <w:rPr>
          <w:rFonts w:eastAsia="Calibri"/>
          <w:lang w:eastAsia="en-US"/>
        </w:rPr>
        <w:t>висимые подрядчики;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2) наемные работники: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постоянные наемные работники;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работники, нанятые на ограниченный срок;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работники с краткосрочными контрактами и случайные работники;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оплачиваемые стажеры, ученики и интерны;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3) </w:t>
      </w:r>
      <w:proofErr w:type="gramStart"/>
      <w:r>
        <w:rPr>
          <w:rFonts w:eastAsia="Calibri"/>
          <w:lang w:eastAsia="en-US"/>
        </w:rPr>
        <w:t>помогающие</w:t>
      </w:r>
      <w:proofErr w:type="gramEnd"/>
      <w:r>
        <w:rPr>
          <w:rFonts w:eastAsia="Calibri"/>
          <w:lang w:eastAsia="en-US"/>
        </w:rPr>
        <w:t xml:space="preserve"> на семейных предприятиях.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27.1.2. Тип экономического риска означает степень, в которой работник может быть подвержен потере финансовых или других ресурсов </w:t>
      </w:r>
      <w:r>
        <w:rPr>
          <w:rFonts w:eastAsia="Calibri"/>
          <w:lang w:eastAsia="en-US"/>
        </w:rPr>
        <w:br/>
        <w:t>при осуществлении деятельности, а также степень, в которой работник может не получить вознаграждение в денежном или натурально</w:t>
      </w:r>
      <w:r>
        <w:rPr>
          <w:rFonts w:eastAsia="Calibri"/>
          <w:lang w:eastAsia="en-US"/>
        </w:rPr>
        <w:t xml:space="preserve">м выражении </w:t>
      </w:r>
      <w:r>
        <w:rPr>
          <w:rFonts w:eastAsia="Calibri"/>
          <w:lang w:eastAsia="en-US"/>
        </w:rPr>
        <w:br/>
        <w:t>за проделанную работу.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Тип экономического риска позволяет разделить работников </w:t>
      </w:r>
      <w:r>
        <w:rPr>
          <w:rFonts w:eastAsia="Calibri"/>
          <w:lang w:eastAsia="en-US"/>
        </w:rPr>
        <w:br/>
      </w:r>
      <w:proofErr w:type="gramStart"/>
      <w:r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 xml:space="preserve"> работающих за прибыль и работающих за заработную плату.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Работающие за прибыль – это занятые работники, вознаграждение которых напрямую и полностью зависит от пр</w:t>
      </w:r>
      <w:r>
        <w:rPr>
          <w:rFonts w:eastAsia="Calibri"/>
          <w:lang w:eastAsia="en-US"/>
        </w:rPr>
        <w:t xml:space="preserve">ибыли или убытков, полученных экономической единицей, в которой они работают, включая вознаграждение </w:t>
      </w:r>
      <w:r>
        <w:rPr>
          <w:rFonts w:eastAsia="Calibri"/>
          <w:lang w:eastAsia="en-US"/>
        </w:rPr>
        <w:br/>
        <w:t xml:space="preserve">в денежной или натуральной форме в результате коммерческих сделок </w:t>
      </w:r>
      <w:r>
        <w:rPr>
          <w:rFonts w:eastAsia="Calibri"/>
          <w:lang w:eastAsia="en-US"/>
        </w:rPr>
        <w:br/>
        <w:t>за произведенные товары или предоставляемые услуги. Они не получают зарплату в привязке</w:t>
      </w:r>
      <w:r>
        <w:rPr>
          <w:rFonts w:eastAsia="Calibri"/>
          <w:lang w:eastAsia="en-US"/>
        </w:rPr>
        <w:t xml:space="preserve"> к отработанному времени.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Владельцы - управляющие компаниями, исключаются из числа работников, работающих за прибыль. Они могут получать заработную плату независимо от того, получает корпорация прибыль или нет, а также могут получать выплаты, связанные с п</w:t>
      </w:r>
      <w:r>
        <w:rPr>
          <w:rFonts w:eastAsia="Calibri"/>
          <w:lang w:eastAsia="en-US"/>
        </w:rPr>
        <w:t>рибылью.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Работники, работающие за заработную плату, – наемные работники, которые получают или ожидают получить вознаграждение в денежной или натуральной форме за отработанное время или за каждую произведенную единицу или услугу. В их число входят как сотру</w:t>
      </w:r>
      <w:r>
        <w:rPr>
          <w:rFonts w:eastAsia="Calibri"/>
          <w:lang w:eastAsia="en-US"/>
        </w:rPr>
        <w:t>дники, так и владельцы - управляющие компаниями, которые работают на зарегистрированных предприятиях, которыми они владеют.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Классификация статуса в занятости в соответствии с типом экономического риска разделяет всех занятых </w:t>
      </w:r>
      <w:proofErr w:type="gramStart"/>
      <w:r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 xml:space="preserve"> работающих за прибыль </w:t>
      </w:r>
      <w:r>
        <w:rPr>
          <w:rFonts w:eastAsia="Calibri"/>
          <w:lang w:eastAsia="en-US"/>
        </w:rPr>
        <w:br/>
        <w:t>и раб</w:t>
      </w:r>
      <w:r>
        <w:rPr>
          <w:rFonts w:eastAsia="Calibri"/>
          <w:lang w:eastAsia="en-US"/>
        </w:rPr>
        <w:t>отающих за заработную плату.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Работники, занятые с целью получения прибыли, делятся на следующие группы: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независимые работники на семейных предприятиях, ориентированных на рынок: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работодатели на семейных предприятиях, ориентированных на рынок;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spellStart"/>
      <w:r>
        <w:rPr>
          <w:rFonts w:eastAsia="Calibri"/>
          <w:lang w:eastAsia="en-US"/>
        </w:rPr>
        <w:t>самозанятые</w:t>
      </w:r>
      <w:proofErr w:type="spellEnd"/>
      <w:r>
        <w:rPr>
          <w:rFonts w:eastAsia="Calibri"/>
          <w:lang w:eastAsia="en-US"/>
        </w:rPr>
        <w:t xml:space="preserve"> на семейных предприятиях, ориентированных на рынок, </w:t>
      </w:r>
      <w:r>
        <w:rPr>
          <w:rFonts w:eastAsia="Calibri"/>
          <w:lang w:eastAsia="en-US"/>
        </w:rPr>
        <w:br/>
        <w:t>без наемных работников;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2) зависимые подрядчики;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3) </w:t>
      </w:r>
      <w:proofErr w:type="gramStart"/>
      <w:r>
        <w:rPr>
          <w:rFonts w:eastAsia="Calibri"/>
          <w:lang w:eastAsia="en-US"/>
        </w:rPr>
        <w:t>помогающие</w:t>
      </w:r>
      <w:proofErr w:type="gramEnd"/>
      <w:r>
        <w:rPr>
          <w:rFonts w:eastAsia="Calibri"/>
          <w:lang w:eastAsia="en-US"/>
        </w:rPr>
        <w:t xml:space="preserve"> на семейных предприятиях;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Работники, работающие за заработную плату, делятся на следующие группы: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владельцы - управляющие ком</w:t>
      </w:r>
      <w:r>
        <w:rPr>
          <w:rFonts w:eastAsia="Calibri"/>
          <w:lang w:eastAsia="en-US"/>
        </w:rPr>
        <w:t>паниями: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работодатели в компаниях (корпорациях);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владельцы - управляющие компаниями без наемных работников;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2) наемные работники: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постоянные наемные работники;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работники, нанятые на ограниченный срок;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работники с краткосрочными контрактами и случайные рабо</w:t>
      </w:r>
      <w:r>
        <w:rPr>
          <w:rFonts w:eastAsia="Calibri"/>
          <w:lang w:eastAsia="en-US"/>
        </w:rPr>
        <w:t>тники;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оплачиваемые стажеры, ученики и интерны.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27.1.3. В классификации статуса в занятости по типу властных полномочий и по типу экономических рисков используются следующие термины.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Работодатели – лица, которые владеют экономической единицей, </w:t>
      </w:r>
      <w:r>
        <w:rPr>
          <w:rFonts w:eastAsia="Calibri"/>
          <w:lang w:eastAsia="en-US"/>
        </w:rPr>
        <w:br/>
        <w:t>в которой о</w:t>
      </w:r>
      <w:r>
        <w:rPr>
          <w:rFonts w:eastAsia="Calibri"/>
          <w:lang w:eastAsia="en-US"/>
        </w:rPr>
        <w:t xml:space="preserve">ни работают, контролируют ее деятельность за свой счет </w:t>
      </w:r>
      <w:r>
        <w:rPr>
          <w:rFonts w:eastAsia="Calibri"/>
          <w:lang w:eastAsia="en-US"/>
        </w:rPr>
        <w:br/>
        <w:t xml:space="preserve">или в партнерстве с другими и нанимают одного или нескольких лиц (включая временно отсутствующих сотрудников, но исключая себя, своих партнеров </w:t>
      </w:r>
      <w:r>
        <w:rPr>
          <w:rFonts w:eastAsia="Calibri"/>
          <w:lang w:eastAsia="en-US"/>
        </w:rPr>
        <w:br/>
        <w:t>и помогающих членов семьи) для работы в качестве работн</w:t>
      </w:r>
      <w:r>
        <w:rPr>
          <w:rFonts w:eastAsia="Calibri"/>
          <w:lang w:eastAsia="en-US"/>
        </w:rPr>
        <w:t>ик</w:t>
      </w:r>
      <w:proofErr w:type="gramStart"/>
      <w:r>
        <w:rPr>
          <w:rFonts w:eastAsia="Calibri"/>
          <w:lang w:eastAsia="en-US"/>
        </w:rPr>
        <w:t>а(</w:t>
      </w:r>
      <w:proofErr w:type="spellStart"/>
      <w:proofErr w:type="gramEnd"/>
      <w:r>
        <w:rPr>
          <w:rFonts w:eastAsia="Calibri"/>
          <w:lang w:eastAsia="en-US"/>
        </w:rPr>
        <w:t>ов</w:t>
      </w:r>
      <w:proofErr w:type="spellEnd"/>
      <w:r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br/>
        <w:t>на регулярной основе.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К работодателям относятся: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работодатели в компаниях (корпорациях) – лица, которые являются управляющими владельцами компаний (корпораций), в которых они нанимают одного или нескольких лиц (включая временно отсутствующих сотру</w:t>
      </w:r>
      <w:r>
        <w:rPr>
          <w:rFonts w:eastAsia="Calibri"/>
          <w:lang w:eastAsia="en-US"/>
        </w:rPr>
        <w:t xml:space="preserve">дников, </w:t>
      </w:r>
      <w:r>
        <w:rPr>
          <w:rFonts w:eastAsia="Calibri"/>
          <w:lang w:eastAsia="en-US"/>
        </w:rPr>
        <w:br/>
        <w:t xml:space="preserve">но исключая себя, своих партнеров и помогающих членов семьи) для работы </w:t>
      </w:r>
      <w:r>
        <w:rPr>
          <w:rFonts w:eastAsia="Calibri"/>
          <w:lang w:eastAsia="en-US"/>
        </w:rPr>
        <w:br/>
        <w:t>в качестве работник</w:t>
      </w:r>
      <w:proofErr w:type="gramStart"/>
      <w:r>
        <w:rPr>
          <w:rFonts w:eastAsia="Calibri"/>
          <w:lang w:eastAsia="en-US"/>
        </w:rPr>
        <w:t>а(</w:t>
      </w:r>
      <w:proofErr w:type="spellStart"/>
      <w:proofErr w:type="gramEnd"/>
      <w:r>
        <w:rPr>
          <w:rFonts w:eastAsia="Calibri"/>
          <w:lang w:eastAsia="en-US"/>
        </w:rPr>
        <w:t>ов</w:t>
      </w:r>
      <w:proofErr w:type="spellEnd"/>
      <w:r>
        <w:rPr>
          <w:rFonts w:eastAsia="Calibri"/>
          <w:lang w:eastAsia="en-US"/>
        </w:rPr>
        <w:t>) на регулярной основе;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работодатели на семейных предприятиях, ориентированных на рынок – лица, которые самостоятельно или с одним или несколькими парт</w:t>
      </w:r>
      <w:r>
        <w:rPr>
          <w:rFonts w:eastAsia="Calibri"/>
          <w:lang w:eastAsia="en-US"/>
        </w:rPr>
        <w:t xml:space="preserve">нерами управляют </w:t>
      </w:r>
      <w:proofErr w:type="spellStart"/>
      <w:r>
        <w:rPr>
          <w:rFonts w:eastAsia="Calibri"/>
          <w:lang w:eastAsia="en-US"/>
        </w:rPr>
        <w:t>некорпорированным</w:t>
      </w:r>
      <w:proofErr w:type="spellEnd"/>
      <w:r>
        <w:rPr>
          <w:rFonts w:eastAsia="Calibri"/>
          <w:lang w:eastAsia="en-US"/>
        </w:rPr>
        <w:t xml:space="preserve"> рыночным предприятием, ориентированным </w:t>
      </w:r>
      <w:r>
        <w:rPr>
          <w:rFonts w:eastAsia="Calibri"/>
          <w:lang w:eastAsia="en-US"/>
        </w:rPr>
        <w:br/>
        <w:t xml:space="preserve">на получение прибыли, и нанимают одного или нескольких лиц (включая временно отсутствующих работников, но исключая себя, своих партнеров </w:t>
      </w:r>
      <w:r>
        <w:rPr>
          <w:rFonts w:eastAsia="Calibri"/>
          <w:lang w:eastAsia="en-US"/>
        </w:rPr>
        <w:br/>
        <w:t>и помогающих членов семьи) для работы в кач</w:t>
      </w:r>
      <w:r>
        <w:rPr>
          <w:rFonts w:eastAsia="Calibri"/>
          <w:lang w:eastAsia="en-US"/>
        </w:rPr>
        <w:t>естве работник</w:t>
      </w:r>
      <w:proofErr w:type="gramStart"/>
      <w:r>
        <w:rPr>
          <w:rFonts w:eastAsia="Calibri"/>
          <w:lang w:eastAsia="en-US"/>
        </w:rPr>
        <w:t>а(</w:t>
      </w:r>
      <w:proofErr w:type="spellStart"/>
      <w:proofErr w:type="gramEnd"/>
      <w:r>
        <w:rPr>
          <w:rFonts w:eastAsia="Calibri"/>
          <w:lang w:eastAsia="en-US"/>
        </w:rPr>
        <w:t>ов</w:t>
      </w:r>
      <w:proofErr w:type="spellEnd"/>
      <w:r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br/>
        <w:t>на регулярной основе.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spellStart"/>
      <w:r>
        <w:rPr>
          <w:rFonts w:eastAsia="Calibri"/>
          <w:lang w:eastAsia="en-US"/>
        </w:rPr>
        <w:t>Самозанятые</w:t>
      </w:r>
      <w:proofErr w:type="spellEnd"/>
      <w:r>
        <w:rPr>
          <w:rFonts w:eastAsia="Calibri"/>
          <w:lang w:eastAsia="en-US"/>
        </w:rPr>
        <w:t xml:space="preserve">, не использующие наемный труд, – это лица, которые управляют экономической единицей самостоятельно или в партнерстве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с другими и не нанимают никого, кроме себя, своих партнеров и помогающих членов семьи для работы в экономической единице на регулярной основе </w:t>
      </w:r>
      <w:r>
        <w:rPr>
          <w:rFonts w:eastAsia="Calibri"/>
          <w:lang w:eastAsia="en-US"/>
        </w:rPr>
        <w:br/>
        <w:t>в качестве наемных работников.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К </w:t>
      </w:r>
      <w:proofErr w:type="spellStart"/>
      <w:r>
        <w:rPr>
          <w:rFonts w:eastAsia="Calibri"/>
          <w:lang w:eastAsia="en-US"/>
        </w:rPr>
        <w:t>самозанятым</w:t>
      </w:r>
      <w:proofErr w:type="spellEnd"/>
      <w:r>
        <w:rPr>
          <w:rFonts w:eastAsia="Calibri"/>
          <w:lang w:eastAsia="en-US"/>
        </w:rPr>
        <w:t xml:space="preserve">, не </w:t>
      </w:r>
      <w:proofErr w:type="gramStart"/>
      <w:r>
        <w:rPr>
          <w:rFonts w:eastAsia="Calibri"/>
          <w:lang w:eastAsia="en-US"/>
        </w:rPr>
        <w:t>использующим</w:t>
      </w:r>
      <w:proofErr w:type="gramEnd"/>
      <w:r>
        <w:rPr>
          <w:rFonts w:eastAsia="Calibri"/>
          <w:lang w:eastAsia="en-US"/>
        </w:rPr>
        <w:t xml:space="preserve"> наемный труд, относятся: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владельцы, управляющие ком</w:t>
      </w:r>
      <w:r>
        <w:rPr>
          <w:rFonts w:eastAsia="Calibri"/>
          <w:lang w:eastAsia="en-US"/>
        </w:rPr>
        <w:t xml:space="preserve">паниями без наемных работников, – </w:t>
      </w:r>
      <w:r>
        <w:rPr>
          <w:rFonts w:eastAsia="Calibri"/>
          <w:lang w:eastAsia="en-US"/>
        </w:rPr>
        <w:br/>
        <w:t xml:space="preserve">это лица, которые работают в качестве управляющего собственника корпорации, в которой они не нанимают никого (кроме себя, своих партнеров </w:t>
      </w:r>
      <w:r>
        <w:rPr>
          <w:rFonts w:eastAsia="Calibri"/>
          <w:lang w:eastAsia="en-US"/>
        </w:rPr>
        <w:br/>
        <w:t>и помогающих членов семьи) для работы в качестве работник</w:t>
      </w:r>
      <w:proofErr w:type="gramStart"/>
      <w:r>
        <w:rPr>
          <w:rFonts w:eastAsia="Calibri"/>
          <w:lang w:eastAsia="en-US"/>
        </w:rPr>
        <w:t>а(</w:t>
      </w:r>
      <w:proofErr w:type="spellStart"/>
      <w:proofErr w:type="gramEnd"/>
      <w:r>
        <w:rPr>
          <w:rFonts w:eastAsia="Calibri"/>
          <w:lang w:eastAsia="en-US"/>
        </w:rPr>
        <w:t>ов</w:t>
      </w:r>
      <w:proofErr w:type="spellEnd"/>
      <w:r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br/>
        <w:t>на регулярной осно</w:t>
      </w:r>
      <w:r>
        <w:rPr>
          <w:rFonts w:eastAsia="Calibri"/>
          <w:lang w:eastAsia="en-US"/>
        </w:rPr>
        <w:t>ве;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spellStart"/>
      <w:r>
        <w:rPr>
          <w:rFonts w:eastAsia="Calibri"/>
          <w:lang w:eastAsia="en-US"/>
        </w:rPr>
        <w:t>самозанятые</w:t>
      </w:r>
      <w:proofErr w:type="spellEnd"/>
      <w:r>
        <w:rPr>
          <w:rFonts w:eastAsia="Calibri"/>
          <w:lang w:eastAsia="en-US"/>
        </w:rPr>
        <w:t xml:space="preserve"> на семейных предприятиях, ориентированных на рынок, </w:t>
      </w:r>
      <w:r>
        <w:rPr>
          <w:rFonts w:eastAsia="Calibri"/>
          <w:lang w:eastAsia="en-US"/>
        </w:rPr>
        <w:br/>
        <w:t xml:space="preserve">без наемных работников – лица, которые управляют </w:t>
      </w:r>
      <w:proofErr w:type="spellStart"/>
      <w:r>
        <w:rPr>
          <w:rFonts w:eastAsia="Calibri"/>
          <w:lang w:eastAsia="en-US"/>
        </w:rPr>
        <w:t>некорпорированным</w:t>
      </w:r>
      <w:proofErr w:type="spellEnd"/>
      <w:r>
        <w:rPr>
          <w:rFonts w:eastAsia="Calibri"/>
          <w:lang w:eastAsia="en-US"/>
        </w:rPr>
        <w:t xml:space="preserve"> предприятием с целью получения прибыли в одиночку, с одним </w:t>
      </w:r>
      <w:r>
        <w:rPr>
          <w:rFonts w:eastAsia="Calibri"/>
          <w:lang w:eastAsia="en-US"/>
        </w:rPr>
        <w:br/>
        <w:t xml:space="preserve">или несколькими партнерами или с помогающими членами семьи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и не нанимают никого для работы в качестве работник</w:t>
      </w:r>
      <w:proofErr w:type="gramStart"/>
      <w:r>
        <w:rPr>
          <w:rFonts w:eastAsia="Calibri"/>
          <w:lang w:eastAsia="en-US"/>
        </w:rPr>
        <w:t>а(</w:t>
      </w:r>
      <w:proofErr w:type="spellStart"/>
      <w:proofErr w:type="gramEnd"/>
      <w:r>
        <w:rPr>
          <w:rFonts w:eastAsia="Calibri"/>
          <w:lang w:eastAsia="en-US"/>
        </w:rPr>
        <w:t>ов</w:t>
      </w:r>
      <w:proofErr w:type="spellEnd"/>
      <w:r>
        <w:rPr>
          <w:rFonts w:eastAsia="Calibri"/>
          <w:lang w:eastAsia="en-US"/>
        </w:rPr>
        <w:t>) на регулярной основе.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Зависимые подрядчики – это лица, которые имеют договорные отношения коммерческого характера (но не трудовой договор) на предоставление товаров или услуг для другой экономической</w:t>
      </w:r>
      <w:r>
        <w:rPr>
          <w:rFonts w:eastAsia="Calibri"/>
          <w:lang w:eastAsia="en-US"/>
        </w:rPr>
        <w:t xml:space="preserve"> единицы. Они не являются сотрудниками этой экономической единицы, но зависят от нее в организации и выполнении работы, доходе или доступе на рынок. Это работники, нанятые за прибыль, которые зависят от другой организации, осуществляющей контроль </w:t>
      </w:r>
      <w:r>
        <w:rPr>
          <w:rFonts w:eastAsia="Calibri"/>
          <w:lang w:eastAsia="en-US"/>
        </w:rPr>
        <w:br/>
        <w:t>над их п</w:t>
      </w:r>
      <w:r>
        <w:rPr>
          <w:rFonts w:eastAsia="Calibri"/>
          <w:lang w:eastAsia="en-US"/>
        </w:rPr>
        <w:t xml:space="preserve">роизводственной деятельностью и напрямую извлекающей выгоду </w:t>
      </w:r>
      <w:r>
        <w:rPr>
          <w:rFonts w:eastAsia="Calibri"/>
          <w:lang w:eastAsia="en-US"/>
        </w:rPr>
        <w:br/>
        <w:t>от выполняемой ими работы.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Наемные работники – это лица, нанятые за оплату на формальной или неформальной основе, которые не имеют контролирующего владения </w:t>
      </w:r>
      <w:r>
        <w:rPr>
          <w:rFonts w:eastAsia="Calibri"/>
          <w:lang w:eastAsia="en-US"/>
        </w:rPr>
        <w:br/>
        <w:t>в экономической единице, в которой они</w:t>
      </w:r>
      <w:r>
        <w:rPr>
          <w:rFonts w:eastAsia="Calibri"/>
          <w:lang w:eastAsia="en-US"/>
        </w:rPr>
        <w:t xml:space="preserve"> работают. Они получают вознаграждение в денежной или натуральной форме за отработанное время или за каждую выполненную задачу или объем работы или за предоставленные услуги, включая продажи (на сдельной или комиссионной основе). Военнослужащие и лица, про</w:t>
      </w:r>
      <w:r>
        <w:rPr>
          <w:rFonts w:eastAsia="Calibri"/>
          <w:lang w:eastAsia="en-US"/>
        </w:rPr>
        <w:t>ходящие альтернативную гражданскую службу, также относятся к наемным работникам.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Исходя из характера договорных соглашений о найме, степени постоянства трудовых отношений и стабильности рабочего времени наемные работники распределяются на группы: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постоянны</w:t>
      </w:r>
      <w:r>
        <w:rPr>
          <w:rFonts w:eastAsia="Calibri"/>
          <w:lang w:eastAsia="en-US"/>
        </w:rPr>
        <w:t>е наемные работники – это лица, которым гарантируется минимальное количество часов работы и которые нанимаются на постоянной или бессрочной основе. Это работники, занятые полный или неполный рабочий день, нанятые за вознаграждение на формальной или неформа</w:t>
      </w:r>
      <w:r>
        <w:rPr>
          <w:rFonts w:eastAsia="Calibri"/>
          <w:lang w:eastAsia="en-US"/>
        </w:rPr>
        <w:t>льной основе;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работники, нанятые на ограниченный срок, – это лица, которым гарантировано минимальное количество часов работы и которые нанимаются на ограниченный срок в течение трех месяцев или более. Это работники, занятые полный или неполный рабочий день</w:t>
      </w:r>
      <w:r>
        <w:rPr>
          <w:rFonts w:eastAsia="Calibri"/>
          <w:lang w:eastAsia="en-US"/>
        </w:rPr>
        <w:t>, нанятые за плату на формальной или неформальной основе;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работники с краткосрочными контрактами и случайные работники – </w:t>
      </w:r>
      <w:r>
        <w:rPr>
          <w:rFonts w:eastAsia="Calibri"/>
          <w:lang w:eastAsia="en-US"/>
        </w:rPr>
        <w:br/>
        <w:t>это лица с краткосрочным трудоустройством и/или без гарантированного минимального количества рабочих часов за определенный период, в к</w:t>
      </w:r>
      <w:r>
        <w:rPr>
          <w:rFonts w:eastAsia="Calibri"/>
          <w:lang w:eastAsia="en-US"/>
        </w:rPr>
        <w:t xml:space="preserve">оторый производится оплата. Это работники, нанятые на оплачиваемую работу </w:t>
      </w:r>
      <w:r>
        <w:rPr>
          <w:rFonts w:eastAsia="Calibri"/>
          <w:lang w:eastAsia="en-US"/>
        </w:rPr>
        <w:br/>
        <w:t>на формальной или неформальной основе;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оплачиваемые стажеры и ученики – лица, которые выполняют любую деятельность по производству товаров или оказанию услуг другим лицам </w:t>
      </w:r>
      <w:r>
        <w:rPr>
          <w:rFonts w:eastAsia="Calibri"/>
          <w:lang w:eastAsia="en-US"/>
        </w:rPr>
        <w:br/>
        <w:t>с целью п</w:t>
      </w:r>
      <w:r>
        <w:rPr>
          <w:rFonts w:eastAsia="Calibri"/>
          <w:lang w:eastAsia="en-US"/>
        </w:rPr>
        <w:t xml:space="preserve">риобретения опыта работы или навыков в какой-либо профессии </w:t>
      </w:r>
      <w:r>
        <w:rPr>
          <w:rFonts w:eastAsia="Calibri"/>
          <w:lang w:eastAsia="en-US"/>
        </w:rPr>
        <w:br/>
        <w:t xml:space="preserve">и получения оплаты выполненной работы. Приобретение опыта или навыков </w:t>
      </w:r>
      <w:r>
        <w:rPr>
          <w:rFonts w:eastAsia="Calibri"/>
          <w:lang w:eastAsia="en-US"/>
        </w:rPr>
        <w:br/>
        <w:t xml:space="preserve">на рабочем месте может происходить посредством формальных </w:t>
      </w:r>
      <w:r>
        <w:rPr>
          <w:rFonts w:eastAsia="Calibri"/>
          <w:lang w:eastAsia="en-US"/>
        </w:rPr>
        <w:br/>
        <w:t xml:space="preserve">или неформальных договоренностей независимо от того, получена </w:t>
      </w:r>
      <w:r>
        <w:rPr>
          <w:rFonts w:eastAsia="Calibri"/>
          <w:lang w:eastAsia="en-US"/>
        </w:rPr>
        <w:br/>
        <w:t>ли</w:t>
      </w:r>
      <w:r>
        <w:rPr>
          <w:rFonts w:eastAsia="Calibri"/>
          <w:lang w:eastAsia="en-US"/>
        </w:rPr>
        <w:t xml:space="preserve"> конкретная квалификация или выдан ли сертификат. Они обычно имеют более низкую ставку по сравнению с квалифицированными работниками.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Помогающие на семейном предприятии – это лица, помогающие члену семьи или члену домашнего хозяйства в ориентированном на р</w:t>
      </w:r>
      <w:r>
        <w:rPr>
          <w:rFonts w:eastAsia="Calibri"/>
          <w:lang w:eastAsia="en-US"/>
        </w:rPr>
        <w:t xml:space="preserve">ынок предприятии, управляемом семьей или членом домашнего хозяйства. Они </w:t>
      </w:r>
      <w:r>
        <w:rPr>
          <w:rFonts w:eastAsia="Calibri"/>
          <w:lang w:eastAsia="en-US"/>
        </w:rPr>
        <w:br/>
        <w:t>не получают регулярных выплат (таких как заработная плата) за выполненную работу, но могут получать выгоду в натуральном выражении или получать нерегулярные выплаты наличными за резу</w:t>
      </w:r>
      <w:r>
        <w:rPr>
          <w:rFonts w:eastAsia="Calibri"/>
          <w:lang w:eastAsia="en-US"/>
        </w:rPr>
        <w:t>льтаты своей работы в виде семейных или внутрихозяйственных трансфертов, полученных из прибыли предприятия или из доходов другого лица. Они не принимают важных решений, влияющих на деятельность предприятия, и не несут за него ответственности.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Независимые р</w:t>
      </w:r>
      <w:r>
        <w:rPr>
          <w:rFonts w:eastAsia="Calibri"/>
          <w:lang w:eastAsia="en-US"/>
        </w:rPr>
        <w:t xml:space="preserve">аботники на семейных предприятиях, ориентированных </w:t>
      </w:r>
      <w:r>
        <w:rPr>
          <w:rFonts w:eastAsia="Calibri"/>
          <w:lang w:eastAsia="en-US"/>
        </w:rPr>
        <w:br/>
        <w:t xml:space="preserve">на рынок, – лица, которые управляют </w:t>
      </w:r>
      <w:proofErr w:type="spellStart"/>
      <w:r>
        <w:rPr>
          <w:rFonts w:eastAsia="Calibri"/>
          <w:lang w:eastAsia="en-US"/>
        </w:rPr>
        <w:t>некорпорированным</w:t>
      </w:r>
      <w:proofErr w:type="spellEnd"/>
      <w:r>
        <w:rPr>
          <w:rFonts w:eastAsia="Calibri"/>
          <w:lang w:eastAsia="en-US"/>
        </w:rPr>
        <w:t xml:space="preserve"> предприятием </w:t>
      </w:r>
      <w:r>
        <w:rPr>
          <w:rFonts w:eastAsia="Calibri"/>
          <w:lang w:eastAsia="en-US"/>
        </w:rPr>
        <w:br/>
        <w:t>с целью получения прибыли в одиночку, с одним или несколькими партнерами или с помогающими членами семьи. Они не всегда могут предоставл</w:t>
      </w:r>
      <w:r>
        <w:rPr>
          <w:rFonts w:eastAsia="Calibri"/>
          <w:lang w:eastAsia="en-US"/>
        </w:rPr>
        <w:t>ять полный набор отчетности о деятельности предприятия. К ним относятся: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работодатели на семейных предприятиях, ориентированных на рынок;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spellStart"/>
      <w:r>
        <w:rPr>
          <w:rFonts w:eastAsia="Calibri"/>
          <w:lang w:eastAsia="en-US"/>
        </w:rPr>
        <w:t>самозанятые</w:t>
      </w:r>
      <w:proofErr w:type="spellEnd"/>
      <w:r>
        <w:rPr>
          <w:rFonts w:eastAsia="Calibri"/>
          <w:lang w:eastAsia="en-US"/>
        </w:rPr>
        <w:t xml:space="preserve"> на семейных предприятиях, ориентированных на рынок </w:t>
      </w:r>
      <w:r>
        <w:rPr>
          <w:rFonts w:eastAsia="Calibri"/>
          <w:lang w:eastAsia="en-US"/>
        </w:rPr>
        <w:br/>
        <w:t>без наемных работников.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Владельцы - управляющие компан</w:t>
      </w:r>
      <w:r>
        <w:rPr>
          <w:rFonts w:eastAsia="Calibri"/>
          <w:lang w:eastAsia="en-US"/>
        </w:rPr>
        <w:t xml:space="preserve">иями – лица, которые работают </w:t>
      </w:r>
      <w:r>
        <w:rPr>
          <w:rFonts w:eastAsia="Calibri"/>
          <w:lang w:eastAsia="en-US"/>
        </w:rPr>
        <w:br/>
        <w:t xml:space="preserve">на инкорпорированном предприятии (таком как корпорация с ограниченной ответственностью или товарищество с ограниченной ответственностью). </w:t>
      </w:r>
      <w:r>
        <w:rPr>
          <w:rFonts w:eastAsia="Calibri"/>
          <w:lang w:eastAsia="en-US"/>
        </w:rPr>
        <w:br/>
        <w:t>К владельцам - управляющим компаниями относятся: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работодатели в компаниях (корпорациях</w:t>
      </w:r>
      <w:r>
        <w:rPr>
          <w:rFonts w:eastAsia="Calibri"/>
          <w:lang w:eastAsia="en-US"/>
        </w:rPr>
        <w:t>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владельцы, управляющие компаниями (корпорациями) без наемных работников.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27.1.4. Классификацию статуса в занятости можно условно применять </w:t>
      </w:r>
      <w:r>
        <w:rPr>
          <w:rFonts w:eastAsia="Calibri"/>
          <w:lang w:eastAsia="en-US"/>
        </w:rPr>
        <w:br/>
        <w:t>к безработным. В данном случае критерием для классификации является характер прежней выполняемой работы, если она</w:t>
      </w:r>
      <w:r>
        <w:rPr>
          <w:rFonts w:eastAsia="Calibri"/>
          <w:lang w:eastAsia="en-US"/>
        </w:rPr>
        <w:t xml:space="preserve"> имелась, или характер работы, которую безработный ищет.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28. Основная и дополнительная работа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Для занятых лиц, имеющих в рассматриваемом периоде более одной работы (доходного занятия), определяется основная работа и дополнительная работа.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Основная работа (</w:t>
      </w:r>
      <w:r>
        <w:rPr>
          <w:rFonts w:eastAsia="Calibri"/>
          <w:lang w:eastAsia="en-US"/>
        </w:rPr>
        <w:t xml:space="preserve">основное доходное занятие) или первая работа* – </w:t>
      </w:r>
      <w:r>
        <w:rPr>
          <w:rFonts w:eastAsia="Calibri"/>
          <w:lang w:eastAsia="en-US"/>
        </w:rPr>
        <w:br/>
        <w:t>это работа с наибольшей продолжительностью обычно отрабатываемых часов. Другая работа, которую данное лицо имело в рассматриваемом периоде, считается дополнительной работой.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Если респондент работал по основн</w:t>
      </w:r>
      <w:r>
        <w:rPr>
          <w:rFonts w:eastAsia="Calibri"/>
          <w:lang w:eastAsia="en-US"/>
        </w:rPr>
        <w:t xml:space="preserve">ому месту работы больше часов, </w:t>
      </w:r>
      <w:r>
        <w:rPr>
          <w:rFonts w:eastAsia="Calibri"/>
          <w:lang w:eastAsia="en-US"/>
        </w:rPr>
        <w:br/>
        <w:t xml:space="preserve">чем установленная нормальная продолжительность для данного вида работ, </w:t>
      </w:r>
      <w:r>
        <w:rPr>
          <w:rFonts w:eastAsia="Calibri"/>
          <w:lang w:eastAsia="en-US"/>
        </w:rPr>
        <w:br/>
        <w:t xml:space="preserve">то есть полторы или две ставки, то в этом случае основной считается работа </w:t>
      </w:r>
      <w:r>
        <w:rPr>
          <w:rFonts w:eastAsia="Calibri"/>
          <w:lang w:eastAsia="en-US"/>
        </w:rPr>
        <w:br/>
        <w:t>в пределах нормальной продолжительности для данного вида работ. Работа, выпо</w:t>
      </w:r>
      <w:r>
        <w:rPr>
          <w:rFonts w:eastAsia="Calibri"/>
          <w:lang w:eastAsia="en-US"/>
        </w:rPr>
        <w:t xml:space="preserve">лняемая сверх нормальной продолжительности рабочего времени, </w:t>
      </w:r>
      <w:r>
        <w:rPr>
          <w:rFonts w:eastAsia="Calibri"/>
          <w:lang w:eastAsia="en-US"/>
        </w:rPr>
        <w:br/>
        <w:t>то есть дополнительная ставка, рассматривается, как вторая работа.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gramStart"/>
      <w:r>
        <w:rPr>
          <w:rFonts w:eastAsia="Calibri"/>
          <w:lang w:eastAsia="en-US"/>
        </w:rPr>
        <w:t xml:space="preserve">Если респондент наряду с основной выполнял дополнительную работу </w:t>
      </w:r>
      <w:r>
        <w:rPr>
          <w:rFonts w:eastAsia="Calibri"/>
          <w:lang w:eastAsia="en-US"/>
        </w:rPr>
        <w:br/>
        <w:t>в пределах рабочего времени основной работы, и эта дополнител</w:t>
      </w:r>
      <w:r>
        <w:rPr>
          <w:rFonts w:eastAsia="Calibri"/>
          <w:lang w:eastAsia="en-US"/>
        </w:rPr>
        <w:t xml:space="preserve">ьная работа </w:t>
      </w:r>
      <w:r>
        <w:rPr>
          <w:rFonts w:eastAsia="Calibri"/>
          <w:lang w:eastAsia="en-US"/>
        </w:rPr>
        <w:br/>
        <w:t>не была связана с трудовыми функциями основного занятия, то респондент считается имеющим более одной работы, и эта дополнительная работа рассматривается как вторая работа.</w:t>
      </w:r>
      <w:proofErr w:type="gramEnd"/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gramStart"/>
      <w:r>
        <w:rPr>
          <w:rFonts w:eastAsia="Calibri"/>
          <w:lang w:eastAsia="en-US"/>
        </w:rPr>
        <w:t>К</w:t>
      </w:r>
      <w:proofErr w:type="gramEnd"/>
      <w:r>
        <w:rPr>
          <w:rFonts w:eastAsia="Calibri"/>
          <w:lang w:eastAsia="en-US"/>
        </w:rPr>
        <w:t xml:space="preserve"> имеющим дополнительную работу* относятся те, кто на обследуемой недел</w:t>
      </w:r>
      <w:r>
        <w:rPr>
          <w:rFonts w:eastAsia="Calibri"/>
          <w:lang w:eastAsia="en-US"/>
        </w:rPr>
        <w:t xml:space="preserve">е выполнял другую работу или имел другое доходное занятие </w:t>
      </w:r>
      <w:r>
        <w:rPr>
          <w:rFonts w:eastAsia="Calibri"/>
          <w:lang w:eastAsia="en-US"/>
        </w:rPr>
        <w:br/>
        <w:t xml:space="preserve">(или временно отсутствовал на другой работе), кроме той, которая является основной. </w:t>
      </w:r>
      <w:proofErr w:type="gramStart"/>
      <w:r>
        <w:rPr>
          <w:rFonts w:eastAsia="Calibri"/>
          <w:lang w:eastAsia="en-US"/>
        </w:rPr>
        <w:t>Под дополнительной работой следует понимать совместительство любого рода, как внутреннее, так и внешнее, случайны</w:t>
      </w:r>
      <w:r>
        <w:rPr>
          <w:rFonts w:eastAsia="Calibri"/>
          <w:lang w:eastAsia="en-US"/>
        </w:rPr>
        <w:t xml:space="preserve">е, разовые работы, работу на индивидуальной основе, предпринимательскую деятельность </w:t>
      </w:r>
      <w:r>
        <w:rPr>
          <w:rFonts w:eastAsia="Calibri"/>
          <w:lang w:eastAsia="en-US"/>
        </w:rPr>
        <w:br/>
        <w:t>без образования юридического лица, работу по найму у физических лиц, индивидуальных предпринимателей, оказание различных услуг частным лицам, производство в домашнем хозя</w:t>
      </w:r>
      <w:r>
        <w:rPr>
          <w:rFonts w:eastAsia="Calibri"/>
          <w:lang w:eastAsia="en-US"/>
        </w:rPr>
        <w:t>йстве продукции сельского, лесного хозяйства, охоты, рыболовства, предназначенной для продажи или обмена.</w:t>
      </w:r>
      <w:proofErr w:type="gramEnd"/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29. Занятые в неформальном секторе* – лица, которые в течение обследуемого периода были заняты, по меньшей мере, в одной </w:t>
      </w:r>
      <w:r>
        <w:rPr>
          <w:rFonts w:eastAsia="Calibri"/>
          <w:lang w:eastAsia="en-US"/>
        </w:rPr>
        <w:br/>
        <w:t>из производственных единиц н</w:t>
      </w:r>
      <w:r>
        <w:rPr>
          <w:rFonts w:eastAsia="Calibri"/>
          <w:lang w:eastAsia="en-US"/>
        </w:rPr>
        <w:t xml:space="preserve">еформального сектора независимо от их статуса занятости и от того, являлась ли данная работа для них основной </w:t>
      </w:r>
      <w:r>
        <w:rPr>
          <w:rFonts w:eastAsia="Calibri"/>
          <w:lang w:eastAsia="en-US"/>
        </w:rPr>
        <w:br/>
        <w:t>или дополнительной. В качестве критерия определения единиц неформального сектора принят критерий отсутствия государственной регистрации в качеств</w:t>
      </w:r>
      <w:r>
        <w:rPr>
          <w:rFonts w:eastAsia="Calibri"/>
          <w:lang w:eastAsia="en-US"/>
        </w:rPr>
        <w:t>е юридического лица.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К </w:t>
      </w:r>
      <w:proofErr w:type="gramStart"/>
      <w:r>
        <w:rPr>
          <w:rFonts w:eastAsia="Calibri"/>
          <w:lang w:eastAsia="en-US"/>
        </w:rPr>
        <w:t>занятым</w:t>
      </w:r>
      <w:proofErr w:type="gramEnd"/>
      <w:r>
        <w:rPr>
          <w:rFonts w:eastAsia="Calibri"/>
          <w:lang w:eastAsia="en-US"/>
        </w:rPr>
        <w:t xml:space="preserve"> в неформальном секторе относятся: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индивидуальные предприниматели;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2) лица, работающие по найму у индивидуальных предпринимателей </w:t>
      </w:r>
      <w:r>
        <w:rPr>
          <w:rFonts w:eastAsia="Calibri"/>
          <w:lang w:eastAsia="en-US"/>
        </w:rPr>
        <w:br/>
        <w:t>и физических лиц;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3) помогающие члены семьи в собственном деле, принадлежащем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кому-либо из родственников;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gramStart"/>
      <w:r>
        <w:rPr>
          <w:rFonts w:eastAsia="Calibri"/>
          <w:lang w:eastAsia="en-US"/>
        </w:rPr>
        <w:t>4) работающие на индивидуальной основе, без регистрации в качестве индивидуального предпринимателя;</w:t>
      </w:r>
      <w:proofErr w:type="gramEnd"/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5) занятые в собственном домашнем хозяйстве по производству продукции сельского, лесного хозяйства, охоты и рыболовства, предназ</w:t>
      </w:r>
      <w:r>
        <w:rPr>
          <w:rFonts w:eastAsia="Calibri"/>
          <w:lang w:eastAsia="en-US"/>
        </w:rPr>
        <w:t>наченной преимущественно для продажи или обмена;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gramStart"/>
      <w:r>
        <w:rPr>
          <w:rFonts w:eastAsia="Calibri"/>
          <w:lang w:eastAsia="en-US"/>
        </w:rPr>
        <w:t>6) занятые в собственном домашнем хозяйстве по производству товаров для быта и дома, предназначенных преимущественно для продажи или обмена.</w:t>
      </w:r>
      <w:proofErr w:type="gramEnd"/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30. Рабочее время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При проведении обследования изучается нормальная</w:t>
      </w:r>
      <w:r>
        <w:rPr>
          <w:rFonts w:eastAsia="Calibri"/>
          <w:lang w:eastAsia="en-US"/>
        </w:rPr>
        <w:t xml:space="preserve"> и фактическая продолжительность рабочей недели.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Нормальной продолжительностью рабочей недели* являются часы работы, установленные законодательством, правилами, коллективными договорами для данного вида работ и категорий работников. Если респондент выполня</w:t>
      </w:r>
      <w:r>
        <w:rPr>
          <w:rFonts w:eastAsia="Calibri"/>
          <w:lang w:eastAsia="en-US"/>
        </w:rPr>
        <w:t>л работу на условиях внутреннего совместительства, нормальная продолжительность рабочей недели определяется только по основной должности (работе). Дополнительная ставка рассматривается как вторая работа.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Там, где не установлена нормальная продолжительность</w:t>
      </w:r>
      <w:r>
        <w:rPr>
          <w:rFonts w:eastAsia="Calibri"/>
          <w:lang w:eastAsia="en-US"/>
        </w:rPr>
        <w:t xml:space="preserve"> рабочей недели законами или правилами, коллективными договорами, используется понятие обычной продолжительности рабочей недели, которое характеризует, количество часов, которые респондент отрабатывает по данному виду деятельности в течение типичной недели</w:t>
      </w:r>
      <w:r>
        <w:rPr>
          <w:rFonts w:eastAsia="Calibri"/>
          <w:lang w:eastAsia="en-US"/>
        </w:rPr>
        <w:t>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Фактически отработанное время* включает: время работы в течение нормального рабочего времени; время, отработанное сверх нормальной продолжительности рабочего времени; время, проведенное на рабочем месте для его обслуживания и подготовки к работе; время п</w:t>
      </w:r>
      <w:r>
        <w:rPr>
          <w:rFonts w:eastAsia="Calibri"/>
          <w:lang w:eastAsia="en-US"/>
        </w:rPr>
        <w:t xml:space="preserve">ростоя на рабочем месте не по вине работника; время, отведенное для коротких перерывов в работе </w:t>
      </w:r>
      <w:r>
        <w:rPr>
          <w:rFonts w:eastAsia="Calibri"/>
          <w:lang w:eastAsia="en-US"/>
        </w:rPr>
        <w:br/>
        <w:t xml:space="preserve">для отдыха. В фактически отработанное время не включается оплаченное, </w:t>
      </w:r>
      <w:r>
        <w:rPr>
          <w:rFonts w:eastAsia="Calibri"/>
          <w:lang w:eastAsia="en-US"/>
        </w:rPr>
        <w:br/>
        <w:t>но не отработанное время, например, ежегодный отпуск или время болезни.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В зависимости от</w:t>
      </w:r>
      <w:r>
        <w:rPr>
          <w:rFonts w:eastAsia="Calibri"/>
          <w:lang w:eastAsia="en-US"/>
        </w:rPr>
        <w:t xml:space="preserve"> количества отработанного времени занятые граждане распределяются на следующие группы: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лица, работавшие больше часов по сравнению с нормальной или обычной продолжительностью рабочей недели;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2) лица, работавшие меньше часов по сравнению с нормальной или </w:t>
      </w:r>
      <w:r>
        <w:rPr>
          <w:rFonts w:eastAsia="Calibri"/>
          <w:lang w:eastAsia="en-US"/>
        </w:rPr>
        <w:t>обычной продолжительностью рабочей недели;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3) лица, работавшие такое же часов, как и нормальная или обычная продолжительность рабочей недели;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4) лица, не работавшие на обследуемой неделе.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31. Безработные* в соответствии с определениями МОТ – лица в возраст</w:t>
      </w:r>
      <w:r>
        <w:rPr>
          <w:rFonts w:eastAsia="Calibri"/>
          <w:lang w:eastAsia="en-US"/>
        </w:rPr>
        <w:t>е 15 лет и старше, которые в рассматриваемый период удовлетворяли одновременно следующим критериям: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не имели работы (доходного занятия);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занимались поиском работы в течение последних четырех недель, используя при этом любые способы;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были готовы приступить </w:t>
      </w:r>
      <w:r>
        <w:rPr>
          <w:rFonts w:eastAsia="Calibri"/>
          <w:lang w:eastAsia="en-US"/>
        </w:rPr>
        <w:t>к работе в течение обследуемой недели.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При проведении обследования и измерении безработицы критерий отсутствия работы и критерий готовности приступить к работе относятся </w:t>
      </w:r>
      <w:r>
        <w:rPr>
          <w:rFonts w:eastAsia="Calibri"/>
          <w:lang w:eastAsia="en-US"/>
        </w:rPr>
        <w:br/>
        <w:t>к обследуемой неделе, критерий поиска работы распространяется на четыре недели, предш</w:t>
      </w:r>
      <w:r>
        <w:rPr>
          <w:rFonts w:eastAsia="Calibri"/>
          <w:lang w:eastAsia="en-US"/>
        </w:rPr>
        <w:t>ествующие обследуемой неделе. Несмотря на то, что указанные критерии имеют разные временные пределы, показатель безработицы относится к обследуемой неделе.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gramStart"/>
      <w:r>
        <w:rPr>
          <w:rFonts w:eastAsia="Calibri"/>
          <w:lang w:eastAsia="en-US"/>
        </w:rPr>
        <w:t>К безработным относятся также лица, которые в рассматриваемый период не имели работы, но договорилис</w:t>
      </w:r>
      <w:r>
        <w:rPr>
          <w:rFonts w:eastAsia="Calibri"/>
          <w:lang w:eastAsia="en-US"/>
        </w:rPr>
        <w:t>ь о сроке начала работы (в течение 2 недель после обследуемой недели) и не продолжали дальнейшего ее поиска; не имели работы, были готовы приступить, но не искали работу, так как ожидали ответа от администрации или работодателя на сделанное ранее обращение</w:t>
      </w:r>
      <w:r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При этом период ожидания ответа не должен превышать один месяц.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Обучающиеся, пенсионеры и инвалиды учитываются в качестве безработных, если они не имели работы, занимались поиском работы и были готовы приступить к ней.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32. Лица, не входящие в состав рабо</w:t>
      </w:r>
      <w:r>
        <w:rPr>
          <w:rFonts w:eastAsia="Calibri"/>
          <w:lang w:eastAsia="en-US"/>
        </w:rPr>
        <w:t xml:space="preserve">чей силы* – это лица в возрасте 15 лет и старше, которые в течение короткого учетного периода не являлись </w:t>
      </w:r>
      <w:r>
        <w:rPr>
          <w:rFonts w:eastAsia="Calibri"/>
          <w:lang w:eastAsia="en-US"/>
        </w:rPr>
        <w:br/>
        <w:t>ни занятыми, ни безработными.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33. Классификация занятых и безработных по последнему месту работы осуществляется в соответствии с Общероссийским класс</w:t>
      </w:r>
      <w:r>
        <w:rPr>
          <w:rFonts w:eastAsia="Calibri"/>
          <w:lang w:eastAsia="en-US"/>
        </w:rPr>
        <w:t xml:space="preserve">ификатором видов экономической деятельности </w:t>
      </w:r>
      <w:proofErr w:type="gramStart"/>
      <w:r>
        <w:rPr>
          <w:rFonts w:eastAsia="Calibri"/>
          <w:lang w:eastAsia="en-US"/>
        </w:rPr>
        <w:t>ОК</w:t>
      </w:r>
      <w:proofErr w:type="gramEnd"/>
      <w:r>
        <w:rPr>
          <w:rFonts w:eastAsia="Calibri"/>
          <w:lang w:eastAsia="en-US"/>
        </w:rPr>
        <w:t xml:space="preserve"> 029-2014 (ОКВЭД2) и с Общероссийским классификатором занятий (ОКЗ) ОК 010-2014.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Общероссийский классификатор видов экономической деятельности </w:t>
      </w:r>
      <w:r>
        <w:rPr>
          <w:rFonts w:eastAsia="Calibri"/>
          <w:lang w:eastAsia="en-US"/>
        </w:rPr>
        <w:br/>
      </w:r>
      <w:proofErr w:type="gramStart"/>
      <w:r>
        <w:rPr>
          <w:rFonts w:eastAsia="Calibri"/>
          <w:lang w:eastAsia="en-US"/>
        </w:rPr>
        <w:t>ОК</w:t>
      </w:r>
      <w:proofErr w:type="gramEnd"/>
      <w:r>
        <w:rPr>
          <w:rFonts w:eastAsia="Calibri"/>
          <w:lang w:eastAsia="en-US"/>
        </w:rPr>
        <w:t xml:space="preserve"> 029-2014 (ОКВЭД2) на уровне групп ОКВЭД2 сопоставим </w:t>
      </w:r>
      <w:r>
        <w:rPr>
          <w:rFonts w:eastAsia="Calibri"/>
          <w:lang w:eastAsia="en-US"/>
        </w:rPr>
        <w:br/>
        <w:t>со Статист</w:t>
      </w:r>
      <w:r>
        <w:rPr>
          <w:rFonts w:eastAsia="Calibri"/>
          <w:lang w:eastAsia="en-US"/>
        </w:rPr>
        <w:t xml:space="preserve">ической классификацией видов экономической деятельности </w:t>
      </w:r>
      <w:r>
        <w:rPr>
          <w:rFonts w:eastAsia="Calibri"/>
          <w:lang w:eastAsia="en-US"/>
        </w:rPr>
        <w:br/>
        <w:t>в Европейском экономическом сообществе (редакция 2) – NACE Rev.2.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Общероссийский классификатор занятий (ОКЗ) </w:t>
      </w:r>
      <w:proofErr w:type="gramStart"/>
      <w:r>
        <w:rPr>
          <w:rFonts w:eastAsia="Calibri"/>
          <w:lang w:eastAsia="en-US"/>
        </w:rPr>
        <w:t>ОК</w:t>
      </w:r>
      <w:proofErr w:type="gramEnd"/>
      <w:r>
        <w:rPr>
          <w:rFonts w:eastAsia="Calibri"/>
          <w:lang w:eastAsia="en-US"/>
        </w:rPr>
        <w:t xml:space="preserve"> 010-2014 сопоставим </w:t>
      </w:r>
      <w:r>
        <w:rPr>
          <w:rFonts w:eastAsia="Calibri"/>
          <w:lang w:eastAsia="en-US"/>
        </w:rPr>
        <w:br/>
        <w:t>с Международной Стандартной Классификацией Занятий 2008 (МСКЗ-08).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34. Продолжительность поиска работы или продолжительность безработицы* – промежуток времени, в течение которого лицо, будучи незанятым, ищет работу, используя при этом любые способы. По данным ОРС приводится продолжительность незавершенной безработицы – в</w:t>
      </w:r>
      <w:r>
        <w:rPr>
          <w:rFonts w:eastAsia="Calibri"/>
          <w:lang w:eastAsia="en-US"/>
        </w:rPr>
        <w:t>ремя с момента начала поиска работы до момента фиксации безработицы в обследуемую неделю.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35. Среднее время поиска работы* рассчитывается как средневзвешенная величина для рассматриваемого состава безработных.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36. Уровень безработицы* – отношение численности безработных определенной возрастной группы к численности рабочей силы (занятых </w:t>
      </w:r>
      <w:r>
        <w:rPr>
          <w:rFonts w:eastAsia="Calibri"/>
          <w:lang w:eastAsia="en-US"/>
        </w:rPr>
        <w:br/>
        <w:t xml:space="preserve">и безработных) соответствующей возрастной группы, рассчитанное </w:t>
      </w:r>
      <w:r>
        <w:rPr>
          <w:rFonts w:eastAsia="Calibri"/>
          <w:lang w:eastAsia="en-US"/>
        </w:rPr>
        <w:br/>
        <w:t>в процентах.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37. Уровень занятости населения* – отношение числе</w:t>
      </w:r>
      <w:r>
        <w:rPr>
          <w:rFonts w:eastAsia="Calibri"/>
          <w:lang w:eastAsia="en-US"/>
        </w:rPr>
        <w:t>нности занятого населения определенной возрастной группы к общей численности населения соответствующей возрастной группы, рассчитанное в процентах.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38. Уровень участия в рабочей силе* – отношение численности рабочей силы (занятых и безработных) определенно</w:t>
      </w:r>
      <w:r>
        <w:rPr>
          <w:rFonts w:eastAsia="Calibri"/>
          <w:lang w:eastAsia="en-US"/>
        </w:rPr>
        <w:t xml:space="preserve">й возрастной группы к общей численности населения соответствующей возрастной группы, рассчитанное </w:t>
      </w:r>
      <w:r>
        <w:rPr>
          <w:rFonts w:eastAsia="Calibri"/>
          <w:lang w:eastAsia="en-US"/>
        </w:rPr>
        <w:br/>
        <w:t>в процентах.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39. Наряду с классификацией населения в зависимости от статуса участия </w:t>
      </w:r>
      <w:r>
        <w:rPr>
          <w:rFonts w:eastAsia="Calibri"/>
          <w:lang w:eastAsia="en-US"/>
        </w:rPr>
        <w:br/>
        <w:t>в составе рабочей силы лица классифицируются по формам трудовой деятельн</w:t>
      </w:r>
      <w:r>
        <w:rPr>
          <w:rFonts w:eastAsia="Calibri"/>
          <w:lang w:eastAsia="en-US"/>
        </w:rPr>
        <w:t>ости.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Трудовая деятельность* означает любую деятельность, осуществляемую лицами любого пола и возраста в целях производства товаров или оказания услуг для использования другими лицами или для собственного использования. Понятие «трудовая деятельность» соот</w:t>
      </w:r>
      <w:r>
        <w:rPr>
          <w:rFonts w:eastAsia="Calibri"/>
          <w:lang w:eastAsia="en-US"/>
        </w:rPr>
        <w:t>ветствует общей границе производственной деятельности, сформулированной в Системе национальных счетов 2008 года (СНС 2008) и ее концепции экономических единиц, среди которых различаются: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1) рыночные единицы (то есть корпорации, </w:t>
      </w:r>
      <w:proofErr w:type="spellStart"/>
      <w:r>
        <w:rPr>
          <w:rFonts w:eastAsia="Calibri"/>
          <w:lang w:eastAsia="en-US"/>
        </w:rPr>
        <w:t>квазикорпорации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  <w:t xml:space="preserve">и </w:t>
      </w:r>
      <w:proofErr w:type="spellStart"/>
      <w:r>
        <w:rPr>
          <w:rFonts w:eastAsia="Calibri"/>
          <w:lang w:eastAsia="en-US"/>
        </w:rPr>
        <w:t>некорпори</w:t>
      </w:r>
      <w:r>
        <w:rPr>
          <w:rFonts w:eastAsia="Calibri"/>
          <w:lang w:eastAsia="en-US"/>
        </w:rPr>
        <w:t>рованные</w:t>
      </w:r>
      <w:proofErr w:type="spellEnd"/>
      <w:r>
        <w:rPr>
          <w:rFonts w:eastAsia="Calibri"/>
          <w:lang w:eastAsia="en-US"/>
        </w:rPr>
        <w:t xml:space="preserve"> рыночные предприятия домашних хозяйств);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2) нерыночные единицы (то есть государственный сектор </w:t>
      </w:r>
      <w:r>
        <w:rPr>
          <w:rFonts w:eastAsia="Calibri"/>
          <w:lang w:eastAsia="en-US"/>
        </w:rPr>
        <w:br/>
        <w:t>и некоммерческие организации, обслуживающие домашние хозяйства);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3) домашние хозяйства, производящие товары или услуги для собственного конечного испол</w:t>
      </w:r>
      <w:r>
        <w:rPr>
          <w:rFonts w:eastAsia="Calibri"/>
          <w:lang w:eastAsia="en-US"/>
        </w:rPr>
        <w:t>ьзования.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Трудовая деятельность может осуществляться в экономических единицах любого типа.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39.1. Выделяются пять взаимоисключающих форм трудовой деятельности для самостоятельного измерения каждой из них: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трудовая деятельность по производству товаров и у</w:t>
      </w:r>
      <w:r>
        <w:rPr>
          <w:rFonts w:eastAsia="Calibri"/>
          <w:lang w:eastAsia="en-US"/>
        </w:rPr>
        <w:t>слуг</w:t>
      </w:r>
      <w:r>
        <w:rPr>
          <w:rStyle w:val="afa"/>
          <w:rFonts w:eastAsia="Calibri"/>
          <w:lang w:eastAsia="en-US"/>
        </w:rPr>
        <w:footnoteReference w:id="3"/>
      </w:r>
      <w:r>
        <w:rPr>
          <w:rFonts w:eastAsia="Calibri"/>
          <w:lang w:eastAsia="en-US"/>
        </w:rPr>
        <w:br/>
        <w:t xml:space="preserve">для собственного использования означает производство товаров и услуг </w:t>
      </w:r>
      <w:r>
        <w:rPr>
          <w:rFonts w:eastAsia="Calibri"/>
          <w:lang w:eastAsia="en-US"/>
        </w:rPr>
        <w:br/>
        <w:t>для собственного конечного использования;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2) занятость означает трудовую деятельность, выполняемую в обмен </w:t>
      </w:r>
      <w:r>
        <w:rPr>
          <w:rFonts w:eastAsia="Calibri"/>
          <w:lang w:eastAsia="en-US"/>
        </w:rPr>
        <w:br/>
        <w:t>на оплату или прибыль;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3) неоплачиваемый труд стажеров или </w:t>
      </w:r>
      <w:proofErr w:type="gramStart"/>
      <w:r>
        <w:rPr>
          <w:rFonts w:eastAsia="Calibri"/>
          <w:lang w:eastAsia="en-US"/>
        </w:rPr>
        <w:t>лиц, проходящ</w:t>
      </w:r>
      <w:r>
        <w:rPr>
          <w:rFonts w:eastAsia="Calibri"/>
          <w:lang w:eastAsia="en-US"/>
        </w:rPr>
        <w:t>их профессионально-техническую подготовку означает</w:t>
      </w:r>
      <w:proofErr w:type="gramEnd"/>
      <w:r>
        <w:rPr>
          <w:rFonts w:eastAsia="Calibri"/>
          <w:lang w:eastAsia="en-US"/>
        </w:rPr>
        <w:t xml:space="preserve"> трудовую деятельность, выполняемую безвозмездно в интересах других лиц в целях приобретения трудового опыта или профессиональных навыков;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4) трудовая деятельность волонтеров означает необязательную трудову</w:t>
      </w:r>
      <w:r>
        <w:rPr>
          <w:rFonts w:eastAsia="Calibri"/>
          <w:lang w:eastAsia="en-US"/>
        </w:rPr>
        <w:t>ю деятельность, выполняемую безвозмездно в интересах других лиц;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5) другие виды трудовой деятельности (обследованием не охватываются).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39.1.1. Лица, занятые трудовой деятельностью по производству товаров для собственного использования*, определяются как вс</w:t>
      </w:r>
      <w:r>
        <w:rPr>
          <w:rFonts w:eastAsia="Calibri"/>
          <w:lang w:eastAsia="en-US"/>
        </w:rPr>
        <w:t xml:space="preserve">е лица в обследуемом возрасте, которые в течение месяца, предшествующего дате обследования, осуществляли любую деятельность, связанную с производством товаров </w:t>
      </w:r>
      <w:r>
        <w:rPr>
          <w:rFonts w:eastAsia="Calibri"/>
          <w:lang w:eastAsia="en-US"/>
        </w:rPr>
        <w:br/>
        <w:t>для собственного конечного использования.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При этом производство «для собственного конечного испо</w:t>
      </w:r>
      <w:r>
        <w:rPr>
          <w:rFonts w:eastAsia="Calibri"/>
          <w:lang w:eastAsia="en-US"/>
        </w:rPr>
        <w:t>льзования» трактуется как производство, при котором предполагаемое назначение продукции в основном связано с ее конечным использованием производителем в форме накопления капитала, либо с ее конечным потреблением членами домашнего хозяйства или членами семь</w:t>
      </w:r>
      <w:r>
        <w:rPr>
          <w:rFonts w:eastAsia="Calibri"/>
          <w:lang w:eastAsia="en-US"/>
        </w:rPr>
        <w:t xml:space="preserve">и, проживающими в других домашних хозяйствах. Что касается продуктов сельского хозяйства, рыболовства, охоты </w:t>
      </w:r>
      <w:r>
        <w:rPr>
          <w:rFonts w:eastAsia="Calibri"/>
          <w:lang w:eastAsia="en-US"/>
        </w:rPr>
        <w:br/>
        <w:t>и собирательства, предназначенных преимущественно для собственного потребления, то их излишек может продаваться или обмениваться по бартеру.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gramStart"/>
      <w:r>
        <w:rPr>
          <w:rFonts w:eastAsia="Calibri"/>
          <w:lang w:eastAsia="en-US"/>
        </w:rPr>
        <w:t>Произ</w:t>
      </w:r>
      <w:r>
        <w:rPr>
          <w:rFonts w:eastAsia="Calibri"/>
          <w:lang w:eastAsia="en-US"/>
        </w:rPr>
        <w:t xml:space="preserve">водство товаров включает изготовление и/или переработку </w:t>
      </w:r>
      <w:r>
        <w:rPr>
          <w:rFonts w:eastAsia="Calibri"/>
          <w:lang w:eastAsia="en-US"/>
        </w:rPr>
        <w:br/>
        <w:t xml:space="preserve">для хранения продуктов сельского хозяйства, рыболовства, охоты </w:t>
      </w:r>
      <w:r>
        <w:rPr>
          <w:rFonts w:eastAsia="Calibri"/>
          <w:lang w:eastAsia="en-US"/>
        </w:rPr>
        <w:br/>
        <w:t>и собирательства; заготовку и/или обработку для хранения полезных ископаемых и лесной продукции, в том числе дров и других видов топлив</w:t>
      </w:r>
      <w:r>
        <w:rPr>
          <w:rFonts w:eastAsia="Calibri"/>
          <w:lang w:eastAsia="en-US"/>
        </w:rPr>
        <w:t>а; производство бытовых товаров (таких как мебель, ткани, одежда, обувь, гончарные изделия или другие товары длительного пользования, в том числе лодки и челноки);</w:t>
      </w:r>
      <w:proofErr w:type="gramEnd"/>
      <w:r>
        <w:rPr>
          <w:rFonts w:eastAsia="Calibri"/>
          <w:lang w:eastAsia="en-US"/>
        </w:rPr>
        <w:t xml:space="preserve"> строительство или крупный ремонт собственного жилья, сельскохозяйственных построек и так дал</w:t>
      </w:r>
      <w:r>
        <w:rPr>
          <w:rFonts w:eastAsia="Calibri"/>
          <w:lang w:eastAsia="en-US"/>
        </w:rPr>
        <w:t>ее.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gramStart"/>
      <w:r>
        <w:rPr>
          <w:rFonts w:eastAsia="Calibri"/>
          <w:lang w:eastAsia="en-US"/>
        </w:rPr>
        <w:t xml:space="preserve">Лица, занимающиеся натуральным производством продуктов питания*, образуют значимую подгруппу выполняющих трудовую деятельность </w:t>
      </w:r>
      <w:r>
        <w:rPr>
          <w:rFonts w:eastAsia="Calibri"/>
          <w:lang w:eastAsia="en-US"/>
        </w:rPr>
        <w:br/>
        <w:t>по производству товаров для собственного использования и определяются как все лица, занимавшиеся любым из видов деятельности</w:t>
      </w:r>
      <w:r>
        <w:rPr>
          <w:rFonts w:eastAsia="Calibri"/>
          <w:lang w:eastAsia="en-US"/>
        </w:rPr>
        <w:t xml:space="preserve">, связанных </w:t>
      </w:r>
      <w:r>
        <w:rPr>
          <w:rFonts w:eastAsia="Calibri"/>
          <w:lang w:eastAsia="en-US"/>
        </w:rPr>
        <w:br/>
        <w:t xml:space="preserve">с изготовлением и/или переработкой для хранения продуктов сельского хозяйства, рыболовства, охоты и собирательства, с целью производства продуктов питания на основе продукции сельского хозяйства, рыболовства, охоты или собирательства, которые </w:t>
      </w:r>
      <w:r>
        <w:rPr>
          <w:rFonts w:eastAsia="Calibri"/>
          <w:lang w:eastAsia="en-US"/>
        </w:rPr>
        <w:t>дополняют источники</w:t>
      </w:r>
      <w:proofErr w:type="gramEnd"/>
      <w:r>
        <w:rPr>
          <w:rFonts w:eastAsia="Calibri"/>
          <w:lang w:eastAsia="en-US"/>
        </w:rPr>
        <w:t xml:space="preserve"> сре</w:t>
      </w:r>
      <w:proofErr w:type="gramStart"/>
      <w:r>
        <w:rPr>
          <w:rFonts w:eastAsia="Calibri"/>
          <w:lang w:eastAsia="en-US"/>
        </w:rPr>
        <w:t xml:space="preserve">дств </w:t>
      </w:r>
      <w:r>
        <w:rPr>
          <w:rFonts w:eastAsia="Calibri"/>
          <w:lang w:eastAsia="en-US"/>
        </w:rPr>
        <w:br/>
        <w:t>к с</w:t>
      </w:r>
      <w:proofErr w:type="gramEnd"/>
      <w:r>
        <w:rPr>
          <w:rFonts w:eastAsia="Calibri"/>
          <w:lang w:eastAsia="en-US"/>
        </w:rPr>
        <w:t>уществованию домашнего хозяйства или семьи. При этом важным признаком, доказывающим натуральный характер данной деятельности, является то, что она осуществляется без найма работников за плату или прибыль. Исключаются лица, к</w:t>
      </w:r>
      <w:r>
        <w:rPr>
          <w:rFonts w:eastAsia="Calibri"/>
          <w:lang w:eastAsia="en-US"/>
        </w:rPr>
        <w:t xml:space="preserve">оторые занимались таким производством </w:t>
      </w:r>
      <w:r>
        <w:rPr>
          <w:rFonts w:eastAsia="Calibri"/>
          <w:lang w:eastAsia="en-US"/>
        </w:rPr>
        <w:br/>
        <w:t>как видом отдыха или досуга.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39.1.2. Занятые лица (определение см. в п. 26).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39.1.3. Лица, выполняющие неоплачиваемую работу при прохождении профессионально-технической подготовки*, определяются как все лица обследуемого возраста, которые в течение обследуемой недели участвовали </w:t>
      </w:r>
      <w:r>
        <w:rPr>
          <w:rFonts w:eastAsia="Calibri"/>
          <w:lang w:eastAsia="en-US"/>
        </w:rPr>
        <w:br/>
        <w:t>в любой безвозмездной деятельности по производству т</w:t>
      </w:r>
      <w:r>
        <w:rPr>
          <w:rFonts w:eastAsia="Calibri"/>
          <w:lang w:eastAsia="en-US"/>
        </w:rPr>
        <w:t xml:space="preserve">оваров или оказанию услуг в интересах других лиц с тем, чтобы приобрести трудовой опыт </w:t>
      </w:r>
      <w:r>
        <w:rPr>
          <w:rFonts w:eastAsia="Calibri"/>
          <w:lang w:eastAsia="en-US"/>
        </w:rPr>
        <w:br/>
        <w:t>или навыки в той или иной профессии.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39.1.4. Волонтеры* – лица обследуемого возраста, которые в течение месяца, предшествующего дате обследования, осуществляли любую не</w:t>
      </w:r>
      <w:r>
        <w:rPr>
          <w:rFonts w:eastAsia="Calibri"/>
          <w:lang w:eastAsia="en-US"/>
        </w:rPr>
        <w:t>оплачиваемую, необязательную деятельность, связанную с производством товаров или оказанием услуг в интересах других лиц.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Из числа волонтеров исключаются лица, занятые: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1) общественными работами или работами в местах лишения свободы </w:t>
      </w:r>
      <w:r>
        <w:rPr>
          <w:rFonts w:eastAsia="Calibri"/>
          <w:lang w:eastAsia="en-US"/>
        </w:rPr>
        <w:br/>
        <w:t>по решению суда или ана</w:t>
      </w:r>
      <w:r>
        <w:rPr>
          <w:rFonts w:eastAsia="Calibri"/>
          <w:lang w:eastAsia="en-US"/>
        </w:rPr>
        <w:t xml:space="preserve">логичного органа, обязательными работами </w:t>
      </w:r>
      <w:r>
        <w:rPr>
          <w:rFonts w:eastAsia="Calibri"/>
          <w:lang w:eastAsia="en-US"/>
        </w:rPr>
        <w:br/>
        <w:t>на военной или альтернативной гражданской службе;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2) неоплачиваемой работой, требуемой в рамках образовательных программ или программ профессионально-технической подготовки </w:t>
      </w:r>
      <w:r>
        <w:rPr>
          <w:rFonts w:eastAsia="Calibri"/>
          <w:lang w:eastAsia="en-US"/>
        </w:rPr>
        <w:br/>
        <w:t>(то есть не получающие плату участники п</w:t>
      </w:r>
      <w:r>
        <w:rPr>
          <w:rFonts w:eastAsia="Calibri"/>
          <w:lang w:eastAsia="en-US"/>
        </w:rPr>
        <w:t>рограмм профессионально-технической подготовки);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3) работой, выполняемой в интересах других лиц в течение рабочего времени, связанного с работой по найму, или во время оплачиваемого отпуска наемного работника, предоставленного работодателем.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39.2. Резолюци</w:t>
      </w:r>
      <w:r>
        <w:rPr>
          <w:rFonts w:eastAsia="Calibri"/>
          <w:lang w:eastAsia="en-US"/>
        </w:rPr>
        <w:t>ей о статистике трудовых отношений 20-й МКСТ введена Международная классификация статуса в трудовой деятельности, которая учитывает статистику по формам трудовой деятельности на основе разных источников данных.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Классификация охватывает все рабочие места и </w:t>
      </w:r>
      <w:r>
        <w:rPr>
          <w:rFonts w:eastAsia="Calibri"/>
          <w:lang w:eastAsia="en-US"/>
        </w:rPr>
        <w:t xml:space="preserve">трудовую деятельность </w:t>
      </w:r>
      <w:r>
        <w:rPr>
          <w:rFonts w:eastAsia="Calibri"/>
          <w:lang w:eastAsia="en-US"/>
        </w:rPr>
        <w:br/>
        <w:t xml:space="preserve">во всех формах, включая производство для собственного потребления, занятость, неоплачиваемую стажировку, волонтерскую работу. Она включает </w:t>
      </w:r>
      <w:r>
        <w:rPr>
          <w:rFonts w:eastAsia="Calibri"/>
          <w:lang w:eastAsia="en-US"/>
        </w:rPr>
        <w:br/>
        <w:t>в себя на самом детальном уровне взаимоисключающие категории, определенные на основе типа вла</w:t>
      </w:r>
      <w:r>
        <w:rPr>
          <w:rFonts w:eastAsia="Calibri"/>
          <w:lang w:eastAsia="en-US"/>
        </w:rPr>
        <w:t xml:space="preserve">стных полномочий, которые могут быть </w:t>
      </w:r>
      <w:r>
        <w:rPr>
          <w:rFonts w:eastAsia="Calibri"/>
          <w:lang w:eastAsia="en-US"/>
        </w:rPr>
        <w:br/>
        <w:t>у работника на конкретном рабочем месте или при выполнении трудовой деятельности.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Исходные категории статуса в трудовой деятельности агрегированы </w:t>
      </w:r>
      <w:r>
        <w:rPr>
          <w:rFonts w:eastAsia="Calibri"/>
          <w:lang w:eastAsia="en-US"/>
        </w:rPr>
        <w:br/>
        <w:t xml:space="preserve">в зависимости от типа властных полномочий, осуществляемых работником,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в семь укрупненных групп: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Независимые работники: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работодатели: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работодатели в компаниях (корпорациях);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работодатели на семейных предприятиях, ориентированных на рынок;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2) </w:t>
      </w:r>
      <w:proofErr w:type="spellStart"/>
      <w:r>
        <w:rPr>
          <w:rFonts w:eastAsia="Calibri"/>
          <w:lang w:eastAsia="en-US"/>
        </w:rPr>
        <w:t>самозанятые</w:t>
      </w:r>
      <w:proofErr w:type="spellEnd"/>
      <w:r>
        <w:rPr>
          <w:rFonts w:eastAsia="Calibri"/>
          <w:lang w:eastAsia="en-US"/>
        </w:rPr>
        <w:t xml:space="preserve">, не </w:t>
      </w:r>
      <w:proofErr w:type="gramStart"/>
      <w:r>
        <w:rPr>
          <w:rFonts w:eastAsia="Calibri"/>
          <w:lang w:eastAsia="en-US"/>
        </w:rPr>
        <w:t>использующие</w:t>
      </w:r>
      <w:proofErr w:type="gramEnd"/>
      <w:r>
        <w:rPr>
          <w:rFonts w:eastAsia="Calibri"/>
          <w:lang w:eastAsia="en-US"/>
        </w:rPr>
        <w:t xml:space="preserve"> наемный труд: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владельцы - управляющие компаниями без </w:t>
      </w:r>
      <w:r>
        <w:rPr>
          <w:rFonts w:eastAsia="Calibri"/>
          <w:lang w:eastAsia="en-US"/>
        </w:rPr>
        <w:t>наемных работников;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spellStart"/>
      <w:r>
        <w:rPr>
          <w:rFonts w:eastAsia="Calibri"/>
          <w:lang w:eastAsia="en-US"/>
        </w:rPr>
        <w:t>самозанятые</w:t>
      </w:r>
      <w:proofErr w:type="spellEnd"/>
      <w:r>
        <w:rPr>
          <w:rFonts w:eastAsia="Calibri"/>
          <w:lang w:eastAsia="en-US"/>
        </w:rPr>
        <w:t xml:space="preserve"> на семейных предприятиях, ориентированных на рынок, </w:t>
      </w:r>
      <w:r>
        <w:rPr>
          <w:rFonts w:eastAsia="Calibri"/>
          <w:lang w:eastAsia="en-US"/>
        </w:rPr>
        <w:br/>
        <w:t>без наемных работников;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spellStart"/>
      <w:r>
        <w:rPr>
          <w:rFonts w:eastAsia="Calibri"/>
          <w:lang w:eastAsia="en-US"/>
        </w:rPr>
        <w:t>самозанятые</w:t>
      </w:r>
      <w:proofErr w:type="spellEnd"/>
      <w:r>
        <w:rPr>
          <w:rFonts w:eastAsia="Calibri"/>
          <w:lang w:eastAsia="en-US"/>
        </w:rPr>
        <w:t xml:space="preserve">, производящие товары для собственного потребления, </w:t>
      </w:r>
      <w:r>
        <w:rPr>
          <w:rFonts w:eastAsia="Calibri"/>
          <w:lang w:eastAsia="en-US"/>
        </w:rPr>
        <w:br/>
        <w:t>без наемных работников;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волонтеры, осуществляющие свою деятельность на индивидуальн</w:t>
      </w:r>
      <w:r>
        <w:rPr>
          <w:rFonts w:eastAsia="Calibri"/>
          <w:lang w:eastAsia="en-US"/>
        </w:rPr>
        <w:t>ой основе.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Зависимые работники: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зависимые подрядчики;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2) наемные работники: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постоянные наемные работники;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работники, нанятые на ограниченный срок;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работники с краткосрочными контрактами и случайные работники;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оплачиваемые стажеры, ученики и интерны;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3) </w:t>
      </w:r>
      <w:proofErr w:type="gramStart"/>
      <w:r>
        <w:rPr>
          <w:rFonts w:eastAsia="Calibri"/>
          <w:lang w:eastAsia="en-US"/>
        </w:rPr>
        <w:t>помогающие</w:t>
      </w:r>
      <w:proofErr w:type="gramEnd"/>
      <w:r>
        <w:rPr>
          <w:rFonts w:eastAsia="Calibri"/>
          <w:lang w:eastAsia="en-US"/>
        </w:rPr>
        <w:t xml:space="preserve"> на семейных предприятиях;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4) неоплачиваемые стажеры;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5) члены волонтерских организаций.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Каждый из первичных статусов в трудовой деятельности относится только к одной форме труда. Группы, связанные с занятостью, имеют те же определения, что и в К</w:t>
      </w:r>
      <w:r>
        <w:rPr>
          <w:rFonts w:eastAsia="Calibri"/>
          <w:lang w:eastAsia="en-US"/>
        </w:rPr>
        <w:t>лассификации статуса в занятости.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Ниже приводятся определения групп классификации статуса в сфере труда, не включенные в классификацию статуса в занятости.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spellStart"/>
      <w:r>
        <w:rPr>
          <w:rFonts w:eastAsia="Calibri"/>
          <w:lang w:eastAsia="en-US"/>
        </w:rPr>
        <w:t>Самозанятые</w:t>
      </w:r>
      <w:proofErr w:type="spellEnd"/>
      <w:r>
        <w:rPr>
          <w:rFonts w:eastAsia="Calibri"/>
          <w:lang w:eastAsia="en-US"/>
        </w:rPr>
        <w:t xml:space="preserve">, производящие товары для собственного потребления </w:t>
      </w:r>
      <w:r>
        <w:rPr>
          <w:rFonts w:eastAsia="Calibri"/>
          <w:lang w:eastAsia="en-US"/>
        </w:rPr>
        <w:br/>
        <w:t>без наемных работников, – это лица, к</w:t>
      </w:r>
      <w:r>
        <w:rPr>
          <w:rFonts w:eastAsia="Calibri"/>
          <w:lang w:eastAsia="en-US"/>
        </w:rPr>
        <w:t xml:space="preserve">оторые самостоятельно или совместно </w:t>
      </w:r>
      <w:r>
        <w:rPr>
          <w:rFonts w:eastAsia="Calibri"/>
          <w:lang w:eastAsia="en-US"/>
        </w:rPr>
        <w:br/>
        <w:t xml:space="preserve">с одним или несколькими партнерами осуществляют любую деятельность </w:t>
      </w:r>
      <w:r>
        <w:rPr>
          <w:rFonts w:eastAsia="Calibri"/>
          <w:lang w:eastAsia="en-US"/>
        </w:rPr>
        <w:br/>
        <w:t>по производству товаров для собственного конечного использования и никого не нанимают на постоянной основе для производства товаров с последующей оплат</w:t>
      </w:r>
      <w:r>
        <w:rPr>
          <w:rFonts w:eastAsia="Calibri"/>
          <w:lang w:eastAsia="en-US"/>
        </w:rPr>
        <w:t xml:space="preserve">ой наличными или в натуральном виде. </w:t>
      </w:r>
      <w:proofErr w:type="gramStart"/>
      <w:r>
        <w:rPr>
          <w:rFonts w:eastAsia="Calibri"/>
          <w:lang w:eastAsia="en-US"/>
        </w:rPr>
        <w:t>Часть или излишек товаров, предназначенных в основном для собственного потребления, могут быть проданы или обменены.</w:t>
      </w:r>
      <w:proofErr w:type="gramEnd"/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Волонтеры, осуществляющие свою деятельность на индивидуальной основе, – это лица, которые самостоятель</w:t>
      </w:r>
      <w:r>
        <w:rPr>
          <w:rFonts w:eastAsia="Calibri"/>
          <w:lang w:eastAsia="en-US"/>
        </w:rPr>
        <w:t xml:space="preserve">но или в партнерстве с другими лицами и независимо от какой-либо организации или общественной группы выполняют любую неоплачиваемую, необязательную деятельность </w:t>
      </w:r>
      <w:r>
        <w:rPr>
          <w:rFonts w:eastAsia="Calibri"/>
          <w:lang w:eastAsia="en-US"/>
        </w:rPr>
        <w:br/>
        <w:t>по производству товаров или оказанию услуг другим домохозяйствам. Исключаются из этой группы р</w:t>
      </w:r>
      <w:r>
        <w:rPr>
          <w:rFonts w:eastAsia="Calibri"/>
          <w:lang w:eastAsia="en-US"/>
        </w:rPr>
        <w:t xml:space="preserve">аботники, которые производят товары </w:t>
      </w:r>
      <w:r>
        <w:rPr>
          <w:rFonts w:eastAsia="Calibri"/>
          <w:lang w:eastAsia="en-US"/>
        </w:rPr>
        <w:br/>
        <w:t>для потребления членами домашнего хозяйства или семьи работника.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Неоплачиваемые стажеры – это лица, находящиеся на неоплачиваемой стажировке (лица, выполняющие неоплачиваемую работу при прохождении профессионально-техни</w:t>
      </w:r>
      <w:r>
        <w:rPr>
          <w:rFonts w:eastAsia="Calibri"/>
          <w:lang w:eastAsia="en-US"/>
        </w:rPr>
        <w:t>ческой подготовки).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Члены волонтерских организаций – это лица, которые выполняют любую неоплачиваемую необязательную деятельность по производству товаров </w:t>
      </w:r>
      <w:r>
        <w:rPr>
          <w:rFonts w:eastAsia="Calibri"/>
          <w:lang w:eastAsia="en-US"/>
        </w:rPr>
        <w:br/>
        <w:t>или оказанию услуг другим лицам через организации или группы или для них, включая рыночные и нерыночн</w:t>
      </w:r>
      <w:r>
        <w:rPr>
          <w:rFonts w:eastAsia="Calibri"/>
          <w:lang w:eastAsia="en-US"/>
        </w:rPr>
        <w:t>ые единицы. В эту группу входят лица, которые производят товары или предоставляют услуги другим лицам для самопомощи, взаимопомощи или для общественных групп. В данную группу не входят неоплачиваемые стажеры, работники, выполняющие неоплачиваемую обязатель</w:t>
      </w:r>
      <w:r>
        <w:rPr>
          <w:rFonts w:eastAsia="Calibri"/>
          <w:lang w:eastAsia="en-US"/>
        </w:rPr>
        <w:t>ную деятельность, а также волонтеры, осуществляющие свою деятельность на индивидуальной основе.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40. Недоиспользование рабочей силы* – это несоответствие между предложением рабочей силы и спросом на нее, которое приводит </w:t>
      </w:r>
      <w:r>
        <w:rPr>
          <w:rFonts w:eastAsia="Calibri"/>
          <w:lang w:eastAsia="en-US"/>
        </w:rPr>
        <w:br/>
        <w:t>к возникновению неудовлетворенной п</w:t>
      </w:r>
      <w:r>
        <w:rPr>
          <w:rFonts w:eastAsia="Calibri"/>
          <w:lang w:eastAsia="en-US"/>
        </w:rPr>
        <w:t>отребности в рабочих местах.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Недоиспользование рабочей силы характеризуется следующими составляющими: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неполная занятость с точки зрения продолжительности рабочего времени;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2) безработица (определение в п. 31);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3) потенциальная рабочая сила.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40.1. </w:t>
      </w:r>
      <w:proofErr w:type="gramStart"/>
      <w:r>
        <w:rPr>
          <w:rFonts w:eastAsia="Calibri"/>
          <w:lang w:eastAsia="en-US"/>
        </w:rPr>
        <w:t xml:space="preserve">Лица, находящиеся в условиях неполной занятости с точки зрения продолжительности рабочего времени*, определяются как все занятые лица, </w:t>
      </w:r>
      <w:r>
        <w:rPr>
          <w:rFonts w:eastAsia="Calibri"/>
          <w:lang w:eastAsia="en-US"/>
        </w:rPr>
        <w:br/>
        <w:t>у которых в течение короткого учетного периода (недели) фактически отработанные часы на всех работах были меньше, чем ус</w:t>
      </w:r>
      <w:r>
        <w:rPr>
          <w:rFonts w:eastAsia="Calibri"/>
          <w:lang w:eastAsia="en-US"/>
        </w:rPr>
        <w:t>тановленный предел продолжительности рабочего времени, которые хотели работать дополнительное время и которые были готовы работать дополнительное время, если бы представилась возможность получить дополнительную работу.</w:t>
      </w:r>
      <w:proofErr w:type="gramEnd"/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40.2. Потенциальная рабочая сила* – н</w:t>
      </w:r>
      <w:r>
        <w:rPr>
          <w:rFonts w:eastAsia="Calibri"/>
          <w:lang w:eastAsia="en-US"/>
        </w:rPr>
        <w:t xml:space="preserve">езанятые лица, которые выражают заинтересованность в получении работы за оплату или прибыль, однако сложившиеся условия ограничивают их активные поиски работы </w:t>
      </w:r>
      <w:r>
        <w:rPr>
          <w:rFonts w:eastAsia="Calibri"/>
          <w:lang w:eastAsia="en-US"/>
        </w:rPr>
        <w:br/>
        <w:t>или их готовность приступить к работе.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Потенциальная рабочая сила определяется как все лица обсл</w:t>
      </w:r>
      <w:r>
        <w:rPr>
          <w:rFonts w:eastAsia="Calibri"/>
          <w:lang w:eastAsia="en-US"/>
        </w:rPr>
        <w:t xml:space="preserve">едуемого возраста, которые в течение короткого учетного периода (неделя) не были </w:t>
      </w:r>
      <w:r>
        <w:rPr>
          <w:rFonts w:eastAsia="Calibri"/>
          <w:lang w:eastAsia="en-US"/>
        </w:rPr>
        <w:br/>
        <w:t>ни занятыми, ни безработными, и при этом: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предпринимали действия «в поисках работы», были «не готовы приступить к работе в настоящий момент», однако будут готовы приступит</w:t>
      </w:r>
      <w:r>
        <w:rPr>
          <w:rFonts w:eastAsia="Calibri"/>
          <w:lang w:eastAsia="en-US"/>
        </w:rPr>
        <w:t xml:space="preserve">ь </w:t>
      </w:r>
      <w:r>
        <w:rPr>
          <w:rFonts w:eastAsia="Calibri"/>
          <w:lang w:eastAsia="en-US"/>
        </w:rPr>
        <w:br/>
        <w:t xml:space="preserve">к работе в течение двух недель после обследуемой недели (то есть соискатели, </w:t>
      </w:r>
      <w:r>
        <w:rPr>
          <w:rFonts w:eastAsia="Calibri"/>
          <w:lang w:eastAsia="en-US"/>
        </w:rPr>
        <w:br/>
        <w:t>не готовые приступить к работе);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2) не предпринимали действий «в поисках работы», однако хотели работать и были «готовы приступить к работе в настоящий момент» </w:t>
      </w:r>
      <w:r>
        <w:rPr>
          <w:rFonts w:eastAsia="Calibri"/>
          <w:lang w:eastAsia="en-US"/>
        </w:rPr>
        <w:br/>
        <w:t>(то есть не на</w:t>
      </w:r>
      <w:r>
        <w:rPr>
          <w:rFonts w:eastAsia="Calibri"/>
          <w:lang w:eastAsia="en-US"/>
        </w:rPr>
        <w:t>ходящиеся в поисках работы лица, потенциально готовые приступить к работе).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Лица, отчаявшиеся найти работу* – незанятые лица, которые готовы приступить к работе в настоящий момент, но не искали работу по причинам: прошлый неудачный опыт найти подходящую ра</w:t>
      </w:r>
      <w:r>
        <w:rPr>
          <w:rFonts w:eastAsia="Calibri"/>
          <w:lang w:eastAsia="en-US"/>
        </w:rPr>
        <w:t>боту, отсутствие опыта, квалификации или работы, соответствующей профессиональным навыкам лица, отсутствие работы в данной местности, потенциальные работодатели находят лицо слишком молодым или слишком пожилым.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Совокупный показатель безработицы и потенциал</w:t>
      </w:r>
      <w:r>
        <w:rPr>
          <w:rFonts w:eastAsia="Calibri"/>
          <w:lang w:eastAsia="en-US"/>
        </w:rPr>
        <w:t xml:space="preserve">ьной рабочей силы* – отношение суммы численности безработных и потенциальной рабочей силы </w:t>
      </w:r>
      <w:r>
        <w:rPr>
          <w:rFonts w:eastAsia="Calibri"/>
          <w:lang w:eastAsia="en-US"/>
        </w:rPr>
        <w:br/>
        <w:t xml:space="preserve">к расширенной концепции рабочей силы, рассчитанное в процентах. Расширенная концепция рабочей силы включает в себя занятых, безработных </w:t>
      </w:r>
      <w:r>
        <w:rPr>
          <w:rFonts w:eastAsia="Calibri"/>
          <w:lang w:eastAsia="en-US"/>
        </w:rPr>
        <w:br/>
        <w:t>и потенциальную рабочую силу</w:t>
      </w:r>
      <w:r>
        <w:rPr>
          <w:rFonts w:eastAsia="Calibri"/>
          <w:lang w:eastAsia="en-US"/>
        </w:rPr>
        <w:t>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Суммарный показатель недоиспользования рабочей силы* – отношение суммарной численности лиц в состоянии неполной занятости, безработных </w:t>
      </w:r>
      <w:r>
        <w:rPr>
          <w:rFonts w:eastAsia="Calibri"/>
          <w:lang w:eastAsia="en-US"/>
        </w:rPr>
        <w:br/>
        <w:t>и потенциальной рабочей силы к численности рабочей силы в расширенной концепции (то есть суммарное значение занятых, б</w:t>
      </w:r>
      <w:r>
        <w:rPr>
          <w:rFonts w:eastAsia="Calibri"/>
          <w:lang w:eastAsia="en-US"/>
        </w:rPr>
        <w:t>езработных и потенциальной рабочей силы), в процентах.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Уровень длительной безработицы* – отношение численности безработных, находящихся в состоянии длительной безработицы (12 месяцев </w:t>
      </w:r>
      <w:r>
        <w:rPr>
          <w:rFonts w:eastAsia="Calibri"/>
          <w:lang w:eastAsia="en-US"/>
        </w:rPr>
        <w:br/>
        <w:t>и более), к численности рабочей силы, в процентах.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Доля лиц в состоянии неполной занятости с точки зрения продолжительности рабочего времени* – отношение численности лиц </w:t>
      </w:r>
      <w:r>
        <w:rPr>
          <w:rFonts w:eastAsia="Calibri"/>
          <w:lang w:eastAsia="en-US"/>
        </w:rPr>
        <w:br/>
        <w:t>в состоянии неполной занятости с точки зрения продолжительности рабочего времени к численности занятых, в процентах.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41. В соответствии </w:t>
      </w:r>
      <w:r>
        <w:rPr>
          <w:rFonts w:eastAsia="Calibri"/>
          <w:lang w:eastAsia="en-US"/>
        </w:rPr>
        <w:t>с Руководящими принципами в отношении статистики международной трудовой миграции, принятыми 20-й Международной конференцией статистиков труда (октябрь 2018 г., г. Женева), международные мигранты – это все жители страны (постоянное население), которые когда</w:t>
      </w:r>
      <w:r>
        <w:rPr>
          <w:rFonts w:eastAsia="Calibri"/>
          <w:lang w:eastAsia="en-US"/>
        </w:rPr>
        <w:t>-либо меняли страну обычного проживания.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Применительно к задачам настоящего обследования: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лица, родившиеся в СССР (независимо от того, в какой республике родились) и на начало 1992 года проживавшие на территории России, относятся к лицам, которые не меняли</w:t>
      </w:r>
      <w:r>
        <w:rPr>
          <w:rFonts w:eastAsia="Calibri"/>
          <w:lang w:eastAsia="en-US"/>
        </w:rPr>
        <w:t xml:space="preserve"> страну обычного проживания, то есть не являются международными мигрантами;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лица, родившиеся в СССР, на начало 1992 года проживавшие не в России </w:t>
      </w:r>
      <w:r>
        <w:rPr>
          <w:rFonts w:eastAsia="Calibri"/>
          <w:lang w:eastAsia="en-US"/>
        </w:rPr>
        <w:br/>
        <w:t>и приехавшие в нее на постоянное место жительства в 1992 году и позже, относятся к лицам, изменившим страну об</w:t>
      </w:r>
      <w:r>
        <w:rPr>
          <w:rFonts w:eastAsia="Calibri"/>
          <w:lang w:eastAsia="en-US"/>
        </w:rPr>
        <w:t>ычного проживания, то есть являются международными мигрантами.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proofErr w:type="gramStart"/>
      <w:r>
        <w:rPr>
          <w:rFonts w:eastAsia="Calibri"/>
          <w:lang w:eastAsia="en-US"/>
        </w:rPr>
        <w:t>Международные трудящиеся-мигранты, обычно проживающие в России – лица в возрасте 15 лет и старше, постоянно проживающие в России, которые изменили свою страну обычного проживания и (или) чье ме</w:t>
      </w:r>
      <w:r>
        <w:rPr>
          <w:rFonts w:eastAsia="Calibri"/>
          <w:lang w:eastAsia="en-US"/>
        </w:rPr>
        <w:t>сто рождения находится в другой стране (родившиеся за границей), которые в течение учетного периода состояли в рабочей силе страны в качестве занятых либо безработных.</w:t>
      </w:r>
      <w:proofErr w:type="gramEnd"/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 этом к лицам, родившимся в СССР, применяются такие </w:t>
      </w:r>
      <w:r>
        <w:rPr>
          <w:rFonts w:eastAsia="Calibri"/>
          <w:lang w:eastAsia="en-US"/>
        </w:rPr>
        <w:br/>
        <w:t>же методологические подходы, как</w:t>
      </w:r>
      <w:r>
        <w:rPr>
          <w:rFonts w:eastAsia="Calibri"/>
          <w:lang w:eastAsia="en-US"/>
        </w:rPr>
        <w:t xml:space="preserve"> и к категории международных мигрантов.</w:t>
      </w:r>
    </w:p>
    <w:p w:rsidR="001979A6" w:rsidRDefault="003C344B">
      <w:pPr>
        <w:widowControl w:val="0"/>
        <w:spacing w:before="240" w:after="240"/>
        <w:ind w:firstLine="0"/>
        <w:jc w:val="center"/>
        <w:outlineLvl w:val="0"/>
        <w:rPr>
          <w:b/>
        </w:rPr>
      </w:pPr>
      <w:r>
        <w:rPr>
          <w:b/>
        </w:rPr>
        <w:t>III. Основные организационные положения проведения обследования</w:t>
      </w:r>
    </w:p>
    <w:p w:rsidR="001979A6" w:rsidRDefault="003C344B">
      <w:pPr>
        <w:widowControl w:val="0"/>
        <w:tabs>
          <w:tab w:val="left" w:pos="3960"/>
          <w:tab w:val="left" w:pos="6300"/>
        </w:tabs>
        <w:spacing w:before="240" w:after="240"/>
        <w:ind w:firstLine="0"/>
        <w:jc w:val="center"/>
        <w:outlineLvl w:val="1"/>
        <w:rPr>
          <w:b/>
        </w:rPr>
      </w:pPr>
      <w:r>
        <w:rPr>
          <w:b/>
        </w:rPr>
        <w:t>3.1. Распределение функций по уровням управления и организации работ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42. На федеральном уровне при подготовке, проведении и формировании итогов обследов</w:t>
      </w:r>
      <w:r>
        <w:rPr>
          <w:rFonts w:eastAsia="Calibri"/>
          <w:lang w:eastAsia="en-US"/>
        </w:rPr>
        <w:t>ания Росстатом выполняются следующие функции: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разработка официальной статистической методологии, в том числе методологии формирования выборки и руководство работами по подготовке, проведению обследования и обработке полученной от территориальных органов</w:t>
      </w:r>
      <w:r>
        <w:rPr>
          <w:rFonts w:eastAsia="Calibri"/>
          <w:lang w:eastAsia="en-US"/>
        </w:rPr>
        <w:t xml:space="preserve"> Росстата первичной информации, подведению итогов </w:t>
      </w:r>
      <w:r>
        <w:rPr>
          <w:rFonts w:eastAsia="Calibri"/>
          <w:lang w:eastAsia="en-US"/>
        </w:rPr>
        <w:br/>
        <w:t>и их официальному опубликованию, хранению материалов обследования;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2) координация, планирование работ по проведению обследования </w:t>
      </w:r>
      <w:r>
        <w:rPr>
          <w:rFonts w:eastAsia="Calibri"/>
          <w:lang w:eastAsia="en-US"/>
        </w:rPr>
        <w:br/>
        <w:t>и контроль подготовки, проведения и подведения итогов;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3) разработка технологии и организация автоматизированной обработки полученной информации обследования и подведения ее итогов;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4) тематическое и организационное обеспечение проведения информационно-разъяснительной работы по вопросам обследования;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5) органи</w:t>
      </w:r>
      <w:r>
        <w:rPr>
          <w:rFonts w:eastAsia="Calibri"/>
          <w:lang w:eastAsia="en-US"/>
        </w:rPr>
        <w:t xml:space="preserve">зация обучения специалистов Федеральной службы государственной статистики, руководителей и специалистов территориальных органов Федеральной службы государственной статистики, ответственных </w:t>
      </w:r>
      <w:r>
        <w:rPr>
          <w:rFonts w:eastAsia="Calibri"/>
          <w:lang w:eastAsia="en-US"/>
        </w:rPr>
        <w:br/>
        <w:t>за подготовку и проведение обследования;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6) обеспечение взаимодейс</w:t>
      </w:r>
      <w:r>
        <w:rPr>
          <w:rFonts w:eastAsia="Calibri"/>
          <w:lang w:eastAsia="en-US"/>
        </w:rPr>
        <w:t>твия с федеральными органами исполнительной власти, в том числе по вопросам безопасности проведения обследования;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7) подготовка полученных первичных статистических данных </w:t>
      </w:r>
      <w:r>
        <w:rPr>
          <w:rFonts w:eastAsia="Calibri"/>
          <w:lang w:eastAsia="en-US"/>
        </w:rPr>
        <w:br/>
        <w:t>к автоматизированной обработке (приемка заполненных на бумажных носителях анкет от п</w:t>
      </w:r>
      <w:r>
        <w:rPr>
          <w:rFonts w:eastAsia="Calibri"/>
          <w:lang w:eastAsia="en-US"/>
        </w:rPr>
        <w:t>ривлекаемых на полевом уровне лиц, их контроль либо загрузка информации с планшетных компьютеров или карт памяти на рабочую станцию);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8) формирование официальной статистической информации по итогам обследования по Российской Федерации и субъектам Российско</w:t>
      </w:r>
      <w:r>
        <w:rPr>
          <w:rFonts w:eastAsia="Calibri"/>
          <w:lang w:eastAsia="en-US"/>
        </w:rPr>
        <w:t>й Федерации; ее опубликование на официальном сайте Росстата в информационно-телекоммуникационной сети «Интернет», хранение материалов.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43. </w:t>
      </w:r>
      <w:proofErr w:type="gramStart"/>
      <w:r>
        <w:rPr>
          <w:rFonts w:eastAsia="Calibri"/>
          <w:lang w:eastAsia="en-US"/>
        </w:rPr>
        <w:t xml:space="preserve">На федеральном уровне предусмотрено привлечение физических лиц </w:t>
      </w:r>
      <w:r>
        <w:rPr>
          <w:rFonts w:eastAsia="Calibri"/>
          <w:lang w:eastAsia="en-US"/>
        </w:rPr>
        <w:br/>
        <w:t>на договорной основе в соответствии с законодательств</w:t>
      </w:r>
      <w:r>
        <w:rPr>
          <w:rFonts w:eastAsia="Calibri"/>
          <w:lang w:eastAsia="en-US"/>
        </w:rPr>
        <w:t xml:space="preserve">ом Российской Федерации к выполнению работ, связанных с проведением ОРС, </w:t>
      </w:r>
      <w:r>
        <w:t xml:space="preserve">на основании пункта 42 части 1 статьи 93 Федерального закона от 5 апреля 2013 г. № 44-ФЗ </w:t>
      </w:r>
      <w:r>
        <w:br/>
        <w:t xml:space="preserve">и в соответствии с частью 6 статьи 6 Федерального закона от 29 ноября 2007 г. № 282-ФЗ </w:t>
      </w:r>
      <w:r>
        <w:rPr>
          <w:rFonts w:eastAsia="Calibri"/>
          <w:lang w:eastAsia="en-US"/>
        </w:rPr>
        <w:t>по сле</w:t>
      </w:r>
      <w:r>
        <w:rPr>
          <w:rFonts w:eastAsia="Calibri"/>
          <w:lang w:eastAsia="en-US"/>
        </w:rPr>
        <w:t>дующим категориям:</w:t>
      </w:r>
      <w:proofErr w:type="gramEnd"/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Эксперт;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Специалист.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44. На территориальном уровне территориальными органами Росстата выполняются следующие функции: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подготовка и проведение в субъекте Российской Федерации обследования в соответствии с утвержденной официальной статис</w:t>
      </w:r>
      <w:r>
        <w:rPr>
          <w:rFonts w:eastAsia="Calibri"/>
          <w:lang w:eastAsia="en-US"/>
        </w:rPr>
        <w:t>тической методологией;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2) координация и организация работ по подготовке и проведению обследования в субъекте Российской Федерации, муниципальных образованиях, контроль подготовки и проведения обследования;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gramStart"/>
      <w:r>
        <w:rPr>
          <w:rFonts w:eastAsia="Calibri"/>
          <w:lang w:eastAsia="en-US"/>
        </w:rPr>
        <w:t>3) организация на полевом уровне участков проведен</w:t>
      </w:r>
      <w:r>
        <w:rPr>
          <w:rFonts w:eastAsia="Calibri"/>
          <w:lang w:eastAsia="en-US"/>
        </w:rPr>
        <w:t xml:space="preserve">ия обследования, подбор физических лиц, </w:t>
      </w:r>
      <w:r>
        <w:t xml:space="preserve">привлекаемых для выполнения работ, связанных </w:t>
      </w:r>
      <w:r>
        <w:br/>
        <w:t xml:space="preserve">со сбором и с обработкой первичных статистических данных при проведении </w:t>
      </w:r>
      <w:r>
        <w:br/>
        <w:t xml:space="preserve">на территории Российской Федерации ОРС, на основании пункта 42 части </w:t>
      </w:r>
      <w:r>
        <w:br/>
        <w:t>1 статьи 93 Федерального за</w:t>
      </w:r>
      <w:r>
        <w:t>кона от 5 апреля 2013 г. № 44-ФЗ и в соответствии с частью 6 статьи 6 Федерального закона от 29 ноября</w:t>
      </w:r>
      <w:proofErr w:type="gramEnd"/>
      <w:r>
        <w:t xml:space="preserve"> 2007 г. № 282-ФЗ</w:t>
      </w:r>
      <w:r>
        <w:rPr>
          <w:rFonts w:eastAsia="Calibri"/>
          <w:lang w:eastAsia="en-US"/>
        </w:rPr>
        <w:t xml:space="preserve">, </w:t>
      </w: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их работой в соответствии с условиями заключаемых с ними государственных контрактов;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4) взаимодействие с территориальными о</w:t>
      </w:r>
      <w:r>
        <w:rPr>
          <w:rFonts w:eastAsia="Calibri"/>
          <w:lang w:eastAsia="en-US"/>
        </w:rPr>
        <w:t xml:space="preserve">рганами федеральных органов исполнительной власти по вопросам проведения обследования, в том числе </w:t>
      </w:r>
      <w:r>
        <w:rPr>
          <w:rFonts w:eastAsia="Calibri"/>
          <w:lang w:eastAsia="en-US"/>
        </w:rPr>
        <w:br/>
        <w:t>по вопросам безопасности проведения обследования (по мере необходимости);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5) взаимодействие с органами исполнительной власти субъектов Российской Федерации </w:t>
      </w:r>
      <w:r>
        <w:rPr>
          <w:rFonts w:eastAsia="Calibri"/>
          <w:lang w:eastAsia="en-US"/>
        </w:rPr>
        <w:t xml:space="preserve">и органами местного самоуправления в части привлечения физических лиц, проживающих на территориях соответствующих муниципальных образований, к сбору первичных статистических данных </w:t>
      </w:r>
      <w:r>
        <w:rPr>
          <w:rFonts w:eastAsia="Calibri"/>
          <w:lang w:eastAsia="en-US"/>
        </w:rPr>
        <w:br/>
        <w:t>(по мере необходимости);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6) обучение специалистов территориальных органов </w:t>
      </w:r>
      <w:r>
        <w:rPr>
          <w:rFonts w:eastAsia="Calibri"/>
          <w:lang w:eastAsia="en-US"/>
        </w:rPr>
        <w:t xml:space="preserve">Росстата </w:t>
      </w:r>
      <w:r>
        <w:rPr>
          <w:rFonts w:eastAsia="Calibri"/>
          <w:lang w:eastAsia="en-US"/>
        </w:rPr>
        <w:br/>
        <w:t>и привлекаемых лиц к выполнению работ, связанных со сбором и с обработкой первичных статистических данных;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7) подготовка полученных первичных статистических данных </w:t>
      </w:r>
      <w:r>
        <w:rPr>
          <w:rFonts w:eastAsia="Calibri"/>
          <w:lang w:eastAsia="en-US"/>
        </w:rPr>
        <w:br/>
        <w:t>к автоматизированной обработке (приемка заполненных на бумажных носителях анкет о</w:t>
      </w:r>
      <w:r>
        <w:rPr>
          <w:rFonts w:eastAsia="Calibri"/>
          <w:lang w:eastAsia="en-US"/>
        </w:rPr>
        <w:t>т привлекаемых на полевом уровне лиц, их контроль либо загрузка информации с планшетных компьютеров или карт памяти на рабочую станцию);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8) автоматизированная обработка первичных статистических данных обследования на основе утвержденной технологии (в том ч</w:t>
      </w:r>
      <w:r>
        <w:rPr>
          <w:rFonts w:eastAsia="Calibri"/>
          <w:lang w:eastAsia="en-US"/>
        </w:rPr>
        <w:t>исле кодирование, ввод и формально логический контроль информации);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9) формирование официальной статистической информации по итогам обследования по субъекту Российской Федерации; ее опубликование </w:t>
      </w:r>
      <w:r>
        <w:rPr>
          <w:rFonts w:eastAsia="Calibri"/>
          <w:lang w:eastAsia="en-US"/>
        </w:rPr>
        <w:br/>
        <w:t>на официальном сайте территориального органа Росстата в инф</w:t>
      </w:r>
      <w:r>
        <w:rPr>
          <w:rFonts w:eastAsia="Calibri"/>
          <w:lang w:eastAsia="en-US"/>
        </w:rPr>
        <w:t>ормационно-телекоммуникационной сети «Интернет»; хранение материалов (заполненных анкет на бумажных носителях, карт памяти с первичными статистическими данными).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В территориальных органах Федеральной службы государственной статистики выполнение указанных р</w:t>
      </w:r>
      <w:r>
        <w:rPr>
          <w:rFonts w:eastAsia="Calibri"/>
          <w:lang w:eastAsia="en-US"/>
        </w:rPr>
        <w:t xml:space="preserve">абот и функций возлагается </w:t>
      </w:r>
      <w:r>
        <w:rPr>
          <w:rFonts w:eastAsia="Calibri"/>
          <w:lang w:eastAsia="en-US"/>
        </w:rPr>
        <w:br/>
        <w:t>на структурные подразделения, определяемые руководителем территориального органа (или лицом, его замещающим).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45. На полевом уровне выполняются следующие функции: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подготовка и проведение обследования в муниципальных образован</w:t>
      </w:r>
      <w:r>
        <w:rPr>
          <w:rFonts w:eastAsia="Calibri"/>
          <w:lang w:eastAsia="en-US"/>
        </w:rPr>
        <w:t>иях субъектов Российской Федерации;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2) организация работ по сбору первичных статистических данных обследования путем опроса респондентов с использованием планшетных компьютеров, либо заполнения анкет на бумажных носителях, контроль полученной информации;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gramStart"/>
      <w:r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) сдача-приемка материалов обследования (заполненных анкет </w:t>
      </w:r>
      <w:r>
        <w:rPr>
          <w:rFonts w:eastAsia="Calibri"/>
          <w:lang w:eastAsia="en-US"/>
        </w:rPr>
        <w:br/>
        <w:t>на бумажных носителях, карт памяти с первичными статистическими данными) и материально-технических средств (планшетных компьютеров с первичными статистическими данными в случае, если опрос проводи</w:t>
      </w:r>
      <w:r>
        <w:rPr>
          <w:rFonts w:eastAsia="Calibri"/>
          <w:lang w:eastAsia="en-US"/>
        </w:rPr>
        <w:t>лся с использованием планшетных компьютеров) в установленном порядке на территориальный уровень, а также контроль полноты и правильности заполнения электронных и/или бумажных анкет.</w:t>
      </w:r>
      <w:proofErr w:type="gramEnd"/>
    </w:p>
    <w:p w:rsidR="001979A6" w:rsidRDefault="003C344B">
      <w:pPr>
        <w:widowControl w:val="0"/>
        <w:spacing w:line="360" w:lineRule="auto"/>
        <w:ind w:firstLine="540"/>
      </w:pPr>
      <w:proofErr w:type="gramStart"/>
      <w:r>
        <w:rPr>
          <w:rFonts w:eastAsia="Calibri"/>
          <w:lang w:eastAsia="en-US"/>
        </w:rPr>
        <w:t xml:space="preserve">Для работ на территориальном и полевом уровне предусмотрены подбор </w:t>
      </w:r>
      <w:r>
        <w:rPr>
          <w:rFonts w:eastAsia="Calibri"/>
          <w:lang w:eastAsia="en-US"/>
        </w:rPr>
        <w:br/>
        <w:t>и прив</w:t>
      </w:r>
      <w:r>
        <w:rPr>
          <w:rFonts w:eastAsia="Calibri"/>
          <w:lang w:eastAsia="en-US"/>
        </w:rPr>
        <w:t xml:space="preserve">лечение физических лиц </w:t>
      </w:r>
      <w:r>
        <w:t xml:space="preserve">для выполнения работ, связанных со сбором </w:t>
      </w:r>
      <w:r>
        <w:br/>
        <w:t xml:space="preserve">и с обработкой первичных статистических данных при проведении </w:t>
      </w:r>
      <w:r>
        <w:br/>
        <w:t xml:space="preserve">на территории Российской Федерации ОРС, на основании пункта 42 части </w:t>
      </w:r>
      <w:r>
        <w:br/>
        <w:t>1 статьи 93 Федерального закона от 5 апреля 2013 г. № 44-</w:t>
      </w:r>
      <w:r>
        <w:t>ФЗ и в соответствии с частью 6 статьи 6 Федерального закона от 29</w:t>
      </w:r>
      <w:proofErr w:type="gramEnd"/>
      <w:r>
        <w:t xml:space="preserve"> ноября 2007 г. № 282-ФЗ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  <w:t>по следующим категориям: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инструктор территориального уровня;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2) интервьюер;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3) счетчик;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4) кодировщик статистической информации;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5) оператор формального и логического контроля.</w:t>
      </w:r>
    </w:p>
    <w:p w:rsidR="001979A6" w:rsidRDefault="003C344B">
      <w:pPr>
        <w:widowControl w:val="0"/>
        <w:tabs>
          <w:tab w:val="left" w:pos="3960"/>
          <w:tab w:val="left" w:pos="6300"/>
        </w:tabs>
        <w:spacing w:before="240" w:after="240"/>
        <w:ind w:firstLine="0"/>
        <w:jc w:val="center"/>
        <w:outlineLvl w:val="1"/>
        <w:rPr>
          <w:b/>
        </w:rPr>
      </w:pPr>
      <w:r>
        <w:rPr>
          <w:b/>
        </w:rPr>
        <w:t>3.2. Основные этапы подготовки и проведения обследования</w:t>
      </w:r>
    </w:p>
    <w:p w:rsidR="001979A6" w:rsidRDefault="003C344B">
      <w:pPr>
        <w:widowControl w:val="0"/>
        <w:spacing w:before="100" w:beforeAutospacing="1" w:after="100" w:afterAutospacing="1"/>
        <w:ind w:firstLine="0"/>
        <w:jc w:val="center"/>
        <w:outlineLvl w:val="2"/>
        <w:rPr>
          <w:rFonts w:eastAsia="Calibri"/>
          <w:b/>
        </w:rPr>
      </w:pPr>
      <w:r>
        <w:rPr>
          <w:rFonts w:eastAsia="Calibri"/>
          <w:b/>
          <w:lang w:eastAsia="en-US"/>
        </w:rPr>
        <w:t>3.2.1. Подготовительный этап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46. На подготовительном этапе выполняются следующие работы: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1) разработка планов организации и проведения обследования </w:t>
      </w:r>
      <w:r>
        <w:rPr>
          <w:rFonts w:eastAsia="Calibri"/>
          <w:lang w:eastAsia="en-US"/>
        </w:rPr>
        <w:br/>
        <w:t>на</w:t>
      </w:r>
      <w:r>
        <w:rPr>
          <w:rFonts w:eastAsia="Calibri"/>
          <w:lang w:eastAsia="en-US"/>
        </w:rPr>
        <w:t xml:space="preserve"> федеральном и территориальном уровнях и контроль выполнения работ;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2) разработка официальной статистической методологии, формы статистического наблюдения и статистического инструментария;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3) разработка технологии автоматизированной обработки полученной ин</w:t>
      </w:r>
      <w:r>
        <w:rPr>
          <w:rFonts w:eastAsia="Calibri"/>
          <w:lang w:eastAsia="en-US"/>
        </w:rPr>
        <w:t>формации обследования и подведения его итогов с учетом концепции развития информационно-вычислительной сети Федеральной службы государственной статистики на соответствующий период;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4) разработка программного обеспечения по формированию выборочной совокупно</w:t>
      </w:r>
      <w:r>
        <w:rPr>
          <w:rFonts w:eastAsia="Calibri"/>
          <w:lang w:eastAsia="en-US"/>
        </w:rPr>
        <w:t xml:space="preserve">сти, по сбору и автоматизированной обработке первичной информации, формированию официальной статистической информации </w:t>
      </w:r>
      <w:r>
        <w:rPr>
          <w:rFonts w:eastAsia="Calibri"/>
          <w:lang w:eastAsia="en-US"/>
        </w:rPr>
        <w:br/>
        <w:t>по итогам обследования и его тестирование;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5) разработка нормы нагрузки (количество обследуемых единиц) на одно привлекаемое лицо за весь</w:t>
      </w:r>
      <w:r>
        <w:rPr>
          <w:rFonts w:eastAsia="Calibri"/>
          <w:lang w:eastAsia="en-US"/>
        </w:rPr>
        <w:t xml:space="preserve"> период работы и определение сроков работы привлекаемых лиц;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6) составление списков домохозяйств, входящих в выборочную совокупность;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7) организация проведения обследования на федеральном, территориальном и полевом уровнях, контроль выполнения работ;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8) вз</w:t>
      </w:r>
      <w:r>
        <w:rPr>
          <w:rFonts w:eastAsia="Calibri"/>
          <w:lang w:eastAsia="en-US"/>
        </w:rPr>
        <w:t xml:space="preserve">аимодействие с федеральными органами исполнительной власти </w:t>
      </w:r>
      <w:r>
        <w:rPr>
          <w:rFonts w:eastAsia="Calibri"/>
          <w:lang w:eastAsia="en-US"/>
        </w:rPr>
        <w:br/>
        <w:t xml:space="preserve">и их территориальными органами, с органами исполнительной власти субъектов Российской Федерации и органами местного самоуправления </w:t>
      </w:r>
      <w:r>
        <w:rPr>
          <w:rFonts w:eastAsia="Calibri"/>
          <w:lang w:eastAsia="en-US"/>
        </w:rPr>
        <w:br/>
        <w:t>по вопросам проведения обследования, в том числе по вопросам без</w:t>
      </w:r>
      <w:r>
        <w:rPr>
          <w:rFonts w:eastAsia="Calibri"/>
          <w:lang w:eastAsia="en-US"/>
        </w:rPr>
        <w:t>опасности проведения обследования;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w:r>
        <w:rPr>
          <w:rFonts w:eastAsia="Calibri"/>
          <w:lang w:eastAsia="en-US"/>
        </w:rPr>
        <w:t>9) финансовое и материально-техническое обеспечение обследования;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10) организация обучения для руководителей и специалистов территориальных органов Федеральной службы государственной статистики </w:t>
      </w:r>
      <w:r>
        <w:rPr>
          <w:rFonts w:eastAsia="Calibri"/>
          <w:lang w:eastAsia="en-US"/>
        </w:rPr>
        <w:br/>
        <w:t>и привлекаемых лиц.</w:t>
      </w:r>
    </w:p>
    <w:p w:rsidR="001979A6" w:rsidRDefault="003C344B">
      <w:pPr>
        <w:widowControl w:val="0"/>
        <w:spacing w:before="170" w:after="170"/>
        <w:ind w:firstLine="0"/>
        <w:jc w:val="center"/>
        <w:outlineLvl w:val="2"/>
        <w:rPr>
          <w:rFonts w:eastAsia="Calibri"/>
          <w:b/>
        </w:rPr>
      </w:pPr>
      <w:r>
        <w:rPr>
          <w:rFonts w:eastAsia="Calibri"/>
          <w:b/>
          <w:lang w:eastAsia="en-US"/>
        </w:rPr>
        <w:t>3.2.2.</w:t>
      </w:r>
      <w:r>
        <w:rPr>
          <w:rFonts w:eastAsia="Calibri"/>
          <w:b/>
          <w:lang w:eastAsia="en-US"/>
        </w:rPr>
        <w:t xml:space="preserve"> Этап проведения обследования, осуществления контрольных мероприятий и сдачи-приемки работ</w:t>
      </w:r>
    </w:p>
    <w:p w:rsidR="001979A6" w:rsidRDefault="003C344B">
      <w:pPr>
        <w:widowControl w:val="0"/>
        <w:spacing w:line="360" w:lineRule="auto"/>
        <w:ind w:firstLine="0"/>
        <w:jc w:val="center"/>
        <w:outlineLvl w:val="3"/>
        <w:rPr>
          <w:rFonts w:eastAsia="Calibri"/>
          <w:b/>
          <w:bCs/>
        </w:rPr>
      </w:pPr>
      <w:r>
        <w:rPr>
          <w:rFonts w:eastAsia="Calibri"/>
          <w:b/>
          <w:bCs/>
          <w:lang w:eastAsia="en-US"/>
        </w:rPr>
        <w:t>Статистический инструментарий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47. При проведении обследования используется следующий инструментарий: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Обращение к населению (листовка);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Удостоверение интервьюера;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Анкета выборочного обследования рабочей силы;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Карточка на помещение, в котором проживает население, участвующее </w:t>
      </w:r>
      <w:r>
        <w:rPr>
          <w:rFonts w:eastAsia="Calibri"/>
          <w:lang w:eastAsia="en-US"/>
        </w:rPr>
        <w:br/>
        <w:t>в обследовании рабочей силы;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Карточка 1 «Примеры видов работ для заполнения ответа на вопрос </w:t>
      </w:r>
      <w:r>
        <w:rPr>
          <w:rFonts w:eastAsia="Calibri"/>
          <w:lang w:eastAsia="en-US"/>
        </w:rPr>
        <w:br/>
        <w:t>о занятости по оказанию различного рода услуг с ц</w:t>
      </w:r>
      <w:r>
        <w:rPr>
          <w:rFonts w:eastAsia="Calibri"/>
          <w:lang w:eastAsia="en-US"/>
        </w:rPr>
        <w:t>елью получения дохода или обмена»;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Методическое пособие для интервьюеров по проведению обследования рабочей силы;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Пособие по кодированию материалов выборочного обследования рабочей силы;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Алфавитный словарь занятий.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48. Анкета выборочного обследования рабоч</w:t>
      </w:r>
      <w:r>
        <w:rPr>
          <w:rFonts w:eastAsia="Calibri"/>
          <w:lang w:eastAsia="en-US"/>
        </w:rPr>
        <w:t xml:space="preserve">ей силы содержит вопросы </w:t>
      </w:r>
      <w:r>
        <w:rPr>
          <w:rFonts w:eastAsia="Calibri"/>
          <w:lang w:eastAsia="en-US"/>
        </w:rPr>
        <w:br/>
        <w:t>по учетным признакам, в соответствии с которыми от респондентов собираются первичные статистические данные (см. п. 23).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Карточка на помещение ведется в территориальных органах Росстата </w:t>
      </w:r>
      <w:r>
        <w:rPr>
          <w:rFonts w:eastAsia="Calibri"/>
          <w:lang w:eastAsia="en-US"/>
        </w:rPr>
        <w:br/>
        <w:t>и представляет собой список домохозяй</w:t>
      </w:r>
      <w:proofErr w:type="gramStart"/>
      <w:r>
        <w:rPr>
          <w:rFonts w:eastAsia="Calibri"/>
          <w:lang w:eastAsia="en-US"/>
        </w:rPr>
        <w:t>ств в п</w:t>
      </w:r>
      <w:r>
        <w:rPr>
          <w:rFonts w:eastAsia="Calibri"/>
          <w:lang w:eastAsia="en-US"/>
        </w:rPr>
        <w:t>р</w:t>
      </w:r>
      <w:proofErr w:type="gramEnd"/>
      <w:r>
        <w:rPr>
          <w:rFonts w:eastAsia="Calibri"/>
          <w:lang w:eastAsia="en-US"/>
        </w:rPr>
        <w:t>еделах помещения с указанием членов домохозяйств (независимо от возраста), постоянно (обычно) проживающих в помещении, отобранном для проведения обследования.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Карточка 1 содержит примеры видов работ (услуг), которые следует относить к оказанию услуг с цел</w:t>
      </w:r>
      <w:r>
        <w:rPr>
          <w:rFonts w:eastAsia="Calibri"/>
          <w:lang w:eastAsia="en-US"/>
        </w:rPr>
        <w:t xml:space="preserve">ью получения дохода или обмена. Карточка </w:t>
      </w:r>
      <w:r>
        <w:rPr>
          <w:rFonts w:eastAsia="Calibri"/>
          <w:lang w:eastAsia="en-US"/>
        </w:rPr>
        <w:br/>
        <w:t>1 показывается респондентам при заполнении ответа на один из вопросов Анкеты</w:t>
      </w:r>
      <w:r>
        <w:rPr>
          <w:rFonts w:eastAsia="Calibri"/>
        </w:rPr>
        <w:t>.</w:t>
      </w:r>
    </w:p>
    <w:p w:rsidR="001979A6" w:rsidRDefault="003C344B">
      <w:pPr>
        <w:widowControl w:val="0"/>
        <w:spacing w:before="85" w:after="120" w:line="360" w:lineRule="auto"/>
        <w:ind w:firstLine="0"/>
        <w:jc w:val="center"/>
        <w:outlineLvl w:val="3"/>
        <w:rPr>
          <w:rFonts w:eastAsia="Calibri"/>
          <w:b/>
          <w:bCs/>
        </w:rPr>
      </w:pPr>
      <w:r>
        <w:rPr>
          <w:rFonts w:eastAsia="Calibri"/>
          <w:b/>
          <w:bCs/>
          <w:lang w:eastAsia="en-US"/>
        </w:rPr>
        <w:t>Опрос респондентов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49. </w:t>
      </w:r>
      <w:proofErr w:type="gramStart"/>
      <w:r>
        <w:rPr>
          <w:rFonts w:eastAsia="Calibri"/>
          <w:lang w:eastAsia="en-US"/>
        </w:rPr>
        <w:t xml:space="preserve">К работе по сбору сведений о населении </w:t>
      </w:r>
      <w:r>
        <w:t>на основании пункта 42 части 1 статьи 93 Федерального закона от 5 апреля 2</w:t>
      </w:r>
      <w:r>
        <w:t>013 г. № 44-ФЗ и в соответствии с частью 6 статьи 6 Федерального закона от 29 ноября 2007 г. № 282-ФЗ</w:t>
      </w:r>
      <w:r>
        <w:rPr>
          <w:rFonts w:eastAsia="Calibri"/>
          <w:lang w:eastAsia="en-US"/>
        </w:rPr>
        <w:t xml:space="preserve"> привлекаются граждане Российской Федерации, прошедшие обучение или специальный инструктаж – интервьюеры, а также для руководства работой интервьюеров – ин</w:t>
      </w:r>
      <w:r>
        <w:rPr>
          <w:rFonts w:eastAsia="Calibri"/>
          <w:lang w:eastAsia="en-US"/>
        </w:rPr>
        <w:t>структоры территориального уровня.</w:t>
      </w:r>
      <w:proofErr w:type="gramEnd"/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На время работы интервьюеру выдается удостоверение интервьюера </w:t>
      </w:r>
      <w:r>
        <w:rPr>
          <w:rFonts w:eastAsia="Calibri"/>
          <w:lang w:eastAsia="en-US"/>
        </w:rPr>
        <w:br/>
        <w:t xml:space="preserve">с подписью руководителя Росстата и печатью Федеральной службы государственной статистики. Удостоверение интервьюера действительно </w:t>
      </w:r>
      <w:r>
        <w:rPr>
          <w:rFonts w:eastAsia="Calibri"/>
          <w:lang w:eastAsia="en-US"/>
        </w:rPr>
        <w:br/>
        <w:t>при предъявлении паспорта.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Опрос населения начинается в первый понедельник после критической (обследуемой) недели и проводится интервьюерами в течение последующей недели путем непосредственного посещения домашних хозяйств.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При обследовании населения применяется метод ведения опроса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  <w:t xml:space="preserve">по утвержденному бланку Анкеты с готовым текстом вопросов. </w:t>
      </w:r>
      <w:r>
        <w:rPr>
          <w:rFonts w:eastAsia="Calibri"/>
          <w:lang w:eastAsia="en-US"/>
        </w:rPr>
        <w:br/>
        <w:t xml:space="preserve">Это гарантирует, что всем респондентам задаются одни и те же вопросы </w:t>
      </w:r>
      <w:r>
        <w:rPr>
          <w:rFonts w:eastAsia="Calibri"/>
          <w:lang w:eastAsia="en-US"/>
        </w:rPr>
        <w:br/>
        <w:t xml:space="preserve">в одной и той же последовательности и ответы на один и тот же вопрос </w:t>
      </w:r>
      <w:r>
        <w:rPr>
          <w:rFonts w:eastAsia="Calibri"/>
          <w:lang w:eastAsia="en-US"/>
        </w:rPr>
        <w:br/>
        <w:t>от разных респондентов записываются сопоставимым метод</w:t>
      </w:r>
      <w:r>
        <w:rPr>
          <w:rFonts w:eastAsia="Calibri"/>
          <w:lang w:eastAsia="en-US"/>
        </w:rPr>
        <w:t>ом.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Ответы на вопросы Анкеты могут быть получены как от самого респондента, так и со слов совместно проживающих членов домашнего хозяйства в случае отсутствия респондента в момент опроса. Посещение домашних хозяйств может быть заменено телефонным опросом п</w:t>
      </w:r>
      <w:r>
        <w:rPr>
          <w:rFonts w:eastAsia="Calibri"/>
          <w:lang w:eastAsia="en-US"/>
        </w:rPr>
        <w:t xml:space="preserve">о адресам, попавшим в выборочную совокупность, в случае действия на территории субъекта Российской Федерации ограничительных мер в соответствии </w:t>
      </w:r>
      <w:r>
        <w:rPr>
          <w:rFonts w:eastAsia="Calibri"/>
          <w:lang w:eastAsia="en-US"/>
        </w:rPr>
        <w:br/>
        <w:t>с нормативным правовым актом высшего должностного лица (руководителя высшего исполнительного органа государстве</w:t>
      </w:r>
      <w:r>
        <w:rPr>
          <w:rFonts w:eastAsia="Calibri"/>
          <w:lang w:eastAsia="en-US"/>
        </w:rPr>
        <w:t>нной власти) субъекта Российской Федерации.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Участие населения в обследовании является добровольным.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При проведении опроса интервьюеры, в соответствии с приведенными </w:t>
      </w:r>
      <w:r>
        <w:rPr>
          <w:rFonts w:eastAsia="Calibri"/>
          <w:lang w:eastAsia="en-US"/>
        </w:rPr>
        <w:br/>
        <w:t>в Анкете подсказами, последовательно зачитывают сформулированные вопросы. Изменение формул</w:t>
      </w:r>
      <w:r>
        <w:rPr>
          <w:rFonts w:eastAsia="Calibri"/>
          <w:lang w:eastAsia="en-US"/>
        </w:rPr>
        <w:t>ировки вопросов Анкеты не допускается.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В своей работе интервьюеры руководствуются Методическим пособием для интервьюеров по проведению обследования рабочей силы, которое разрабатывается Росстатом.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Интервьюерам не разрешается опрашивать население по адресам, </w:t>
      </w:r>
      <w:r>
        <w:rPr>
          <w:rFonts w:eastAsia="Calibri"/>
          <w:lang w:eastAsia="en-US"/>
        </w:rPr>
        <w:br/>
        <w:t>не представленным в Карточках на помещение.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Перед проведением обследования территориальными органами Росстата организуется оповещение населения, включенного в выборку, о предстоящем обследовании</w:t>
      </w:r>
      <w:r>
        <w:rPr>
          <w:rFonts w:eastAsia="Calibri"/>
          <w:lang w:eastAsia="en-US"/>
        </w:rPr>
        <w:t xml:space="preserve"> с использованием листовок «Обращение к населению».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Для успешного проведения обследования большое значение имеет разъяснительная работа среди населения. Разъяснительная работа проводится </w:t>
      </w:r>
      <w:r>
        <w:rPr>
          <w:rFonts w:eastAsia="Calibri"/>
          <w:lang w:eastAsia="en-US"/>
        </w:rPr>
        <w:br/>
        <w:t>в целях информирования жителей региона об этом мероприятии общегосуд</w:t>
      </w:r>
      <w:r>
        <w:rPr>
          <w:rFonts w:eastAsia="Calibri"/>
          <w:lang w:eastAsia="en-US"/>
        </w:rPr>
        <w:t>арственного значения, формирования у них позитивного отношения к обследованию. Интервьюеры во время проведения опроса и инструкторы территориального уровня во время контрольных мероприятий приводят разъяснения респондентам о важности участия каждого челове</w:t>
      </w:r>
      <w:r>
        <w:rPr>
          <w:rFonts w:eastAsia="Calibri"/>
          <w:lang w:eastAsia="en-US"/>
        </w:rPr>
        <w:t xml:space="preserve">ка, попавшего </w:t>
      </w:r>
      <w:r>
        <w:rPr>
          <w:rFonts w:eastAsia="Calibri"/>
          <w:lang w:eastAsia="en-US"/>
        </w:rPr>
        <w:br/>
        <w:t xml:space="preserve">в выборку, в обследовании рабочей силы. Респондентам разъясняют, </w:t>
      </w:r>
      <w:r>
        <w:rPr>
          <w:rFonts w:eastAsia="Calibri"/>
          <w:lang w:eastAsia="en-US"/>
        </w:rPr>
        <w:br/>
        <w:t xml:space="preserve">что обследование – единственный объективный источник информации </w:t>
      </w:r>
      <w:r>
        <w:rPr>
          <w:rFonts w:eastAsia="Calibri"/>
          <w:lang w:eastAsia="en-US"/>
        </w:rPr>
        <w:br/>
        <w:t xml:space="preserve">о структуре занятости и безработицы населения региона, необходимой </w:t>
      </w:r>
      <w:r>
        <w:rPr>
          <w:rFonts w:eastAsia="Calibri"/>
          <w:lang w:eastAsia="en-US"/>
        </w:rPr>
        <w:br/>
        <w:t>для принятия важнейших государственных реш</w:t>
      </w:r>
      <w:r>
        <w:rPr>
          <w:rFonts w:eastAsia="Calibri"/>
          <w:lang w:eastAsia="en-US"/>
        </w:rPr>
        <w:t>ений по созданию рабочих мест и снижению безработицы.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При проведении опроса интервьюеры, при необходимости, дают пояснения респондентам к вопросам Анкеты, руководствуясь утвержденной методологией и Методическим пособием для интервьюеров по проведению обсле</w:t>
      </w:r>
      <w:r>
        <w:rPr>
          <w:rFonts w:eastAsia="Calibri"/>
          <w:lang w:eastAsia="en-US"/>
        </w:rPr>
        <w:t>дования рабочей силы.</w:t>
      </w:r>
    </w:p>
    <w:p w:rsidR="001979A6" w:rsidRDefault="003C344B">
      <w:pPr>
        <w:widowControl w:val="0"/>
        <w:spacing w:before="120" w:after="120" w:line="360" w:lineRule="auto"/>
        <w:ind w:firstLine="0"/>
        <w:jc w:val="center"/>
        <w:outlineLvl w:val="3"/>
        <w:rPr>
          <w:rFonts w:eastAsia="Calibri"/>
          <w:b/>
          <w:bCs/>
        </w:rPr>
      </w:pPr>
      <w:r>
        <w:rPr>
          <w:rFonts w:eastAsia="Calibri"/>
          <w:b/>
          <w:bCs/>
          <w:lang w:eastAsia="en-US"/>
        </w:rPr>
        <w:t>Контрольные мероприятия, выполняемые на полевом уровне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50. Для обеспечения полноты и правильности получаемой от населения информации проводятся мероприятия по проверке полноты и правильности заполнения анкет по обследованию рабочей силы.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Проверки осуществляются инструктором территориального уровня </w:t>
      </w:r>
      <w:r>
        <w:rPr>
          <w:rFonts w:eastAsia="Calibri"/>
          <w:lang w:eastAsia="en-US"/>
        </w:rPr>
        <w:br/>
        <w:t>или специал</w:t>
      </w:r>
      <w:r>
        <w:rPr>
          <w:rFonts w:eastAsia="Calibri"/>
          <w:lang w:eastAsia="en-US"/>
        </w:rPr>
        <w:t>истами территориального органа Росстата в период и (или) после проведения опросов домохозяйств интервьюерами. Проведение контрольных проверок осуществляется в форме непосредственного выезда на участки обследования для сверки адресов фактически посещенных и</w:t>
      </w:r>
      <w:r>
        <w:rPr>
          <w:rFonts w:eastAsia="Calibri"/>
          <w:lang w:eastAsia="en-US"/>
        </w:rPr>
        <w:t xml:space="preserve">нтервьюером домохозяйств и адресов домохозяйств, участвующих в обследовании; наблюдения за ходом проведения опроса (выборочно в домохозяйствах, </w:t>
      </w:r>
      <w:r>
        <w:rPr>
          <w:rFonts w:eastAsia="Calibri"/>
          <w:lang w:eastAsia="en-US"/>
        </w:rPr>
        <w:br/>
        <w:t xml:space="preserve">в которых проводится опрос); проведения контрольных опросов (выборочно </w:t>
      </w:r>
      <w:r>
        <w:rPr>
          <w:rFonts w:eastAsia="Calibri"/>
          <w:lang w:eastAsia="en-US"/>
        </w:rPr>
        <w:br/>
        <w:t>в домохозяйствах, в которых завершен оп</w:t>
      </w:r>
      <w:r>
        <w:rPr>
          <w:rFonts w:eastAsia="Calibri"/>
          <w:lang w:eastAsia="en-US"/>
        </w:rPr>
        <w:t>рос, по ограниченному кругу информации); выяснения по телефону факта участия в обследовании (выборочно, в домохозяйствах, в которых завершен опрос).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Расходы на проведение контрольных мероприятий осуществляются </w:t>
      </w:r>
      <w:r>
        <w:rPr>
          <w:rFonts w:eastAsia="Calibri"/>
          <w:lang w:eastAsia="en-US"/>
        </w:rPr>
        <w:br/>
        <w:t>в пределах лимитов бюджетных ассигнований, вы</w:t>
      </w:r>
      <w:r>
        <w:rPr>
          <w:rFonts w:eastAsia="Calibri"/>
          <w:lang w:eastAsia="en-US"/>
        </w:rPr>
        <w:t>деленных на эти цели.</w:t>
      </w:r>
    </w:p>
    <w:p w:rsidR="001979A6" w:rsidRDefault="003C344B">
      <w:pPr>
        <w:widowControl w:val="0"/>
        <w:spacing w:before="120" w:after="120" w:line="360" w:lineRule="auto"/>
        <w:ind w:firstLine="0"/>
        <w:jc w:val="center"/>
        <w:outlineLvl w:val="3"/>
        <w:rPr>
          <w:rFonts w:eastAsia="Calibri"/>
          <w:b/>
          <w:bCs/>
        </w:rPr>
      </w:pPr>
      <w:r>
        <w:rPr>
          <w:rFonts w:eastAsia="Calibri"/>
          <w:b/>
          <w:bCs/>
          <w:lang w:eastAsia="en-US"/>
        </w:rPr>
        <w:t>Приемка-сдача результатов работ, выполненных на полевом уровне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51. Приемка-сдача результатов работ, выполненных на полевом уровне, производится в соответствии с графиком приемки работ, утверждаемым территориальным органом Росстата и у</w:t>
      </w:r>
      <w:r>
        <w:rPr>
          <w:rFonts w:eastAsia="Calibri"/>
          <w:lang w:eastAsia="en-US"/>
        </w:rPr>
        <w:t xml:space="preserve">словиями заключаемых </w:t>
      </w:r>
      <w:r>
        <w:rPr>
          <w:rFonts w:eastAsia="Calibri"/>
          <w:lang w:eastAsia="en-US"/>
        </w:rPr>
        <w:br/>
        <w:t>с привлекаемыми лицами государственных контрактов.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Сдача результатов работ производится интервьюерами с выездом </w:t>
      </w:r>
      <w:r>
        <w:rPr>
          <w:rFonts w:eastAsia="Calibri"/>
          <w:lang w:eastAsia="en-US"/>
        </w:rPr>
        <w:br/>
        <w:t>в территориальные органы Росстата, путем передачи работникам территориального органа Росстата в районе, по почте России и</w:t>
      </w:r>
      <w:r>
        <w:rPr>
          <w:rFonts w:eastAsia="Calibri"/>
          <w:lang w:eastAsia="en-US"/>
        </w:rPr>
        <w:t>ли другим видом сообщения.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В случае сбора первичных статистических данных в электронном виде возможна передача результатов работ с использованием защищенных каналов связи. При отсутствии защищенных каналов связи результаты работ передаются на машинных носи</w:t>
      </w:r>
      <w:r>
        <w:rPr>
          <w:rFonts w:eastAsia="Calibri"/>
          <w:lang w:eastAsia="en-US"/>
        </w:rPr>
        <w:t>телях.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После завершения опроса граждан по всем отобранным для обследования адресам интервьюеры составляют Акт сдачи-приемки, в котором содержатся следующие сводные данные: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количество первоначально установленных для обследования адресов;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число первоначально</w:t>
      </w:r>
      <w:r>
        <w:rPr>
          <w:rFonts w:eastAsia="Calibri"/>
          <w:lang w:eastAsia="en-US"/>
        </w:rPr>
        <w:t xml:space="preserve"> установленных для опроса респондентов;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количество фактически обследованных помещений;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число фактически опрошенных респондентов;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количество необследованных помещений с указанием причин;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количество неопрошенных респондентов с указанием причин.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Интервьюеры в</w:t>
      </w:r>
      <w:r>
        <w:rPr>
          <w:rFonts w:eastAsia="Calibri"/>
          <w:lang w:eastAsia="en-US"/>
        </w:rPr>
        <w:t xml:space="preserve"> соответствии с условиями заключаемых с ними государственных контрактов передают в территориальный орган </w:t>
      </w:r>
      <w:proofErr w:type="gramStart"/>
      <w:r>
        <w:rPr>
          <w:rFonts w:eastAsia="Calibri"/>
          <w:lang w:eastAsia="en-US"/>
        </w:rPr>
        <w:t>Росстата</w:t>
      </w:r>
      <w:proofErr w:type="gramEnd"/>
      <w:r>
        <w:rPr>
          <w:rFonts w:eastAsia="Calibri"/>
          <w:lang w:eastAsia="en-US"/>
        </w:rPr>
        <w:t xml:space="preserve"> заполненный Акт сдачи-приемки, заполненные бланки Анкет, планшетные компьютеры (в случае, если опрос проводился с использованием планшетных ко</w:t>
      </w:r>
      <w:r>
        <w:rPr>
          <w:rFonts w:eastAsia="Calibri"/>
          <w:lang w:eastAsia="en-US"/>
        </w:rPr>
        <w:t>мпьютеров), Карточки на помещение, удостоверение интервьюера и другие инструктивные материалы.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При приемке каждой Анкеты, заполненной на бумажном носителе </w:t>
      </w:r>
      <w:r>
        <w:rPr>
          <w:rFonts w:eastAsia="Calibri"/>
          <w:lang w:eastAsia="en-US"/>
        </w:rPr>
        <w:br/>
        <w:t xml:space="preserve">или на планшетном компьютере, на территориальном уровне производится сплошная проверка </w:t>
      </w:r>
      <w:proofErr w:type="gramStart"/>
      <w:r>
        <w:rPr>
          <w:rFonts w:eastAsia="Calibri"/>
          <w:lang w:eastAsia="en-US"/>
        </w:rPr>
        <w:t>полноты</w:t>
      </w:r>
      <w:proofErr w:type="gramEnd"/>
      <w:r>
        <w:rPr>
          <w:rFonts w:eastAsia="Calibri"/>
          <w:lang w:eastAsia="en-US"/>
        </w:rPr>
        <w:t xml:space="preserve"> и пра</w:t>
      </w:r>
      <w:r>
        <w:rPr>
          <w:rFonts w:eastAsia="Calibri"/>
          <w:lang w:eastAsia="en-US"/>
        </w:rPr>
        <w:t>вильности ее заполнения на основе правил логического контроля, приведенных в Анкете.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По завершении приемки-сдачи на территориальном уровне анкеты комплектуются (в пачки на бумажных носителях или пакеты данных </w:t>
      </w:r>
      <w:r>
        <w:rPr>
          <w:rFonts w:eastAsia="Calibri"/>
          <w:lang w:eastAsia="en-US"/>
        </w:rPr>
        <w:br/>
        <w:t>в электронном виде) и подготавливаются к автом</w:t>
      </w:r>
      <w:r>
        <w:rPr>
          <w:rFonts w:eastAsia="Calibri"/>
          <w:lang w:eastAsia="en-US"/>
        </w:rPr>
        <w:t>атизированной обработке (контроль, дополнительное кодирование информации и тому подобное).</w:t>
      </w:r>
    </w:p>
    <w:p w:rsidR="001979A6" w:rsidRDefault="003C344B">
      <w:pPr>
        <w:widowControl w:val="0"/>
        <w:spacing w:before="100" w:beforeAutospacing="1" w:after="100" w:afterAutospacing="1"/>
        <w:ind w:firstLine="0"/>
        <w:jc w:val="center"/>
        <w:outlineLvl w:val="2"/>
        <w:rPr>
          <w:rFonts w:eastAsia="Calibri"/>
          <w:b/>
        </w:rPr>
      </w:pPr>
      <w:r>
        <w:rPr>
          <w:rFonts w:eastAsia="Calibri"/>
          <w:b/>
          <w:lang w:eastAsia="en-US"/>
        </w:rPr>
        <w:t xml:space="preserve">3.2.3 Этап обработки полученной информации. Подведение итогов, </w:t>
      </w:r>
      <w:r>
        <w:rPr>
          <w:rFonts w:eastAsia="Calibri"/>
          <w:b/>
          <w:lang w:eastAsia="en-US"/>
        </w:rPr>
        <w:br/>
        <w:t>их официальное опубликование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52. Автоматизированная обработка данных проводится в соответствии </w:t>
      </w:r>
      <w:r>
        <w:rPr>
          <w:rFonts w:eastAsia="Calibri"/>
          <w:lang w:eastAsia="en-US"/>
        </w:rPr>
        <w:br/>
        <w:t>с эко</w:t>
      </w:r>
      <w:r>
        <w:rPr>
          <w:rFonts w:eastAsia="Calibri"/>
          <w:lang w:eastAsia="en-US"/>
        </w:rPr>
        <w:t xml:space="preserve">номическим описанием и эксплуатационной документацией, </w:t>
      </w:r>
      <w:proofErr w:type="gramStart"/>
      <w:r>
        <w:rPr>
          <w:rFonts w:eastAsia="Calibri"/>
          <w:lang w:eastAsia="en-US"/>
        </w:rPr>
        <w:t>подготовленными</w:t>
      </w:r>
      <w:proofErr w:type="gramEnd"/>
      <w:r>
        <w:rPr>
          <w:rFonts w:eastAsia="Calibri"/>
          <w:lang w:eastAsia="en-US"/>
        </w:rPr>
        <w:t xml:space="preserve"> и утвержденными в рамках разработки программного обеспечения на выполнение работ по автоматизированной обработке данных обследования.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Автоматизированная обработка данных осуществляется </w:t>
      </w:r>
      <w:r>
        <w:rPr>
          <w:rFonts w:eastAsia="Calibri"/>
          <w:lang w:eastAsia="en-US"/>
        </w:rPr>
        <w:t>с использованием централизованного специализированного программного обеспечения.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Функции автоматизированной обработки данных обследования распределены на территориальном и федеральном уровнях.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52.1.  На территориальном уровне осуществляется: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ввод первич</w:t>
      </w:r>
      <w:r>
        <w:rPr>
          <w:rFonts w:eastAsia="Calibri"/>
          <w:lang w:eastAsia="en-US"/>
        </w:rPr>
        <w:t>ных данных из анкет или карт памяти планшетных компьютеров;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2) кодирование первичных данных;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3) формальный и логический контроль первичных данных;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4) формирование информационного массива по первичным признакам анкеты;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5) передача информационного массива первичных данных на федеральный уровень;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6) внесение, при необходимости, уточнений в первичные данные;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7) формирование регламентных и публикационных таблиц с итогами;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8) подготовка публикационных таблиц с итогами и разме</w:t>
      </w:r>
      <w:r>
        <w:rPr>
          <w:rFonts w:eastAsia="Calibri"/>
          <w:lang w:eastAsia="en-US"/>
        </w:rPr>
        <w:t xml:space="preserve">щение </w:t>
      </w:r>
      <w:r>
        <w:rPr>
          <w:rFonts w:eastAsia="Calibri"/>
          <w:lang w:eastAsia="en-US"/>
        </w:rPr>
        <w:br/>
        <w:t>их на официальном сайте территориального органа;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52.2. На федеральном уровне осуществляется: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контроль поступившей от территориальных органов Росстата информации и создание объединенного информационного массива первичных данных;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2) внесение, при н</w:t>
      </w:r>
      <w:r>
        <w:rPr>
          <w:rFonts w:eastAsia="Calibri"/>
          <w:lang w:eastAsia="en-US"/>
        </w:rPr>
        <w:t>еобходимости, уточнений в информационный массив первичных данных, представленный территориальными органами Росстата;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3) создание по итогам текущего обследования информационного массива </w:t>
      </w:r>
      <w:proofErr w:type="spellStart"/>
      <w:r>
        <w:rPr>
          <w:rFonts w:eastAsia="Calibri"/>
          <w:lang w:eastAsia="en-US"/>
        </w:rPr>
        <w:t>микроданных</w:t>
      </w:r>
      <w:proofErr w:type="spellEnd"/>
      <w:r>
        <w:rPr>
          <w:rFonts w:eastAsia="Calibri"/>
          <w:lang w:eastAsia="en-US"/>
        </w:rPr>
        <w:t>, содержащего учетные признаки обследования, производные пок</w:t>
      </w:r>
      <w:r>
        <w:rPr>
          <w:rFonts w:eastAsia="Calibri"/>
          <w:lang w:eastAsia="en-US"/>
        </w:rPr>
        <w:t>азатели и весовые коэффициенты;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4) загрузка информационного массива </w:t>
      </w:r>
      <w:proofErr w:type="spellStart"/>
      <w:r>
        <w:rPr>
          <w:rFonts w:eastAsia="Calibri"/>
          <w:lang w:eastAsia="en-US"/>
        </w:rPr>
        <w:t>микроданных</w:t>
      </w:r>
      <w:proofErr w:type="spellEnd"/>
      <w:r>
        <w:rPr>
          <w:rFonts w:eastAsia="Calibri"/>
          <w:lang w:eastAsia="en-US"/>
        </w:rPr>
        <w:t xml:space="preserve"> ОРС в программный комплекс IBM SPSS </w:t>
      </w:r>
      <w:proofErr w:type="spellStart"/>
      <w:r>
        <w:rPr>
          <w:rFonts w:eastAsia="Calibri"/>
          <w:lang w:eastAsia="en-US"/>
        </w:rPr>
        <w:t>Statistics</w:t>
      </w:r>
      <w:proofErr w:type="spellEnd"/>
      <w:r>
        <w:rPr>
          <w:rFonts w:eastAsia="Calibri"/>
          <w:lang w:eastAsia="en-US"/>
        </w:rPr>
        <w:t>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5) формирование итоговых (регламентных) и публикационных таблиц, расчет ошибок выборки по Российской Федерации и по субъектам Российской Федерации;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6) подготовка статистического бюллетеня и базы </w:t>
      </w:r>
      <w:proofErr w:type="spellStart"/>
      <w:r>
        <w:rPr>
          <w:rFonts w:eastAsia="Calibri"/>
          <w:lang w:eastAsia="en-US"/>
        </w:rPr>
        <w:t>микроданных</w:t>
      </w:r>
      <w:proofErr w:type="spellEnd"/>
      <w:r>
        <w:rPr>
          <w:rFonts w:eastAsia="Calibri"/>
          <w:lang w:eastAsia="en-US"/>
        </w:rPr>
        <w:t xml:space="preserve"> по итогам ОРС для публикации на официальном сайте</w:t>
      </w:r>
      <w:r>
        <w:rPr>
          <w:rFonts w:eastAsia="Calibri"/>
          <w:lang w:eastAsia="en-US"/>
        </w:rPr>
        <w:t xml:space="preserve"> Росстата в информационно-телекоммуникационной сети «Интернет»;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7) создание и ведение базы </w:t>
      </w:r>
      <w:proofErr w:type="spellStart"/>
      <w:r>
        <w:rPr>
          <w:rFonts w:eastAsia="Calibri"/>
          <w:lang w:eastAsia="en-US"/>
        </w:rPr>
        <w:t>микроданных</w:t>
      </w:r>
      <w:proofErr w:type="spellEnd"/>
      <w:r>
        <w:rPr>
          <w:rFonts w:eastAsia="Calibri"/>
          <w:lang w:eastAsia="en-US"/>
        </w:rPr>
        <w:t xml:space="preserve"> федерального уровня.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53. Программой автоматизированной обработки данных обследования предусмотрена автоматическая корректировка первичных ответов на вопр</w:t>
      </w:r>
      <w:r>
        <w:rPr>
          <w:rFonts w:eastAsia="Calibri"/>
          <w:lang w:eastAsia="en-US"/>
        </w:rPr>
        <w:t>осы Анкеты, которая производится для следующих категорий опрошенного населения: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proofErr w:type="gramStart"/>
      <w:r>
        <w:rPr>
          <w:rFonts w:eastAsia="Calibri"/>
          <w:lang w:eastAsia="en-US"/>
        </w:rPr>
        <w:t>лиц, указавших при проведении опроса, что они вообще не имели оплачиваемой работы, или не имели дополнительной оплачиваемой работы или доходного занятия, но сообщивших о занято</w:t>
      </w:r>
      <w:r>
        <w:rPr>
          <w:rFonts w:eastAsia="Calibri"/>
          <w:lang w:eastAsia="en-US"/>
        </w:rPr>
        <w:t xml:space="preserve">сти в домашнем хозяйстве производством продукции сельского, лесного хозяйства, охоты и рыболовства, предназначенной преимущественно для продажи или обмена, </w:t>
      </w:r>
      <w:r>
        <w:rPr>
          <w:rFonts w:eastAsia="Calibri"/>
          <w:lang w:eastAsia="en-US"/>
        </w:rPr>
        <w:br/>
        <w:t xml:space="preserve">или производством товаров для быта и дома, предназначенных преимущественно для продажи или обмена, </w:t>
      </w:r>
      <w:r>
        <w:rPr>
          <w:rFonts w:eastAsia="Calibri"/>
          <w:lang w:eastAsia="en-US"/>
        </w:rPr>
        <w:t>или о занятости оказанием услуг</w:t>
      </w:r>
      <w:proofErr w:type="gramEnd"/>
      <w:r>
        <w:rPr>
          <w:rFonts w:eastAsia="Calibri"/>
          <w:lang w:eastAsia="en-US"/>
        </w:rPr>
        <w:t xml:space="preserve"> для других лиц за плату;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лиц, указавших при проведении опроса, что они отсутствовали </w:t>
      </w:r>
      <w:r>
        <w:rPr>
          <w:rFonts w:eastAsia="Calibri"/>
          <w:lang w:eastAsia="en-US"/>
        </w:rPr>
        <w:br/>
        <w:t xml:space="preserve">на основной работе в связи с отпуском по уходу за ребенком в возрасте </w:t>
      </w:r>
      <w:r>
        <w:rPr>
          <w:rFonts w:eastAsia="Calibri"/>
          <w:lang w:eastAsia="en-US"/>
        </w:rPr>
        <w:br/>
        <w:t>от 1,5 до 3-х лет, или в связи с неоплачиваемым отпуском по собстве</w:t>
      </w:r>
      <w:r>
        <w:rPr>
          <w:rFonts w:eastAsia="Calibri"/>
          <w:lang w:eastAsia="en-US"/>
        </w:rPr>
        <w:t xml:space="preserve">нному желанию, или в связи с отпуском без сохранения заработной платы 3 месяца </w:t>
      </w:r>
      <w:r>
        <w:rPr>
          <w:rFonts w:eastAsia="Calibri"/>
          <w:lang w:eastAsia="en-US"/>
        </w:rPr>
        <w:br/>
        <w:t>и более.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54. Корректировка первичных ответов на вопросы Анкеты производится </w:t>
      </w:r>
      <w:r>
        <w:rPr>
          <w:rFonts w:eastAsia="Calibri"/>
          <w:lang w:eastAsia="en-US"/>
        </w:rPr>
        <w:br/>
        <w:t>с учетом следующих методологических положений: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занятость в домашнем хозяйстве производством продукц</w:t>
      </w:r>
      <w:r>
        <w:rPr>
          <w:rFonts w:eastAsia="Calibri"/>
          <w:lang w:eastAsia="en-US"/>
        </w:rPr>
        <w:t>ии сельского, лесного хозяйства, охоты и рыболовства, предназначенной преимущественно для продажи или обмена, или производством товаров для быта и дома, предназначенных преимущественно для продажи или обмена, или занятость оказанием услуг для других лиц за</w:t>
      </w:r>
      <w:r>
        <w:rPr>
          <w:rFonts w:eastAsia="Calibri"/>
          <w:lang w:eastAsia="en-US"/>
        </w:rPr>
        <w:t xml:space="preserve"> плату считается доходным занятием;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не считаются «имеющими работу и временно отсутствующими» </w:t>
      </w:r>
      <w:r>
        <w:rPr>
          <w:rFonts w:eastAsia="Calibri"/>
          <w:lang w:eastAsia="en-US"/>
        </w:rPr>
        <w:br/>
        <w:t>и не учитываются в числе занятого населения: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лица, отсутствующие на работе в связи с отпуском по уходу за ребенком </w:t>
      </w:r>
      <w:r>
        <w:rPr>
          <w:rFonts w:eastAsia="Calibri"/>
          <w:lang w:eastAsia="en-US"/>
        </w:rPr>
        <w:br/>
        <w:t>в возрасте от 1,5 лет до 3-х лет;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лица, длител</w:t>
      </w:r>
      <w:r>
        <w:rPr>
          <w:rFonts w:eastAsia="Calibri"/>
          <w:lang w:eastAsia="en-US"/>
        </w:rPr>
        <w:t>ьно отсутствующие на работе в связи с неоплачиваемым отпуском по собственному желанию, с отпуском без сохранения заработной платы, если период отсутствия на работе составлял 3 месяца и более.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55. По итогам автоматизированной обработки обследования создаетс</w:t>
      </w:r>
      <w:r>
        <w:rPr>
          <w:rFonts w:eastAsia="Calibri"/>
          <w:lang w:eastAsia="en-US"/>
        </w:rPr>
        <w:t xml:space="preserve">я база </w:t>
      </w:r>
      <w:proofErr w:type="spellStart"/>
      <w:r>
        <w:rPr>
          <w:rFonts w:eastAsia="Calibri"/>
          <w:lang w:eastAsia="en-US"/>
        </w:rPr>
        <w:t>микроданных</w:t>
      </w:r>
      <w:proofErr w:type="spellEnd"/>
      <w:r>
        <w:rPr>
          <w:rFonts w:eastAsia="Calibri"/>
          <w:lang w:eastAsia="en-US"/>
        </w:rPr>
        <w:t xml:space="preserve"> обследований рабочей силы. Единицей хранения в базе </w:t>
      </w:r>
      <w:proofErr w:type="spellStart"/>
      <w:r>
        <w:rPr>
          <w:rFonts w:eastAsia="Calibri"/>
          <w:lang w:eastAsia="en-US"/>
        </w:rPr>
        <w:t>микроданных</w:t>
      </w:r>
      <w:proofErr w:type="spellEnd"/>
      <w:r>
        <w:rPr>
          <w:rFonts w:eastAsia="Calibri"/>
          <w:lang w:eastAsia="en-US"/>
        </w:rPr>
        <w:t xml:space="preserve"> являются данные по каждому респонденту.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56. Система показателей базы </w:t>
      </w:r>
      <w:proofErr w:type="spellStart"/>
      <w:r>
        <w:rPr>
          <w:rFonts w:eastAsia="Calibri"/>
          <w:lang w:eastAsia="en-US"/>
        </w:rPr>
        <w:t>микроданных</w:t>
      </w:r>
      <w:proofErr w:type="spellEnd"/>
      <w:r>
        <w:rPr>
          <w:rFonts w:eastAsia="Calibri"/>
          <w:lang w:eastAsia="en-US"/>
        </w:rPr>
        <w:t xml:space="preserve"> включает: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а) первичные показатели, полученные в ходе опроса как ответы </w:t>
      </w:r>
      <w:r>
        <w:rPr>
          <w:rFonts w:eastAsia="Calibri"/>
          <w:lang w:eastAsia="en-US"/>
        </w:rPr>
        <w:br/>
        <w:t>на вопросы Анкеты;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б</w:t>
      </w:r>
      <w:r>
        <w:rPr>
          <w:rFonts w:eastAsia="Calibri"/>
          <w:lang w:eastAsia="en-US"/>
        </w:rPr>
        <w:t>) производные показатели (интегрированные показатели), полученные при обработке результатов обследования на основе: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1) сочетания нескольких последовательных ответов на вопросы Анкеты;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 xml:space="preserve">2) агрегирования значений первичного показателя в группировки более высокого уровня (группировки видов деятельности и занятий, группировки </w:t>
      </w:r>
      <w:r>
        <w:rPr>
          <w:rFonts w:eastAsia="Calibri"/>
          <w:lang w:eastAsia="en-US"/>
        </w:rPr>
        <w:br/>
        <w:t>по возрасту, отработанному времени и так далее);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в) весовые коэффициенты, исчисленные при обработке результатов обсл</w:t>
      </w:r>
      <w:r>
        <w:rPr>
          <w:rFonts w:eastAsia="Calibri"/>
          <w:lang w:eastAsia="en-US"/>
        </w:rPr>
        <w:t xml:space="preserve">едования, для обеспечения получения оценок статистических характеристик на основе </w:t>
      </w:r>
      <w:proofErr w:type="spellStart"/>
      <w:r>
        <w:rPr>
          <w:rFonts w:eastAsia="Calibri"/>
          <w:lang w:eastAsia="en-US"/>
        </w:rPr>
        <w:t>микроданных</w:t>
      </w:r>
      <w:proofErr w:type="spellEnd"/>
      <w:r>
        <w:rPr>
          <w:rFonts w:eastAsia="Calibri"/>
          <w:lang w:eastAsia="en-US"/>
        </w:rPr>
        <w:t>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57. Гарантии конфиденциальности первичных статистических данных, содержащихся в статистическом инструментарии обследования, определены статьей 9 Федерального зак</w:t>
      </w:r>
      <w:r>
        <w:rPr>
          <w:rFonts w:eastAsia="Calibri"/>
          <w:lang w:eastAsia="en-US"/>
        </w:rPr>
        <w:t xml:space="preserve">она от 29 ноября 2007 г. № 282-ФЗ </w:t>
      </w:r>
      <w:r>
        <w:rPr>
          <w:rFonts w:eastAsia="Calibri"/>
          <w:lang w:eastAsia="en-US"/>
        </w:rPr>
        <w:br/>
        <w:t>«Об официальном статистическом учете и системе государственной статистики в Российской Федерации».</w:t>
      </w:r>
    </w:p>
    <w:p w:rsidR="001979A6" w:rsidRDefault="003C344B">
      <w:pPr>
        <w:widowControl w:val="0"/>
        <w:spacing w:line="360" w:lineRule="auto"/>
        <w:ind w:firstLine="540"/>
        <w:rPr>
          <w:rFonts w:eastAsia="Calibri"/>
        </w:rPr>
      </w:pPr>
      <w:r>
        <w:rPr>
          <w:rFonts w:eastAsia="Calibri"/>
          <w:lang w:eastAsia="en-US"/>
        </w:rPr>
        <w:t>Первичные статистические данные, содержащиеся в статистическом инструментарии обследования, признаются информацией огранич</w:t>
      </w:r>
      <w:r>
        <w:rPr>
          <w:rFonts w:eastAsia="Calibri"/>
          <w:lang w:eastAsia="en-US"/>
        </w:rPr>
        <w:t>енного доступа, не подлежат разглашению (распространению и (или) предоставлению) и используются только в целях формирования официальной статистической информации.</w:t>
      </w:r>
    </w:p>
    <w:p w:rsidR="001979A6" w:rsidRDefault="003C344B">
      <w:pPr>
        <w:widowControl w:val="0"/>
        <w:spacing w:line="480" w:lineRule="exact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Обязанность не разглашать конфиденциальные сведения, полученные </w:t>
      </w:r>
      <w:r>
        <w:rPr>
          <w:rFonts w:eastAsia="Calibri"/>
          <w:lang w:eastAsia="en-US"/>
        </w:rPr>
        <w:br/>
        <w:t>в ходе проведения обследован</w:t>
      </w:r>
      <w:r>
        <w:rPr>
          <w:rFonts w:eastAsia="Calibri"/>
          <w:lang w:eastAsia="en-US"/>
        </w:rPr>
        <w:t xml:space="preserve">ия, предусматривается договорами, заключаемыми с физическими лицами, привлекаемыми на договорной основе </w:t>
      </w:r>
      <w:r>
        <w:rPr>
          <w:rFonts w:eastAsia="Calibri"/>
          <w:lang w:eastAsia="en-US"/>
        </w:rPr>
        <w:br/>
        <w:t>в соответствии с законодательством Российской Федерации к выполнению работ, связанных со сбором и обработкой первичных данных.</w:t>
      </w:r>
    </w:p>
    <w:p w:rsidR="001979A6" w:rsidRDefault="003C344B">
      <w:pPr>
        <w:widowControl w:val="0"/>
        <w:spacing w:line="480" w:lineRule="exact"/>
        <w:ind w:firstLine="539"/>
        <w:rPr>
          <w:rFonts w:eastAsia="Calibri"/>
        </w:rPr>
      </w:pPr>
      <w:r>
        <w:rPr>
          <w:rFonts w:eastAsia="Calibri"/>
          <w:lang w:eastAsia="en-US"/>
        </w:rPr>
        <w:t>58. В соответствии с пун</w:t>
      </w:r>
      <w:r>
        <w:rPr>
          <w:rFonts w:eastAsia="Calibri"/>
          <w:lang w:eastAsia="en-US"/>
        </w:rPr>
        <w:t xml:space="preserve">ктом 9 статьи 6 Федерального закона </w:t>
      </w:r>
      <w:r>
        <w:rPr>
          <w:rFonts w:eastAsia="Calibri"/>
          <w:lang w:eastAsia="en-US"/>
        </w:rPr>
        <w:br/>
        <w:t>от 27 июля 2006 г. № 152-ФЗ «О персональных данных» обработка персональных данных осуществляется для статистических целей при условии их обязательного обезличивания.</w:t>
      </w:r>
    </w:p>
    <w:p w:rsidR="001979A6" w:rsidRDefault="003C344B">
      <w:pPr>
        <w:widowControl w:val="0"/>
        <w:spacing w:line="480" w:lineRule="exact"/>
        <w:ind w:firstLine="539"/>
        <w:rPr>
          <w:rFonts w:eastAsia="Calibri"/>
        </w:rPr>
      </w:pPr>
      <w:r>
        <w:rPr>
          <w:rFonts w:eastAsia="Calibri"/>
          <w:lang w:eastAsia="en-US"/>
        </w:rPr>
        <w:t>Система безопасности информации реализуется в виде ко</w:t>
      </w:r>
      <w:r>
        <w:rPr>
          <w:rFonts w:eastAsia="Calibri"/>
          <w:lang w:eastAsia="en-US"/>
        </w:rPr>
        <w:t xml:space="preserve">мплекса программно-технических и программных средств защиты информации </w:t>
      </w:r>
      <w:r>
        <w:rPr>
          <w:rFonts w:eastAsia="Calibri"/>
          <w:lang w:eastAsia="en-US"/>
        </w:rPr>
        <w:br/>
        <w:t>от несанкционированного доступа, защиты каналов передачи данных, анализа защищенности, защиты от вирусных и других атак, имеющих сертификаты соответствия ФСТЭК России, а также посредст</w:t>
      </w:r>
      <w:r>
        <w:rPr>
          <w:rFonts w:eastAsia="Calibri"/>
          <w:lang w:eastAsia="en-US"/>
        </w:rPr>
        <w:t>вом организационных мероприятий, направленных на защиту информации.</w:t>
      </w:r>
    </w:p>
    <w:p w:rsidR="001979A6" w:rsidRDefault="003C344B">
      <w:pPr>
        <w:widowControl w:val="0"/>
        <w:spacing w:line="480" w:lineRule="exact"/>
        <w:ind w:firstLine="539"/>
        <w:rPr>
          <w:rFonts w:eastAsia="Calibri"/>
        </w:rPr>
      </w:pPr>
      <w:proofErr w:type="gramStart"/>
      <w:r>
        <w:rPr>
          <w:rFonts w:eastAsia="Calibri"/>
          <w:lang w:eastAsia="en-US"/>
        </w:rPr>
        <w:t xml:space="preserve">Передача информации с регионального на федеральный уровень осуществляется по каналам передачи данных, защищенных с помощью средств криптографической защиты информации, имеющих сертификаты </w:t>
      </w:r>
      <w:r>
        <w:rPr>
          <w:rFonts w:eastAsia="Calibri"/>
          <w:lang w:eastAsia="en-US"/>
        </w:rPr>
        <w:t>соответствия ФСБ России и обеспечивающих, кроме защиты самих каналов, защиту сегментов СПО там, где они установлены, от сетевых атак и вторжений.</w:t>
      </w:r>
      <w:proofErr w:type="gramEnd"/>
    </w:p>
    <w:p w:rsidR="001979A6" w:rsidRDefault="003C344B">
      <w:pPr>
        <w:widowControl w:val="0"/>
        <w:spacing w:line="480" w:lineRule="exact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При автоматизированной обработке материалов обследования </w:t>
      </w:r>
      <w:r>
        <w:rPr>
          <w:rFonts w:eastAsia="Calibri"/>
          <w:lang w:eastAsia="en-US"/>
        </w:rPr>
        <w:br/>
        <w:t>все технические и программно-технологические средств</w:t>
      </w:r>
      <w:r>
        <w:rPr>
          <w:rFonts w:eastAsia="Calibri"/>
          <w:lang w:eastAsia="en-US"/>
        </w:rPr>
        <w:t xml:space="preserve">а используются </w:t>
      </w:r>
      <w:r>
        <w:rPr>
          <w:rFonts w:eastAsia="Calibri"/>
          <w:lang w:eastAsia="en-US"/>
        </w:rPr>
        <w:br/>
        <w:t>с соблюдением мер по защите информации от несанкционированного доступа.</w:t>
      </w:r>
    </w:p>
    <w:p w:rsidR="001979A6" w:rsidRDefault="003C344B">
      <w:pPr>
        <w:widowControl w:val="0"/>
        <w:spacing w:line="480" w:lineRule="exact"/>
        <w:ind w:firstLine="53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59. </w:t>
      </w:r>
      <w:proofErr w:type="gramStart"/>
      <w:r>
        <w:rPr>
          <w:rFonts w:eastAsia="Calibri"/>
          <w:lang w:eastAsia="en-US"/>
        </w:rPr>
        <w:t xml:space="preserve">Срок хранения заполненных Анкет на бумажных носителях </w:t>
      </w:r>
      <w:r>
        <w:rPr>
          <w:rFonts w:eastAsia="Calibri"/>
          <w:lang w:eastAsia="en-US"/>
        </w:rPr>
        <w:br/>
        <w:t xml:space="preserve">и в электронном виде – один год с даты подведения итогов ОРС </w:t>
      </w:r>
      <w:r>
        <w:rPr>
          <w:rFonts w:eastAsia="Calibri"/>
          <w:lang w:eastAsia="en-US"/>
        </w:rPr>
        <w:br/>
        <w:t xml:space="preserve">(статья 435 Перечня документов, образующихся в </w:t>
      </w:r>
      <w:r>
        <w:rPr>
          <w:rFonts w:eastAsia="Calibri"/>
          <w:lang w:eastAsia="en-US"/>
        </w:rPr>
        <w:t xml:space="preserve">процессе деятельности Федеральной службы государственной статистики, ее территориальных органов </w:t>
      </w:r>
      <w:r>
        <w:rPr>
          <w:rFonts w:eastAsia="Calibri"/>
          <w:lang w:eastAsia="en-US"/>
        </w:rPr>
        <w:br/>
        <w:t xml:space="preserve">и подведомственных организаций, с указанием </w:t>
      </w:r>
      <w:r>
        <w:rPr>
          <w:rFonts w:eastAsia="Calibri"/>
          <w:spacing w:val="-6"/>
          <w:lang w:eastAsia="en-US"/>
        </w:rPr>
        <w:t>сроков хранения, утвержденного приказом Росстата от 29 октября 2021 г. № 750</w:t>
      </w:r>
      <w:r>
        <w:rPr>
          <w:rFonts w:eastAsia="Calibri"/>
          <w:lang w:eastAsia="en-US"/>
        </w:rPr>
        <w:t xml:space="preserve"> «Об утверждении Перечня документов, об</w:t>
      </w:r>
      <w:r>
        <w:rPr>
          <w:rFonts w:eastAsia="Calibri"/>
          <w:lang w:eastAsia="en-US"/>
        </w:rPr>
        <w:t>разующихся в процессе деятельности Федеральной службы государственной</w:t>
      </w:r>
      <w:proofErr w:type="gramEnd"/>
      <w:r>
        <w:rPr>
          <w:rFonts w:eastAsia="Calibri"/>
          <w:lang w:eastAsia="en-US"/>
        </w:rPr>
        <w:t xml:space="preserve"> статистики, ее территориальных органов и подведомственных организаций, с указанием сроков хранения»).</w:t>
      </w:r>
    </w:p>
    <w:p w:rsidR="001979A6" w:rsidRDefault="003C344B">
      <w:pPr>
        <w:widowControl w:val="0"/>
        <w:spacing w:before="240" w:after="240"/>
        <w:ind w:firstLine="0"/>
        <w:jc w:val="center"/>
        <w:outlineLvl w:val="0"/>
        <w:rPr>
          <w:b/>
        </w:rPr>
      </w:pPr>
      <w:r>
        <w:rPr>
          <w:b/>
        </w:rPr>
        <w:t>IV. Материально-техническое и финансовое обеспечение обследования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>60. Финансирование</w:t>
      </w:r>
      <w:r>
        <w:rPr>
          <w:rFonts w:eastAsia="Calibri"/>
          <w:lang w:eastAsia="en-US"/>
        </w:rPr>
        <w:t xml:space="preserve"> мероприятий связанных с проведением ОРС осуществляется в пределах бюджетных ассигнований, предусмотренных Росстату в федеральном бюджете на соответствующий финансовый год </w:t>
      </w:r>
      <w:r>
        <w:rPr>
          <w:rFonts w:eastAsia="Calibri"/>
          <w:lang w:eastAsia="en-US"/>
        </w:rPr>
        <w:br/>
        <w:t>и плановый период на обследование. Территориальным органам Росстата, принимающим уч</w:t>
      </w:r>
      <w:r>
        <w:rPr>
          <w:rFonts w:eastAsia="Calibri"/>
          <w:lang w:eastAsia="en-US"/>
        </w:rPr>
        <w:t>астие в подготовке, проведении и обработке полученной информации, лимиты бюджетных обязательств доводятся в установленном порядке.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  <w:lang w:eastAsia="en-US"/>
        </w:rPr>
        <w:t xml:space="preserve">61. </w:t>
      </w:r>
      <w:proofErr w:type="gramStart"/>
      <w:r>
        <w:rPr>
          <w:rFonts w:eastAsia="Calibri"/>
          <w:lang w:eastAsia="en-US"/>
        </w:rPr>
        <w:t xml:space="preserve">Материально-техническое обеспечение обследования осуществляется </w:t>
      </w:r>
      <w:r>
        <w:rPr>
          <w:rFonts w:eastAsia="Calibri"/>
          <w:lang w:eastAsia="en-US"/>
        </w:rPr>
        <w:br/>
        <w:t>в период его подготовки и проведения на основе нормативо</w:t>
      </w:r>
      <w:r>
        <w:rPr>
          <w:rFonts w:eastAsia="Calibri"/>
          <w:lang w:eastAsia="en-US"/>
        </w:rPr>
        <w:t xml:space="preserve">в, </w:t>
      </w:r>
      <w:r>
        <w:rPr>
          <w:rFonts w:eastAsia="Calibri"/>
          <w:lang w:eastAsia="en-US"/>
        </w:rPr>
        <w:br/>
        <w:t>установленных приказом Росстата от 26 апреля 2017 г. № 299 «Об утверждении Нормативных затрат на обеспечение функций Федеральной службы государственной статистики и Федерального казенного учреждения Федеральной службы государственной статистики» (далее</w:t>
      </w:r>
      <w:r>
        <w:rPr>
          <w:rFonts w:eastAsia="Calibri"/>
          <w:lang w:eastAsia="en-US"/>
        </w:rPr>
        <w:t xml:space="preserve"> – приказ Росстата </w:t>
      </w:r>
      <w:r>
        <w:rPr>
          <w:rFonts w:eastAsia="Calibri"/>
          <w:lang w:eastAsia="en-US"/>
        </w:rPr>
        <w:br/>
        <w:t xml:space="preserve">от 26 апреля 2017 г. № 299) и требований, установленных приказом Росстата </w:t>
      </w:r>
      <w:r>
        <w:rPr>
          <w:rFonts w:eastAsia="Calibri"/>
          <w:lang w:eastAsia="en-US"/>
        </w:rPr>
        <w:br/>
        <w:t>от 29 мая 2023 г</w:t>
      </w:r>
      <w:proofErr w:type="gramEnd"/>
      <w:r>
        <w:rPr>
          <w:rFonts w:eastAsia="Calibri"/>
          <w:lang w:eastAsia="en-US"/>
        </w:rPr>
        <w:t xml:space="preserve">. № 250 «Об утверждении требований к закупаемым Федеральной службой государственной статистики, ее территориальными органами и подведомственными </w:t>
      </w:r>
      <w:r>
        <w:rPr>
          <w:rFonts w:eastAsia="Calibri"/>
          <w:lang w:eastAsia="en-US"/>
        </w:rPr>
        <w:t>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предельных цен товаров, работ, услуг)».</w:t>
      </w:r>
    </w:p>
    <w:p w:rsidR="001979A6" w:rsidRDefault="003C344B">
      <w:pPr>
        <w:widowControl w:val="0"/>
        <w:spacing w:line="360" w:lineRule="auto"/>
        <w:ind w:firstLine="539"/>
        <w:rPr>
          <w:rFonts w:eastAsia="Calibri"/>
        </w:rPr>
      </w:pPr>
      <w:r>
        <w:rPr>
          <w:rFonts w:eastAsia="Calibri"/>
        </w:rPr>
        <w:t xml:space="preserve">62. </w:t>
      </w:r>
      <w:proofErr w:type="gramStart"/>
      <w:r>
        <w:rPr>
          <w:rFonts w:eastAsia="Calibri"/>
          <w:lang w:eastAsia="en-US"/>
        </w:rPr>
        <w:t xml:space="preserve">Расчет суммы вознаграждения лицам, привлекаемым на договорной основе </w:t>
      </w:r>
      <w:r>
        <w:rPr>
          <w:rFonts w:eastAsia="Calibri"/>
          <w:lang w:eastAsia="en-US"/>
        </w:rPr>
        <w:t xml:space="preserve">в соответствии с законодательством Российской Федерации </w:t>
      </w:r>
      <w:r>
        <w:rPr>
          <w:rFonts w:eastAsia="Calibri"/>
          <w:lang w:eastAsia="en-US"/>
        </w:rPr>
        <w:br/>
        <w:t xml:space="preserve">к выполнению работ, связанных со сбором и с обработкой первичных статистических данных при проведении ОРС, производится на основании условий выплаты вознаграждения, определенных приказом Росстата </w:t>
      </w:r>
      <w:r>
        <w:rPr>
          <w:rFonts w:eastAsia="Calibri"/>
          <w:lang w:eastAsia="en-US"/>
        </w:rPr>
        <w:br/>
        <w:t>от</w:t>
      </w:r>
      <w:r>
        <w:rPr>
          <w:rFonts w:eastAsia="Calibri"/>
          <w:lang w:eastAsia="en-US"/>
        </w:rPr>
        <w:t xml:space="preserve"> 23 марта 2022 г. № 138 «Об определении условий выплаты вознаграждения лицам, привлекаемым на договорной основе в соответствии </w:t>
      </w:r>
      <w:r>
        <w:rPr>
          <w:rFonts w:eastAsia="Calibri"/>
          <w:lang w:eastAsia="en-US"/>
        </w:rPr>
        <w:br/>
        <w:t>с законодательством Российской Федерации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 xml:space="preserve">к выполнению работ, связанных </w:t>
      </w:r>
      <w:r>
        <w:rPr>
          <w:rFonts w:eastAsia="Calibri"/>
          <w:lang w:eastAsia="en-US"/>
        </w:rPr>
        <w:br/>
        <w:t xml:space="preserve">с проведением федерального статистического наблюдения и </w:t>
      </w:r>
      <w:r>
        <w:rPr>
          <w:rFonts w:eastAsia="Calibri"/>
          <w:lang w:eastAsia="en-US"/>
        </w:rPr>
        <w:t xml:space="preserve">обработкой данных, полученных в результате этих наблюдений» (зарегистрирован Минюстом России от 25 апреля 2022 г., регистрационный № 68321) и с учетом формулы расчета затрат на выплату вознаграждения по контрактам </w:t>
      </w:r>
      <w:r>
        <w:rPr>
          <w:rFonts w:eastAsia="Calibri"/>
          <w:lang w:eastAsia="en-US"/>
        </w:rPr>
        <w:br/>
        <w:t>с физическими лицами, привлекаемыми на до</w:t>
      </w:r>
      <w:r>
        <w:rPr>
          <w:rFonts w:eastAsia="Calibri"/>
          <w:lang w:eastAsia="en-US"/>
        </w:rPr>
        <w:t xml:space="preserve">говорной основе к выполнению работ, предусмотренных Производственным планом, связанных со сбором </w:t>
      </w:r>
      <w:r>
        <w:rPr>
          <w:rFonts w:eastAsia="Calibri"/>
          <w:lang w:eastAsia="en-US"/>
        </w:rPr>
        <w:br/>
        <w:t>и обработкой первичных статистических данных, приведенной</w:t>
      </w:r>
      <w:proofErr w:type="gramEnd"/>
      <w:r>
        <w:rPr>
          <w:rFonts w:eastAsia="Calibri"/>
          <w:lang w:eastAsia="en-US"/>
        </w:rPr>
        <w:t xml:space="preserve"> в приказе Росстата от 26 апреля 2017 г. № 299.</w:t>
      </w:r>
    </w:p>
    <w:p w:rsidR="001979A6" w:rsidRDefault="001979A6">
      <w:pPr>
        <w:widowControl w:val="0"/>
        <w:spacing w:line="360" w:lineRule="auto"/>
        <w:ind w:firstLine="539"/>
        <w:rPr>
          <w:rFonts w:eastAsia="Calibri"/>
        </w:rPr>
      </w:pPr>
    </w:p>
    <w:p w:rsidR="001979A6" w:rsidRDefault="001979A6">
      <w:pPr>
        <w:widowControl w:val="0"/>
        <w:spacing w:line="360" w:lineRule="auto"/>
        <w:ind w:firstLine="539"/>
        <w:rPr>
          <w:rFonts w:eastAsia="Calibri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529"/>
        <w:gridCol w:w="4246"/>
      </w:tblGrid>
      <w:tr w:rsidR="001979A6">
        <w:tc>
          <w:tcPr>
            <w:tcW w:w="5529" w:type="dxa"/>
            <w:shd w:val="clear" w:color="auto" w:fill="auto"/>
          </w:tcPr>
          <w:p w:rsidR="001979A6" w:rsidRDefault="001979A6">
            <w:pPr>
              <w:widowControl w:val="0"/>
              <w:ind w:firstLine="0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46" w:type="dxa"/>
            <w:shd w:val="clear" w:color="auto" w:fill="auto"/>
          </w:tcPr>
          <w:p w:rsidR="001979A6" w:rsidRDefault="003C344B">
            <w:pPr>
              <w:widowControl w:val="0"/>
              <w:ind w:firstLine="0"/>
              <w:jc w:val="center"/>
              <w:outlineLv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Приложение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Основным методологическим</w:t>
            </w:r>
          </w:p>
          <w:p w:rsidR="001979A6" w:rsidRDefault="003C344B">
            <w:pPr>
              <w:widowControl w:val="0"/>
              <w:ind w:firstLine="0"/>
              <w:jc w:val="center"/>
              <w:outlineLv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 организац</w:t>
            </w:r>
            <w:r>
              <w:rPr>
                <w:rFonts w:eastAsia="Calibri"/>
                <w:sz w:val="26"/>
                <w:szCs w:val="26"/>
                <w:lang w:eastAsia="en-US"/>
              </w:rPr>
              <w:t>ионным положениям</w:t>
            </w:r>
          </w:p>
          <w:p w:rsidR="001979A6" w:rsidRDefault="003C344B">
            <w:pPr>
              <w:widowControl w:val="0"/>
              <w:ind w:firstLine="0"/>
              <w:jc w:val="center"/>
              <w:outlineLv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 проведению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выборочного</w:t>
            </w:r>
            <w:proofErr w:type="gramEnd"/>
          </w:p>
          <w:p w:rsidR="001979A6" w:rsidRDefault="003C344B">
            <w:pPr>
              <w:widowControl w:val="0"/>
              <w:ind w:firstLine="0"/>
              <w:jc w:val="center"/>
              <w:outlineLv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обследования рабочей силы, утвержденным приказом Росстата от 29.12.2023 </w:t>
            </w:r>
            <w:r>
              <w:rPr>
                <w:rFonts w:eastAsia="Calibri"/>
                <w:sz w:val="26"/>
                <w:szCs w:val="26"/>
                <w:lang w:eastAsia="en-US"/>
              </w:rPr>
              <w:t>№ 707</w:t>
            </w:r>
          </w:p>
          <w:p w:rsidR="001979A6" w:rsidRDefault="001979A6">
            <w:pPr>
              <w:widowControl w:val="0"/>
              <w:ind w:firstLine="0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1979A6" w:rsidRDefault="001979A6">
      <w:pPr>
        <w:widowControl w:val="0"/>
        <w:ind w:left="5812" w:right="-1" w:firstLine="0"/>
        <w:rPr>
          <w:sz w:val="24"/>
          <w:szCs w:val="24"/>
        </w:rPr>
      </w:pPr>
    </w:p>
    <w:p w:rsidR="001979A6" w:rsidRDefault="001979A6">
      <w:pPr>
        <w:widowControl w:val="0"/>
        <w:ind w:left="5812" w:right="-1" w:firstLine="0"/>
        <w:rPr>
          <w:sz w:val="24"/>
          <w:szCs w:val="24"/>
        </w:rPr>
      </w:pPr>
    </w:p>
    <w:p w:rsidR="001979A6" w:rsidRDefault="001979A6">
      <w:pPr>
        <w:widowControl w:val="0"/>
        <w:ind w:left="5812" w:right="-1" w:firstLine="0"/>
        <w:rPr>
          <w:sz w:val="24"/>
          <w:szCs w:val="24"/>
        </w:rPr>
      </w:pPr>
    </w:p>
    <w:p w:rsidR="001979A6" w:rsidRDefault="001979A6">
      <w:pPr>
        <w:widowControl w:val="0"/>
        <w:ind w:left="5812" w:right="-1" w:firstLine="0"/>
        <w:rPr>
          <w:sz w:val="24"/>
          <w:szCs w:val="24"/>
        </w:rPr>
      </w:pPr>
    </w:p>
    <w:p w:rsidR="001979A6" w:rsidRDefault="001979A6">
      <w:pPr>
        <w:widowControl w:val="0"/>
        <w:ind w:left="5812" w:right="-1" w:firstLine="0"/>
        <w:rPr>
          <w:sz w:val="24"/>
          <w:szCs w:val="24"/>
        </w:rPr>
      </w:pPr>
      <w:bookmarkStart w:id="0" w:name="_GoBack"/>
      <w:bookmarkEnd w:id="0"/>
    </w:p>
    <w:p w:rsidR="001979A6" w:rsidRDefault="003C344B">
      <w:pPr>
        <w:pStyle w:val="ConsPlusTitle"/>
        <w:jc w:val="center"/>
      </w:pPr>
      <w:r>
        <w:rPr>
          <w:szCs w:val="28"/>
        </w:rPr>
        <w:t xml:space="preserve">РЕКОМЕНДУЕМЫЕ ЗНАЧЕНИЯ, </w:t>
      </w:r>
      <w:r>
        <w:rPr>
          <w:szCs w:val="28"/>
        </w:rPr>
        <w:br/>
        <w:t xml:space="preserve">используемые при заключении контрактов </w:t>
      </w:r>
      <w:r>
        <w:rPr>
          <w:szCs w:val="28"/>
        </w:rPr>
        <w:br/>
        <w:t xml:space="preserve">на выполнение работ, связанных со сбором </w:t>
      </w:r>
      <w:r>
        <w:rPr>
          <w:szCs w:val="28"/>
        </w:rPr>
        <w:br/>
      </w:r>
      <w:r>
        <w:rPr>
          <w:szCs w:val="28"/>
        </w:rPr>
        <w:t xml:space="preserve">и обработкой первичных статистических данных </w:t>
      </w:r>
      <w:r>
        <w:rPr>
          <w:szCs w:val="28"/>
        </w:rPr>
        <w:br/>
        <w:t xml:space="preserve">при проведении выборочного обследования </w:t>
      </w:r>
      <w:r>
        <w:rPr>
          <w:szCs w:val="28"/>
        </w:rPr>
        <w:br/>
        <w:t>рабочей силы (</w:t>
      </w:r>
      <w:proofErr w:type="spellStart"/>
      <w:r>
        <w:rPr>
          <w:szCs w:val="28"/>
        </w:rPr>
        <w:t>справочно</w:t>
      </w:r>
      <w:proofErr w:type="spellEnd"/>
      <w:r>
        <w:rPr>
          <w:szCs w:val="28"/>
        </w:rPr>
        <w:t>)</w:t>
      </w:r>
    </w:p>
    <w:p w:rsidR="001979A6" w:rsidRDefault="001979A6">
      <w:pPr>
        <w:widowControl w:val="0"/>
        <w:ind w:firstLine="0"/>
        <w:rPr>
          <w:sz w:val="24"/>
          <w:szCs w:val="24"/>
        </w:rPr>
        <w:sectPr w:rsidR="001979A6">
          <w:footnotePr>
            <w:numRestart w:val="eachPage"/>
          </w:footnotePr>
          <w:endnotePr>
            <w:numFmt w:val="chicago"/>
          </w:endnotePr>
          <w:type w:val="continuous"/>
          <w:pgSz w:w="11906" w:h="16838"/>
          <w:pgMar w:top="1134" w:right="567" w:bottom="1134" w:left="1701" w:header="709" w:footer="493" w:gutter="0"/>
          <w:pgNumType w:start="1"/>
          <w:cols w:space="708"/>
          <w:titlePg/>
          <w:docGrid w:linePitch="360"/>
        </w:sectPr>
      </w:pPr>
    </w:p>
    <w:p w:rsidR="001979A6" w:rsidRDefault="001979A6">
      <w:pPr>
        <w:widowControl w:val="0"/>
        <w:ind w:firstLine="0"/>
        <w:rPr>
          <w:sz w:val="24"/>
          <w:szCs w:val="24"/>
        </w:rPr>
        <w:sectPr w:rsidR="001979A6">
          <w:footnotePr>
            <w:numRestart w:val="eachSect"/>
          </w:footnotePr>
          <w:endnotePr>
            <w:numFmt w:val="chicago"/>
          </w:endnotePr>
          <w:type w:val="continuous"/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1409"/>
        <w:gridCol w:w="3433"/>
        <w:gridCol w:w="2693"/>
      </w:tblGrid>
      <w:tr w:rsidR="001979A6">
        <w:trPr>
          <w:tblHeader/>
          <w:jc w:val="center"/>
        </w:trPr>
        <w:tc>
          <w:tcPr>
            <w:tcW w:w="1757" w:type="dxa"/>
          </w:tcPr>
          <w:p w:rsidR="001979A6" w:rsidRDefault="003C344B">
            <w:pPr>
              <w:widowControl w:val="0"/>
              <w:spacing w:line="21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Категория привлекаемых лиц</w:t>
            </w:r>
          </w:p>
        </w:tc>
        <w:tc>
          <w:tcPr>
            <w:tcW w:w="1409" w:type="dxa"/>
          </w:tcPr>
          <w:p w:rsidR="001979A6" w:rsidRDefault="003C344B">
            <w:pPr>
              <w:widowControl w:val="0"/>
              <w:spacing w:line="21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раундов</w:t>
            </w:r>
          </w:p>
        </w:tc>
        <w:tc>
          <w:tcPr>
            <w:tcW w:w="3433" w:type="dxa"/>
          </w:tcPr>
          <w:p w:rsidR="001979A6" w:rsidRDefault="003C344B">
            <w:pPr>
              <w:widowControl w:val="0"/>
              <w:spacing w:line="21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Период выполнения работы из расчета на 1 раунд обследования</w:t>
            </w:r>
          </w:p>
        </w:tc>
        <w:tc>
          <w:tcPr>
            <w:tcW w:w="2693" w:type="dxa"/>
          </w:tcPr>
          <w:p w:rsidR="001979A6" w:rsidRDefault="003C344B">
            <w:pPr>
              <w:widowControl w:val="0"/>
              <w:spacing w:line="21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Примерная норма нагрузки на период работы из расчета на 1 раунд обследования</w:t>
            </w:r>
            <w:r>
              <w:rPr>
                <w:rStyle w:val="afd"/>
                <w:b/>
                <w:bCs/>
                <w:sz w:val="24"/>
                <w:szCs w:val="24"/>
              </w:rPr>
              <w:endnoteReference w:id="1"/>
            </w:r>
          </w:p>
        </w:tc>
      </w:tr>
      <w:tr w:rsidR="001979A6">
        <w:trPr>
          <w:jc w:val="center"/>
        </w:trPr>
        <w:tc>
          <w:tcPr>
            <w:tcW w:w="1757" w:type="dxa"/>
          </w:tcPr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территориального уровня</w:t>
            </w:r>
          </w:p>
        </w:tc>
        <w:tc>
          <w:tcPr>
            <w:tcW w:w="1409" w:type="dxa"/>
          </w:tcPr>
          <w:p w:rsidR="001979A6" w:rsidRDefault="003C34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33" w:type="dxa"/>
          </w:tcPr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Ежемесячно, на любые 12 календарных дней, включая обучение – 1 любой день недел</w:t>
            </w:r>
            <w:r>
              <w:rPr>
                <w:sz w:val="24"/>
                <w:szCs w:val="24"/>
              </w:rPr>
              <w:t>и, предшествующей неделе опроса</w:t>
            </w:r>
          </w:p>
        </w:tc>
        <w:tc>
          <w:tcPr>
            <w:tcW w:w="2693" w:type="dxa"/>
          </w:tcPr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данных по респондентам за срок привлечения:</w:t>
            </w:r>
          </w:p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 – 360 респондентов</w:t>
            </w:r>
          </w:p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 – 300 респондентов</w:t>
            </w:r>
          </w:p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 – 240 респондентов</w:t>
            </w:r>
          </w:p>
        </w:tc>
      </w:tr>
      <w:tr w:rsidR="001979A6">
        <w:trPr>
          <w:jc w:val="center"/>
        </w:trPr>
        <w:tc>
          <w:tcPr>
            <w:tcW w:w="1757" w:type="dxa"/>
          </w:tcPr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Интервьюер</w:t>
            </w:r>
          </w:p>
        </w:tc>
        <w:tc>
          <w:tcPr>
            <w:tcW w:w="1409" w:type="dxa"/>
          </w:tcPr>
          <w:p w:rsidR="001979A6" w:rsidRDefault="003C34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33" w:type="dxa"/>
          </w:tcPr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Ежемесячно, на любые 9 календарных дней:</w:t>
            </w:r>
          </w:p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обучение или инструктаж в любой день недели, предшествующей неделе опроса; 7 дней – опрос с первого понедельника после обследуемой недели; 1 – сдача анкет</w:t>
            </w:r>
          </w:p>
        </w:tc>
        <w:tc>
          <w:tcPr>
            <w:tcW w:w="2693" w:type="dxa"/>
          </w:tcPr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респондентов за срок привлечения:</w:t>
            </w:r>
          </w:p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 – 36 респондентов</w:t>
            </w:r>
          </w:p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 – 30 респондентов</w:t>
            </w:r>
          </w:p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</w:t>
            </w:r>
            <w:r>
              <w:rPr>
                <w:sz w:val="24"/>
                <w:szCs w:val="24"/>
              </w:rPr>
              <w:t>руппа – 24 респондентов</w:t>
            </w:r>
          </w:p>
        </w:tc>
      </w:tr>
      <w:tr w:rsidR="001979A6">
        <w:trPr>
          <w:jc w:val="center"/>
        </w:trPr>
        <w:tc>
          <w:tcPr>
            <w:tcW w:w="1757" w:type="dxa"/>
          </w:tcPr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формального и логического контроля</w:t>
            </w:r>
          </w:p>
        </w:tc>
        <w:tc>
          <w:tcPr>
            <w:tcW w:w="1409" w:type="dxa"/>
          </w:tcPr>
          <w:p w:rsidR="001979A6" w:rsidRDefault="003C34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33" w:type="dxa"/>
          </w:tcPr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Ежемесячно, начиная с 10-го дня после обследуемой недели, на любые 6 календарных дней</w:t>
            </w:r>
          </w:p>
        </w:tc>
        <w:tc>
          <w:tcPr>
            <w:tcW w:w="2693" w:type="dxa"/>
          </w:tcPr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Формальный и логический контроль данных по 50 респондентам в расчете на один день</w:t>
            </w:r>
          </w:p>
        </w:tc>
      </w:tr>
      <w:tr w:rsidR="001979A6">
        <w:trPr>
          <w:jc w:val="center"/>
        </w:trPr>
        <w:tc>
          <w:tcPr>
            <w:tcW w:w="1757" w:type="dxa"/>
          </w:tcPr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Кодировщик стат</w:t>
            </w:r>
            <w:r>
              <w:rPr>
                <w:sz w:val="24"/>
                <w:szCs w:val="24"/>
              </w:rPr>
              <w:t>истической информации</w:t>
            </w:r>
          </w:p>
        </w:tc>
        <w:tc>
          <w:tcPr>
            <w:tcW w:w="1409" w:type="dxa"/>
          </w:tcPr>
          <w:p w:rsidR="001979A6" w:rsidRDefault="003C34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33" w:type="dxa"/>
          </w:tcPr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Ежемесячно, начиная с 8-го дня после обследуемой недели, </w:t>
            </w:r>
            <w:r>
              <w:rPr>
                <w:sz w:val="24"/>
                <w:szCs w:val="24"/>
              </w:rPr>
              <w:br/>
              <w:t>на 5 календарных дней</w:t>
            </w:r>
          </w:p>
        </w:tc>
        <w:tc>
          <w:tcPr>
            <w:tcW w:w="2693" w:type="dxa"/>
          </w:tcPr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Кодирование данных </w:t>
            </w:r>
            <w:r>
              <w:rPr>
                <w:sz w:val="24"/>
                <w:szCs w:val="24"/>
              </w:rPr>
              <w:br/>
              <w:t xml:space="preserve">по 25 респондентам </w:t>
            </w:r>
            <w:r>
              <w:rPr>
                <w:sz w:val="24"/>
                <w:szCs w:val="24"/>
              </w:rPr>
              <w:br/>
              <w:t>в расчете на один день</w:t>
            </w:r>
          </w:p>
        </w:tc>
      </w:tr>
      <w:tr w:rsidR="001979A6">
        <w:trPr>
          <w:jc w:val="center"/>
        </w:trPr>
        <w:tc>
          <w:tcPr>
            <w:tcW w:w="1757" w:type="dxa"/>
          </w:tcPr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</w:t>
            </w:r>
          </w:p>
        </w:tc>
        <w:tc>
          <w:tcPr>
            <w:tcW w:w="1409" w:type="dxa"/>
          </w:tcPr>
          <w:p w:rsidR="001979A6" w:rsidRDefault="003C34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33" w:type="dxa"/>
          </w:tcPr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на любые </w:t>
            </w:r>
            <w:r>
              <w:rPr>
                <w:sz w:val="24"/>
                <w:szCs w:val="24"/>
              </w:rPr>
              <w:br/>
              <w:t xml:space="preserve">3 </w:t>
            </w:r>
            <w:proofErr w:type="gramStart"/>
            <w:r>
              <w:rPr>
                <w:sz w:val="24"/>
                <w:szCs w:val="24"/>
              </w:rPr>
              <w:t>календарных</w:t>
            </w:r>
            <w:proofErr w:type="gramEnd"/>
            <w:r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2693" w:type="dxa"/>
          </w:tcPr>
          <w:p w:rsidR="001979A6" w:rsidRDefault="003C34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40 карточек на домохозяйства </w:t>
            </w:r>
            <w:r>
              <w:rPr>
                <w:sz w:val="24"/>
                <w:szCs w:val="24"/>
              </w:rPr>
              <w:br/>
              <w:t>в расчете на один день</w:t>
            </w:r>
          </w:p>
        </w:tc>
      </w:tr>
    </w:tbl>
    <w:p w:rsidR="001979A6" w:rsidRDefault="001979A6">
      <w:pPr>
        <w:widowControl w:val="0"/>
        <w:spacing w:before="240" w:after="240"/>
        <w:ind w:firstLine="0"/>
        <w:outlineLvl w:val="1"/>
        <w:rPr>
          <w:rFonts w:ascii="Times New Roman CYR" w:hAnsi="Times New Roman CYR" w:cs="Times New Roman CYR"/>
        </w:rPr>
      </w:pPr>
    </w:p>
    <w:sectPr w:rsidR="001979A6">
      <w:footnotePr>
        <w:numRestart w:val="eachSect"/>
      </w:footnotePr>
      <w:endnotePr>
        <w:numFmt w:val="chicago"/>
      </w:endnotePr>
      <w:type w:val="continuous"/>
      <w:pgSz w:w="11906" w:h="16838"/>
      <w:pgMar w:top="1134" w:right="680" w:bottom="1134" w:left="1701" w:header="709" w:footer="49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A6" w:rsidRDefault="003C344B">
      <w:r>
        <w:separator/>
      </w:r>
    </w:p>
  </w:endnote>
  <w:endnote w:type="continuationSeparator" w:id="0">
    <w:p w:rsidR="001979A6" w:rsidRDefault="003C344B">
      <w:r>
        <w:continuationSeparator/>
      </w:r>
    </w:p>
  </w:endnote>
  <w:endnote w:id="1">
    <w:p w:rsidR="001979A6" w:rsidRDefault="003C34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/>
        <w:ind w:firstLine="540"/>
        <w:rPr>
          <w:sz w:val="24"/>
          <w:szCs w:val="24"/>
        </w:rPr>
      </w:pPr>
      <w:r>
        <w:rPr>
          <w:rStyle w:val="afd"/>
        </w:rPr>
        <w:endnoteRef/>
      </w:r>
      <w:r>
        <w:t xml:space="preserve"> </w:t>
      </w:r>
      <w:proofErr w:type="gramStart"/>
      <w:r>
        <w:rPr>
          <w:color w:val="000000"/>
          <w:sz w:val="24"/>
          <w:szCs w:val="24"/>
        </w:rPr>
        <w:t>1 группа – Республика Адыгея, Республика Дагестан, Республика Ингушетия, Кабардино-Балкарская Республика, Республика Калмыкия, Карачаево-Черкесская Республика, Республика Крым, Республика Марий Эл, Республ</w:t>
      </w:r>
      <w:r>
        <w:rPr>
          <w:color w:val="000000"/>
          <w:sz w:val="24"/>
          <w:szCs w:val="24"/>
        </w:rPr>
        <w:t>ика Мордовия, Республика Северная Осетия - Алания, Республика Татарстан, Чеченская Республика, Чувашская Республика - Чувашия, Краснодарский край, Ставропольский край, Астраханская область, Белгородская область, Брянская область, Владимирская область, Волг</w:t>
      </w:r>
      <w:r>
        <w:rPr>
          <w:color w:val="000000"/>
          <w:sz w:val="24"/>
          <w:szCs w:val="24"/>
        </w:rPr>
        <w:t>оградская область, Воронежская область, Ивановская область, Калининградская область, Калужская область, Костромская область, Курская область, Липецкая область</w:t>
      </w:r>
      <w:proofErr w:type="gramEnd"/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Нижегородская область, Новгородская область, Орловская область, Пензенская область, Псковская об</w:t>
      </w:r>
      <w:r>
        <w:rPr>
          <w:color w:val="000000"/>
          <w:sz w:val="24"/>
          <w:szCs w:val="24"/>
        </w:rPr>
        <w:t>ласть, Ростовская область, Рязанская область, Самарская область, Саратовская область, Смоленская область, Тамбовская область, Тверская область, Тульская область, Ульяновская область, Ярославская область, г. Севастополь.</w:t>
      </w:r>
      <w:proofErr w:type="gramEnd"/>
    </w:p>
    <w:p w:rsidR="001979A6" w:rsidRDefault="003C34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/>
        <w:ind w:firstLine="54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2 группа – Республика Башкортостан, </w:t>
      </w:r>
      <w:r>
        <w:rPr>
          <w:color w:val="000000"/>
          <w:sz w:val="24"/>
          <w:szCs w:val="24"/>
        </w:rPr>
        <w:t xml:space="preserve">Удмуртская Республика, Алтайский край, Пермский край, Вологодская область, Кемеровская область - Кузбасс, Кировская область, Курганская область, Новосибирская область, Омская область, Оренбургская область, Томская область, Свердловская область, Тюменская, </w:t>
      </w:r>
      <w:r>
        <w:rPr>
          <w:color w:val="000000"/>
          <w:sz w:val="24"/>
          <w:szCs w:val="24"/>
        </w:rPr>
        <w:t>область (без авт. округов), Челябинская область.</w:t>
      </w:r>
      <w:proofErr w:type="gramEnd"/>
    </w:p>
    <w:p w:rsidR="001979A6" w:rsidRDefault="003C34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/>
        <w:ind w:firstLine="54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3 группа – Республика Алтай, Республика Бурятия, Республика Карелия, Республика Коми, Республика Саха (Якутия), Республика Тыва, Республика Хакасия, Забайкальский край, Камчатский край, Красноярский край, Пр</w:t>
      </w:r>
      <w:r>
        <w:rPr>
          <w:color w:val="000000"/>
          <w:sz w:val="24"/>
          <w:szCs w:val="24"/>
        </w:rPr>
        <w:t xml:space="preserve">иморский край, Хабаровский край, Амурская область, Архангельская область (без авт. округа), Иркутская область, Магаданская область, Московская область, Мурманская область, Ленинградская область, Сахалинская область, </w:t>
      </w:r>
      <w:r>
        <w:rPr>
          <w:color w:val="000000"/>
          <w:sz w:val="24"/>
          <w:szCs w:val="24"/>
        </w:rPr>
        <w:br/>
        <w:t>г. Москва, г. Санкт-Петербург, Еврейска</w:t>
      </w:r>
      <w:r>
        <w:rPr>
          <w:color w:val="000000"/>
          <w:sz w:val="24"/>
          <w:szCs w:val="24"/>
        </w:rPr>
        <w:t>я автономная область, Ненецкий автономный округ, Ханты-Мансийский автономный округ, Ямало-Ненецкий</w:t>
      </w:r>
      <w:proofErr w:type="gramEnd"/>
      <w:r>
        <w:rPr>
          <w:color w:val="000000"/>
          <w:sz w:val="24"/>
          <w:szCs w:val="24"/>
        </w:rPr>
        <w:t xml:space="preserve"> автономный округ, Чукотский автономный округ.</w:t>
      </w:r>
    </w:p>
    <w:p w:rsidR="001979A6" w:rsidRDefault="001979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70" w:after="170"/>
        <w:ind w:firstLine="540"/>
        <w:rPr>
          <w:sz w:val="24"/>
          <w:szCs w:val="24"/>
        </w:rPr>
      </w:pPr>
    </w:p>
    <w:tbl>
      <w:tblPr>
        <w:tblStyle w:val="ae"/>
        <w:tblW w:w="0" w:type="auto"/>
        <w:tblInd w:w="365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</w:tblGrid>
      <w:tr w:rsidR="001979A6">
        <w:trPr>
          <w:trHeight w:val="20"/>
        </w:trPr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A6" w:rsidRDefault="003C34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firstLine="0"/>
              <w:jc w:val="center"/>
            </w:pPr>
            <w:r>
              <w:rPr>
                <w:color w:val="000000"/>
                <w:sz w:val="18"/>
              </w:rPr>
              <w:t> </w:t>
            </w:r>
          </w:p>
        </w:tc>
      </w:tr>
    </w:tbl>
    <w:p w:rsidR="001979A6" w:rsidRDefault="001979A6">
      <w:pPr>
        <w:pStyle w:val="af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A6" w:rsidRDefault="003C344B">
      <w:r>
        <w:separator/>
      </w:r>
    </w:p>
  </w:footnote>
  <w:footnote w:type="continuationSeparator" w:id="0">
    <w:p w:rsidR="001979A6" w:rsidRDefault="003C344B">
      <w:r>
        <w:continuationSeparator/>
      </w:r>
    </w:p>
  </w:footnote>
  <w:footnote w:id="1">
    <w:p w:rsidR="001979A6" w:rsidRDefault="003C344B">
      <w:pPr>
        <w:pStyle w:val="af8"/>
        <w:rPr>
          <w:rFonts w:eastAsia="Calibri"/>
          <w:lang w:eastAsia="en-US"/>
        </w:rPr>
      </w:pPr>
      <w:r>
        <w:rPr>
          <w:rStyle w:val="afa"/>
        </w:rPr>
        <w:footnoteRef/>
      </w:r>
      <w:r>
        <w:t xml:space="preserve"> </w:t>
      </w:r>
      <w:r>
        <w:rPr>
          <w:rFonts w:eastAsia="Calibri"/>
          <w:lang w:eastAsia="en-US"/>
        </w:rPr>
        <w:t>До 2017 г. – в возрасте 15 – 72 года.</w:t>
      </w:r>
    </w:p>
    <w:p w:rsidR="001979A6" w:rsidRDefault="003C344B">
      <w:pPr>
        <w:pStyle w:val="af8"/>
      </w:pPr>
      <w:r>
        <w:rPr>
          <w:rFonts w:eastAsia="Calibri"/>
          <w:lang w:eastAsia="en-US"/>
        </w:rPr>
        <w:t>*</w:t>
      </w:r>
      <w:r>
        <w:t xml:space="preserve"> Здесь и далее: значение понятия приведено исключительно в целях настоящих Основных методологических и организационных положений по проведению выборочного обследования рабочей силы.</w:t>
      </w:r>
    </w:p>
  </w:footnote>
  <w:footnote w:id="2">
    <w:p w:rsidR="001979A6" w:rsidRDefault="003C344B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 xml:space="preserve">Многофазная выборка – вид выборки, при которой конечная выборочная совокупность формируется </w:t>
      </w:r>
      <w:r>
        <w:br/>
        <w:t xml:space="preserve">в несколько фаз, на каждой из которых используется одна и та же единица отбора (например, счетный участок, который при построении базового </w:t>
      </w:r>
      <w:proofErr w:type="spellStart"/>
      <w:r>
        <w:t>подмассива</w:t>
      </w:r>
      <w:proofErr w:type="spellEnd"/>
      <w:r>
        <w:t xml:space="preserve"> является перв</w:t>
      </w:r>
      <w:r>
        <w:t>ичной выборочной единицей).</w:t>
      </w:r>
      <w:proofErr w:type="gramEnd"/>
      <w:r>
        <w:t xml:space="preserve"> При построении выборочного массива для проведения ОРС в качестве единицы отбора также используется счетный участок. </w:t>
      </w:r>
      <w:proofErr w:type="gramStart"/>
      <w:r>
        <w:t xml:space="preserve">Использование многофазной выборки при эксплуатации базового </w:t>
      </w:r>
      <w:proofErr w:type="spellStart"/>
      <w:r>
        <w:t>подмассива</w:t>
      </w:r>
      <w:proofErr w:type="spellEnd"/>
      <w:r>
        <w:t xml:space="preserve"> для проведения системы выборочных наблюде</w:t>
      </w:r>
      <w:r>
        <w:t xml:space="preserve">ний по социально-демографическим и социально-экономическим проблемам нацелено </w:t>
      </w:r>
      <w:r>
        <w:br/>
        <w:t xml:space="preserve">на построение в рамках базового </w:t>
      </w:r>
      <w:proofErr w:type="spellStart"/>
      <w:r>
        <w:t>подмассива</w:t>
      </w:r>
      <w:proofErr w:type="spellEnd"/>
      <w:r>
        <w:t xml:space="preserve"> множества выборочных </w:t>
      </w:r>
      <w:proofErr w:type="spellStart"/>
      <w:r>
        <w:t>подмассивов</w:t>
      </w:r>
      <w:proofErr w:type="spellEnd"/>
      <w:r>
        <w:t xml:space="preserve"> с непересекающимися элементами.</w:t>
      </w:r>
      <w:proofErr w:type="gramEnd"/>
    </w:p>
  </w:footnote>
  <w:footnote w:id="3">
    <w:p w:rsidR="001979A6" w:rsidRDefault="003C344B">
      <w:pPr>
        <w:pStyle w:val="af8"/>
      </w:pPr>
      <w:r>
        <w:rPr>
          <w:rStyle w:val="afa"/>
        </w:rPr>
        <w:footnoteRef/>
      </w:r>
      <w:r>
        <w:t xml:space="preserve"> Предоставление услуг для собственного использования в настоящее вре</w:t>
      </w:r>
      <w:r>
        <w:t>мя в обследовании рабочей силы не изучается.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A6" w:rsidRDefault="003C344B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A6" w:rsidRDefault="001979A6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242D"/>
    <w:multiLevelType w:val="hybridMultilevel"/>
    <w:tmpl w:val="06E016FE"/>
    <w:lvl w:ilvl="0" w:tplc="5148D12E">
      <w:start w:val="1"/>
      <w:numFmt w:val="decimal"/>
      <w:lvlText w:val="%1."/>
      <w:lvlJc w:val="left"/>
      <w:pPr>
        <w:ind w:left="1715" w:hanging="1005"/>
      </w:pPr>
      <w:rPr>
        <w:rFonts w:eastAsia="Times New Roman" w:hint="default"/>
      </w:rPr>
    </w:lvl>
    <w:lvl w:ilvl="1" w:tplc="5FB61E52">
      <w:start w:val="1"/>
      <w:numFmt w:val="lowerLetter"/>
      <w:lvlText w:val="%2."/>
      <w:lvlJc w:val="left"/>
      <w:pPr>
        <w:ind w:left="1790" w:hanging="360"/>
      </w:pPr>
    </w:lvl>
    <w:lvl w:ilvl="2" w:tplc="950ED8DC">
      <w:start w:val="1"/>
      <w:numFmt w:val="lowerRoman"/>
      <w:lvlText w:val="%3."/>
      <w:lvlJc w:val="right"/>
      <w:pPr>
        <w:ind w:left="2510" w:hanging="180"/>
      </w:pPr>
    </w:lvl>
    <w:lvl w:ilvl="3" w:tplc="F68628A4">
      <w:start w:val="1"/>
      <w:numFmt w:val="decimal"/>
      <w:lvlText w:val="%4."/>
      <w:lvlJc w:val="left"/>
      <w:pPr>
        <w:ind w:left="3230" w:hanging="360"/>
      </w:pPr>
    </w:lvl>
    <w:lvl w:ilvl="4" w:tplc="74A66F1E">
      <w:start w:val="1"/>
      <w:numFmt w:val="lowerLetter"/>
      <w:lvlText w:val="%5."/>
      <w:lvlJc w:val="left"/>
      <w:pPr>
        <w:ind w:left="3950" w:hanging="360"/>
      </w:pPr>
    </w:lvl>
    <w:lvl w:ilvl="5" w:tplc="4AE6B19A">
      <w:start w:val="1"/>
      <w:numFmt w:val="lowerRoman"/>
      <w:lvlText w:val="%6."/>
      <w:lvlJc w:val="right"/>
      <w:pPr>
        <w:ind w:left="4670" w:hanging="180"/>
      </w:pPr>
    </w:lvl>
    <w:lvl w:ilvl="6" w:tplc="DC309EEE">
      <w:start w:val="1"/>
      <w:numFmt w:val="decimal"/>
      <w:lvlText w:val="%7."/>
      <w:lvlJc w:val="left"/>
      <w:pPr>
        <w:ind w:left="5390" w:hanging="360"/>
      </w:pPr>
    </w:lvl>
    <w:lvl w:ilvl="7" w:tplc="AEC2F4B0">
      <w:start w:val="1"/>
      <w:numFmt w:val="lowerLetter"/>
      <w:lvlText w:val="%8."/>
      <w:lvlJc w:val="left"/>
      <w:pPr>
        <w:ind w:left="6110" w:hanging="360"/>
      </w:pPr>
    </w:lvl>
    <w:lvl w:ilvl="8" w:tplc="A216BFD2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A6"/>
    <w:rsid w:val="0003164C"/>
    <w:rsid w:val="001979A6"/>
    <w:rsid w:val="003C344B"/>
    <w:rsid w:val="00C6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styleId="ad">
    <w:name w:val="Hyperlink"/>
    <w:uiPriority w:val="99"/>
    <w:semiHidden/>
    <w:unhideWhenUsed/>
    <w:rPr>
      <w:color w:val="0000FF"/>
      <w:u w:val="single"/>
    </w:rPr>
  </w:style>
  <w:style w:type="paragraph" w:customStyle="1" w:styleId="24">
    <w:name w:val="Обычный2"/>
    <w:uiPriority w:val="99"/>
    <w:pPr>
      <w:widowControl w:val="0"/>
      <w:spacing w:line="278" w:lineRule="auto"/>
      <w:jc w:val="center"/>
    </w:pPr>
    <w:rPr>
      <w:rFonts w:ascii="Times New Roman" w:eastAsia="Times New Roman" w:hAnsi="Times New Roman"/>
      <w:b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2">
    <w:name w:val="Обычный5"/>
    <w:uiPriority w:val="99"/>
    <w:pPr>
      <w:widowControl w:val="0"/>
      <w:spacing w:line="278" w:lineRule="auto"/>
      <w:jc w:val="center"/>
    </w:pPr>
    <w:rPr>
      <w:rFonts w:ascii="Times New Roman" w:eastAsia="Times New Roman" w:hAnsi="Times New Roman"/>
      <w:b/>
    </w:rPr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laceholder Text"/>
    <w:uiPriority w:val="99"/>
    <w:semiHidden/>
    <w:rPr>
      <w:color w:val="808080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Стиль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rFonts w:ascii="Times New Roman" w:eastAsia="Times New Roman" w:hAnsi="Times New Roman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Times New Roman" w:eastAsia="Times New Roman" w:hAnsi="Times New Roman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ascii="Times New Roman" w:eastAsiaTheme="minorEastAsia" w:hAnsi="Times New Roman"/>
      <w:b/>
      <w:sz w:val="28"/>
      <w:szCs w:val="22"/>
    </w:rPr>
  </w:style>
  <w:style w:type="paragraph" w:customStyle="1" w:styleId="ConsPlusNormal">
    <w:name w:val="ConsPlusNormal"/>
    <w:pPr>
      <w:widowControl w:val="0"/>
    </w:pPr>
    <w:rPr>
      <w:rFonts w:ascii="Times New Roman" w:eastAsiaTheme="minorEastAsia" w:hAnsi="Times New Roman"/>
      <w:sz w:val="28"/>
      <w:szCs w:val="22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styleId="ad">
    <w:name w:val="Hyperlink"/>
    <w:uiPriority w:val="99"/>
    <w:semiHidden/>
    <w:unhideWhenUsed/>
    <w:rPr>
      <w:color w:val="0000FF"/>
      <w:u w:val="single"/>
    </w:rPr>
  </w:style>
  <w:style w:type="paragraph" w:customStyle="1" w:styleId="24">
    <w:name w:val="Обычный2"/>
    <w:uiPriority w:val="99"/>
    <w:pPr>
      <w:widowControl w:val="0"/>
      <w:spacing w:line="278" w:lineRule="auto"/>
      <w:jc w:val="center"/>
    </w:pPr>
    <w:rPr>
      <w:rFonts w:ascii="Times New Roman" w:eastAsia="Times New Roman" w:hAnsi="Times New Roman"/>
      <w:b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2">
    <w:name w:val="Обычный5"/>
    <w:uiPriority w:val="99"/>
    <w:pPr>
      <w:widowControl w:val="0"/>
      <w:spacing w:line="278" w:lineRule="auto"/>
      <w:jc w:val="center"/>
    </w:pPr>
    <w:rPr>
      <w:rFonts w:ascii="Times New Roman" w:eastAsia="Times New Roman" w:hAnsi="Times New Roman"/>
      <w:b/>
    </w:rPr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laceholder Text"/>
    <w:uiPriority w:val="99"/>
    <w:semiHidden/>
    <w:rPr>
      <w:color w:val="808080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Стиль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rFonts w:ascii="Times New Roman" w:eastAsia="Times New Roman" w:hAnsi="Times New Roman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Times New Roman" w:eastAsia="Times New Roman" w:hAnsi="Times New Roman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ascii="Times New Roman" w:eastAsiaTheme="minorEastAsia" w:hAnsi="Times New Roman"/>
      <w:b/>
      <w:sz w:val="28"/>
      <w:szCs w:val="22"/>
    </w:rPr>
  </w:style>
  <w:style w:type="paragraph" w:customStyle="1" w:styleId="ConsPlusNormal">
    <w:name w:val="ConsPlusNormal"/>
    <w:pPr>
      <w:widowControl w:val="0"/>
    </w:pPr>
    <w:rPr>
      <w:rFonts w:ascii="Times New Roman" w:eastAsiaTheme="minorEastAsia" w:hAnsi="Times New Roman"/>
      <w:sz w:val="28"/>
      <w:szCs w:val="22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660F-C25D-4907-8E8D-3DD0A7D1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57</Pages>
  <Words>14204</Words>
  <Characters>80969</Characters>
  <Application>Microsoft Office Word</Application>
  <DocSecurity>0</DocSecurity>
  <Lines>674</Lines>
  <Paragraphs>189</Paragraphs>
  <ScaleCrop>false</ScaleCrop>
  <Company>Rosstat</Company>
  <LinksUpToDate>false</LinksUpToDate>
  <CharactersWithSpaces>94984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Виктория Валерьевна</dc:creator>
  <cp:lastModifiedBy>Моисеева Александра Олеговна</cp:lastModifiedBy>
  <cp:revision>158</cp:revision>
  <dcterms:created xsi:type="dcterms:W3CDTF">2023-12-20T17:04:00Z</dcterms:created>
  <dcterms:modified xsi:type="dcterms:W3CDTF">2024-01-12T11:02:00Z</dcterms:modified>
</cp:coreProperties>
</file>