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665"/>
        <w:gridCol w:w="2829"/>
      </w:tblGrid>
      <w:tr w:rsidR="00C94C7A" w:rsidTr="00FF196D">
        <w:trPr>
          <w:trHeight w:val="141"/>
        </w:trPr>
        <w:tc>
          <w:tcPr>
            <w:tcW w:w="3247" w:type="dxa"/>
          </w:tcPr>
          <w:p w:rsidR="00C94C7A" w:rsidRDefault="00C94C7A" w:rsidP="00FF196D">
            <w:pPr>
              <w:spacing w:before="120" w:after="120"/>
              <w:ind w:firstLine="0"/>
              <w:jc w:val="center"/>
              <w:rPr>
                <w:rFonts w:ascii="Times New Roman CYR" w:hAnsi="Times New Roman CYR" w:cs="Times New Roman CYR"/>
              </w:rPr>
            </w:pPr>
          </w:p>
        </w:tc>
        <w:tc>
          <w:tcPr>
            <w:tcW w:w="3665" w:type="dxa"/>
          </w:tcPr>
          <w:p w:rsidR="00C94C7A" w:rsidRDefault="00C94C7A" w:rsidP="00FF196D">
            <w:pPr>
              <w:spacing w:before="120" w:after="120"/>
              <w:ind w:firstLine="0"/>
              <w:jc w:val="center"/>
              <w:rPr>
                <w:rFonts w:ascii="Times New Roman CYR" w:hAnsi="Times New Roman CYR" w:cs="Times New Roman CYR"/>
              </w:rPr>
            </w:pPr>
          </w:p>
        </w:tc>
        <w:tc>
          <w:tcPr>
            <w:tcW w:w="2829" w:type="dxa"/>
          </w:tcPr>
          <w:p w:rsidR="00C94C7A" w:rsidRPr="00EE2E90" w:rsidRDefault="00C94C7A" w:rsidP="00FF196D">
            <w:pPr>
              <w:ind w:firstLine="0"/>
              <w:jc w:val="center"/>
              <w:rPr>
                <w:rFonts w:ascii="Times New Roman CYR" w:hAnsi="Times New Roman CYR" w:cs="Times New Roman CYR"/>
                <w:lang w:eastAsia="en-US"/>
              </w:rPr>
            </w:pPr>
            <w:r w:rsidRPr="00EE2E90">
              <w:rPr>
                <w:rFonts w:ascii="Times New Roman CYR" w:hAnsi="Times New Roman CYR" w:cs="Times New Roman CYR"/>
                <w:lang w:eastAsia="en-US"/>
              </w:rPr>
              <w:t>УТВЕРЖДЕН</w:t>
            </w:r>
            <w:r>
              <w:rPr>
                <w:rFonts w:ascii="Times New Roman CYR" w:hAnsi="Times New Roman CYR" w:cs="Times New Roman CYR"/>
                <w:lang w:eastAsia="en-US"/>
              </w:rPr>
              <w:t>Ы</w:t>
            </w:r>
          </w:p>
        </w:tc>
      </w:tr>
      <w:tr w:rsidR="00C94C7A" w:rsidTr="00FF196D">
        <w:tc>
          <w:tcPr>
            <w:tcW w:w="3247" w:type="dxa"/>
          </w:tcPr>
          <w:p w:rsidR="00C94C7A" w:rsidRDefault="00C94C7A" w:rsidP="00FF196D">
            <w:pPr>
              <w:spacing w:before="120" w:after="120"/>
              <w:ind w:firstLine="0"/>
              <w:jc w:val="center"/>
              <w:rPr>
                <w:rFonts w:ascii="Times New Roman CYR" w:hAnsi="Times New Roman CYR" w:cs="Times New Roman CYR"/>
              </w:rPr>
            </w:pPr>
          </w:p>
        </w:tc>
        <w:tc>
          <w:tcPr>
            <w:tcW w:w="3665" w:type="dxa"/>
          </w:tcPr>
          <w:p w:rsidR="00C94C7A" w:rsidRDefault="00C94C7A" w:rsidP="00FF196D">
            <w:pPr>
              <w:spacing w:before="120" w:after="120"/>
              <w:ind w:firstLine="0"/>
              <w:jc w:val="center"/>
              <w:rPr>
                <w:rFonts w:ascii="Times New Roman CYR" w:hAnsi="Times New Roman CYR" w:cs="Times New Roman CYR"/>
              </w:rPr>
            </w:pPr>
          </w:p>
        </w:tc>
        <w:tc>
          <w:tcPr>
            <w:tcW w:w="2829" w:type="dxa"/>
          </w:tcPr>
          <w:p w:rsidR="00C94C7A" w:rsidRDefault="00C94C7A" w:rsidP="00C94C7A">
            <w:pPr>
              <w:ind w:firstLine="0"/>
              <w:jc w:val="center"/>
              <w:rPr>
                <w:rFonts w:ascii="Times New Roman CYR" w:hAnsi="Times New Roman CYR" w:cs="Times New Roman CYR"/>
              </w:rPr>
            </w:pPr>
            <w:r w:rsidRPr="00EE2E90">
              <w:rPr>
                <w:rFonts w:ascii="Times New Roman CYR" w:hAnsi="Times New Roman CYR" w:cs="Times New Roman CYR"/>
                <w:lang w:eastAsia="en-US"/>
              </w:rPr>
              <w:t>приказом Росстата</w:t>
            </w:r>
            <w:r w:rsidRPr="00EE2E90">
              <w:rPr>
                <w:rFonts w:ascii="Times New Roman CYR" w:hAnsi="Times New Roman CYR" w:cs="Times New Roman CYR"/>
                <w:lang w:eastAsia="en-US"/>
              </w:rPr>
              <w:br/>
              <w:t xml:space="preserve">от </w:t>
            </w:r>
            <w:sdt>
              <w:sdtPr>
                <w:rPr>
                  <w:rFonts w:ascii="Times New Roman CYR" w:hAnsi="Times New Roman CYR" w:cs="Times New Roman CYR"/>
                  <w:lang w:eastAsia="en-US"/>
                </w:rPr>
                <w:id w:val="-647901430"/>
                <w:placeholder>
                  <w:docPart w:val="851B692F74854B60A93C59E46B1700DC"/>
                </w:placeholder>
                <w:date w:fullDate="2022-03-17T00:00:00Z">
                  <w:dateFormat w:val="dd.MM.yyyy"/>
                  <w:lid w:val="ru-RU"/>
                  <w:storeMappedDataAs w:val="dateTime"/>
                  <w:calendar w:val="gregorian"/>
                </w:date>
              </w:sdtPr>
              <w:sdtEndPr/>
              <w:sdtContent>
                <w:r>
                  <w:rPr>
                    <w:rFonts w:ascii="Times New Roman CYR" w:hAnsi="Times New Roman CYR" w:cs="Times New Roman CYR"/>
                    <w:lang w:eastAsia="en-US"/>
                  </w:rPr>
                  <w:t>17.03.2022</w:t>
                </w:r>
              </w:sdtContent>
            </w:sdt>
            <w:r w:rsidRPr="00EE2E90">
              <w:rPr>
                <w:rFonts w:ascii="Times New Roman CYR" w:hAnsi="Times New Roman CYR" w:cs="Times New Roman CYR"/>
                <w:lang w:eastAsia="en-US"/>
              </w:rPr>
              <w:t xml:space="preserve"> </w:t>
            </w:r>
            <w:sdt>
              <w:sdtPr>
                <w:rPr>
                  <w:rFonts w:ascii="Times New Roman CYR" w:hAnsi="Times New Roman CYR" w:cs="Times New Roman CYR"/>
                  <w:lang w:eastAsia="en-US"/>
                </w:rPr>
                <w:id w:val="218945846"/>
                <w:lock w:val="contentLocked"/>
                <w:placeholder>
                  <w:docPart w:val="ACBAC09541604EB48E2663DDCF52E2A6"/>
                </w:placeholder>
                <w:text/>
              </w:sdtPr>
              <w:sdtEndPr/>
              <w:sdtContent>
                <w:r w:rsidRPr="00EE2E90">
                  <w:rPr>
                    <w:rFonts w:ascii="Times New Roman CYR" w:hAnsi="Times New Roman CYR" w:cs="Times New Roman CYR"/>
                    <w:lang w:eastAsia="en-US"/>
                  </w:rPr>
                  <w:t>№</w:t>
                </w:r>
              </w:sdtContent>
            </w:sdt>
            <w:r>
              <w:rPr>
                <w:rFonts w:ascii="Times New Roman CYR" w:hAnsi="Times New Roman CYR" w:cs="Times New Roman CYR"/>
                <w:lang w:eastAsia="en-US"/>
              </w:rPr>
              <w:t xml:space="preserve"> 125</w:t>
            </w:r>
          </w:p>
        </w:tc>
      </w:tr>
      <w:tr w:rsidR="00C94C7A" w:rsidTr="00FF1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2"/>
        </w:trPr>
        <w:tc>
          <w:tcPr>
            <w:tcW w:w="9741" w:type="dxa"/>
            <w:gridSpan w:val="3"/>
            <w:tcBorders>
              <w:top w:val="nil"/>
              <w:left w:val="nil"/>
              <w:bottom w:val="nil"/>
              <w:right w:val="nil"/>
            </w:tcBorders>
          </w:tcPr>
          <w:sdt>
            <w:sdtPr>
              <w:rPr>
                <w:b/>
              </w:rPr>
              <w:id w:val="-630635019"/>
              <w:placeholder>
                <w:docPart w:val="ACBAC09541604EB48E2663DDCF52E2A6"/>
              </w:placeholder>
              <w:text w:multiLine="1"/>
            </w:sdtPr>
            <w:sdtEndPr/>
            <w:sdtContent>
              <w:p w:rsidR="00C94C7A" w:rsidRPr="00175ABA" w:rsidRDefault="00C94C7A" w:rsidP="00FF196D">
                <w:pPr>
                  <w:spacing w:before="1560"/>
                  <w:ind w:firstLine="0"/>
                  <w:jc w:val="center"/>
                  <w:rPr>
                    <w:rFonts w:ascii="Times New Roman CYR" w:hAnsi="Times New Roman CYR" w:cs="Times New Roman CYR"/>
                    <w:b/>
                  </w:rPr>
                </w:pPr>
                <w:r w:rsidRPr="00D632A1">
                  <w:rPr>
                    <w:b/>
                  </w:rPr>
                  <w:t xml:space="preserve">ОСНОВНЫЕ МЕТОДОЛОГИЧЕСКИЕ </w:t>
                </w:r>
                <w:r>
                  <w:rPr>
                    <w:b/>
                  </w:rPr>
                  <w:br/>
                </w:r>
                <w:r w:rsidRPr="00D632A1">
                  <w:rPr>
                    <w:b/>
                  </w:rPr>
                  <w:t>И ОРГАНИЗАЦИОННЫЕ ПОЛОЖЕНИЯ</w:t>
                </w:r>
              </w:p>
            </w:sdtContent>
          </w:sdt>
        </w:tc>
      </w:tr>
      <w:tr w:rsidR="00C94C7A" w:rsidTr="00FF196D">
        <w:trPr>
          <w:trHeight w:val="989"/>
        </w:trPr>
        <w:sdt>
          <w:sdtPr>
            <w:rPr>
              <w:b/>
              <w:szCs w:val="20"/>
            </w:rPr>
            <w:id w:val="-423412248"/>
            <w:placeholder>
              <w:docPart w:val="ACBAC09541604EB48E2663DDCF52E2A6"/>
            </w:placeholder>
            <w:text w:multiLine="1"/>
          </w:sdtPr>
          <w:sdtEndPr/>
          <w:sdtContent>
            <w:tc>
              <w:tcPr>
                <w:tcW w:w="9741" w:type="dxa"/>
                <w:gridSpan w:val="3"/>
              </w:tcPr>
              <w:p w:rsidR="00C94C7A" w:rsidRPr="004923EC" w:rsidRDefault="00C94C7A" w:rsidP="00FF196D">
                <w:pPr>
                  <w:ind w:firstLine="0"/>
                  <w:jc w:val="center"/>
                  <w:rPr>
                    <w:rFonts w:ascii="Times New Roman CYR" w:hAnsi="Times New Roman CYR" w:cs="Times New Roman CYR"/>
                    <w:b/>
                  </w:rPr>
                </w:pPr>
                <w:r w:rsidRPr="00D632A1">
                  <w:rPr>
                    <w:b/>
                    <w:szCs w:val="20"/>
                  </w:rPr>
                  <w:t xml:space="preserve">по проведению выборочного обследования </w:t>
                </w:r>
                <w:r>
                  <w:rPr>
                    <w:b/>
                    <w:szCs w:val="20"/>
                  </w:rPr>
                  <w:br/>
                </w:r>
                <w:r w:rsidRPr="00D632A1">
                  <w:rPr>
                    <w:b/>
                    <w:szCs w:val="20"/>
                  </w:rPr>
                  <w:t xml:space="preserve">сельскохозяйственной деятельности личных подсобных </w:t>
                </w:r>
                <w:r>
                  <w:rPr>
                    <w:b/>
                    <w:szCs w:val="20"/>
                  </w:rPr>
                  <w:br/>
                </w:r>
                <w:r w:rsidRPr="00D632A1">
                  <w:rPr>
                    <w:b/>
                    <w:szCs w:val="20"/>
                  </w:rPr>
                  <w:t>и других индивидуальных хозяй</w:t>
                </w:r>
                <w:proofErr w:type="gramStart"/>
                <w:r w:rsidRPr="00D632A1">
                  <w:rPr>
                    <w:b/>
                    <w:szCs w:val="20"/>
                  </w:rPr>
                  <w:t>ств гр</w:t>
                </w:r>
                <w:proofErr w:type="gramEnd"/>
                <w:r w:rsidRPr="00D632A1">
                  <w:rPr>
                    <w:b/>
                    <w:szCs w:val="20"/>
                  </w:rPr>
                  <w:t>аждан</w:t>
                </w:r>
              </w:p>
            </w:tc>
          </w:sdtContent>
        </w:sdt>
      </w:tr>
    </w:tbl>
    <w:sdt>
      <w:sdtPr>
        <w:rPr>
          <w:b/>
        </w:rPr>
        <w:id w:val="521214631"/>
        <w:placeholder>
          <w:docPart w:val="126C9CD4E3A744E0A51D8EF975898E3E"/>
        </w:placeholder>
        <w:showingPlcHdr/>
        <w:text w:multiLine="1"/>
      </w:sdtPr>
      <w:sdtEndPr/>
      <w:sdtContent>
        <w:p w:rsidR="00C94C7A" w:rsidRPr="00C01D5E" w:rsidRDefault="00C94C7A" w:rsidP="00C94C7A">
          <w:pPr>
            <w:spacing w:before="180" w:after="240"/>
            <w:ind w:firstLine="0"/>
            <w:rPr>
              <w:b/>
            </w:rPr>
          </w:pPr>
          <w:r w:rsidRPr="009B5395">
            <w:rPr>
              <w:rStyle w:val="ab"/>
              <w:color w:val="FFFFFF" w:themeColor="background1"/>
            </w:rPr>
            <w:t>Место для ввода текста.</w:t>
          </w:r>
        </w:p>
      </w:sdtContent>
    </w:sdt>
    <w:p w:rsidR="00C94C7A" w:rsidRPr="003A1652" w:rsidRDefault="00C94C7A" w:rsidP="00C94C7A">
      <w:pPr>
        <w:widowControl w:val="0"/>
        <w:numPr>
          <w:ilvl w:val="0"/>
          <w:numId w:val="3"/>
        </w:numPr>
        <w:tabs>
          <w:tab w:val="left" w:pos="0"/>
        </w:tabs>
        <w:overflowPunct w:val="0"/>
        <w:spacing w:after="120" w:line="360" w:lineRule="auto"/>
        <w:ind w:left="0" w:firstLine="0"/>
        <w:jc w:val="center"/>
        <w:textAlignment w:val="baseline"/>
        <w:outlineLvl w:val="0"/>
        <w:rPr>
          <w:rFonts w:eastAsiaTheme="majorEastAsia"/>
          <w:b/>
          <w:bCs/>
          <w:szCs w:val="32"/>
        </w:rPr>
      </w:pPr>
      <w:bookmarkStart w:id="0" w:name="_Toc530646922"/>
      <w:bookmarkStart w:id="1" w:name="_Toc530647241"/>
      <w:bookmarkStart w:id="2" w:name="_Toc533600379"/>
      <w:r>
        <w:rPr>
          <w:rFonts w:eastAsiaTheme="majorEastAsia"/>
          <w:b/>
          <w:bCs/>
          <w:szCs w:val="32"/>
        </w:rPr>
        <w:t xml:space="preserve"> </w:t>
      </w:r>
      <w:r w:rsidRPr="003A1652">
        <w:rPr>
          <w:rFonts w:eastAsiaTheme="majorEastAsia"/>
          <w:b/>
          <w:bCs/>
          <w:szCs w:val="32"/>
        </w:rPr>
        <w:t xml:space="preserve">Введение </w:t>
      </w:r>
      <w:bookmarkEnd w:id="0"/>
      <w:bookmarkEnd w:id="1"/>
      <w:bookmarkEnd w:id="2"/>
    </w:p>
    <w:p w:rsidR="00C94C7A" w:rsidRPr="00565AC6" w:rsidRDefault="00C94C7A" w:rsidP="00C94C7A">
      <w:pPr>
        <w:pStyle w:val="ac"/>
        <w:numPr>
          <w:ilvl w:val="0"/>
          <w:numId w:val="7"/>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565AC6">
        <w:rPr>
          <w:rFonts w:ascii="Times New Roman" w:hAnsi="Times New Roman" w:cs="Times New Roman"/>
          <w:sz w:val="28"/>
          <w:szCs w:val="28"/>
        </w:rPr>
        <w:t>Выборочное обследование сельскохозяйственной деятельности личных подсобных и других индивидуальных хозяй</w:t>
      </w:r>
      <w:proofErr w:type="gramStart"/>
      <w:r w:rsidRPr="00565AC6">
        <w:rPr>
          <w:rFonts w:ascii="Times New Roman" w:hAnsi="Times New Roman" w:cs="Times New Roman"/>
          <w:sz w:val="28"/>
          <w:szCs w:val="28"/>
        </w:rPr>
        <w:t>ств гр</w:t>
      </w:r>
      <w:proofErr w:type="gramEnd"/>
      <w:r w:rsidRPr="00565AC6">
        <w:rPr>
          <w:rFonts w:ascii="Times New Roman" w:hAnsi="Times New Roman" w:cs="Times New Roman"/>
          <w:sz w:val="28"/>
          <w:szCs w:val="28"/>
        </w:rPr>
        <w:t xml:space="preserve">аждан (далее – выборочное обследование ЛПХ) – федеральное статистическое наблюдение, проводимое </w:t>
      </w:r>
      <w:r w:rsidRPr="004D6BCE">
        <w:rPr>
          <w:rFonts w:ascii="Times New Roman" w:hAnsi="Times New Roman" w:cs="Times New Roman"/>
          <w:sz w:val="28"/>
          <w:szCs w:val="28"/>
        </w:rPr>
        <w:br/>
      </w:r>
      <w:proofErr w:type="gramStart"/>
      <w:r w:rsidRPr="00565AC6">
        <w:rPr>
          <w:rFonts w:ascii="Times New Roman" w:hAnsi="Times New Roman" w:cs="Times New Roman"/>
          <w:sz w:val="28"/>
          <w:szCs w:val="28"/>
        </w:rPr>
        <w:t xml:space="preserve">в соответствии с постановлением Правительства Российской Федерации </w:t>
      </w:r>
      <w:r w:rsidRPr="004D6BCE">
        <w:rPr>
          <w:rFonts w:ascii="Times New Roman" w:hAnsi="Times New Roman" w:cs="Times New Roman"/>
          <w:sz w:val="28"/>
          <w:szCs w:val="28"/>
        </w:rPr>
        <w:br/>
      </w:r>
      <w:r w:rsidRPr="00565AC6">
        <w:rPr>
          <w:rFonts w:ascii="Times New Roman" w:hAnsi="Times New Roman" w:cs="Times New Roman"/>
          <w:sz w:val="28"/>
          <w:szCs w:val="28"/>
        </w:rPr>
        <w:t xml:space="preserve">от 11 июля 2015 г. № 698 «Об организации федеральных статистических наблюдений для формирования официальной статистической информации </w:t>
      </w:r>
      <w:r w:rsidRPr="004D6BCE">
        <w:rPr>
          <w:rFonts w:ascii="Times New Roman" w:hAnsi="Times New Roman" w:cs="Times New Roman"/>
          <w:sz w:val="28"/>
          <w:szCs w:val="28"/>
        </w:rPr>
        <w:br/>
      </w:r>
      <w:r w:rsidRPr="00565AC6">
        <w:rPr>
          <w:rFonts w:ascii="Times New Roman" w:hAnsi="Times New Roman" w:cs="Times New Roman"/>
          <w:sz w:val="28"/>
          <w:szCs w:val="28"/>
        </w:rPr>
        <w:t xml:space="preserve">о среднемесячном доходе от трудовой деятельности» и в целях формирования официальной статистической информации </w:t>
      </w:r>
      <w:r>
        <w:rPr>
          <w:rFonts w:ascii="Times New Roman" w:hAnsi="Times New Roman" w:cs="Times New Roman"/>
          <w:sz w:val="28"/>
          <w:szCs w:val="28"/>
        </w:rPr>
        <w:t>по позициям</w:t>
      </w:r>
      <w:r w:rsidRPr="00565AC6">
        <w:rPr>
          <w:rFonts w:ascii="Times New Roman" w:hAnsi="Times New Roman" w:cs="Times New Roman"/>
          <w:sz w:val="28"/>
          <w:szCs w:val="28"/>
        </w:rPr>
        <w:t xml:space="preserve"> 1.4.3, 1.16.1, 1.16.3, 1.16.8, 1.16.10, 1.16.12, 1.16.14, 1.16.16, 1.16.17, 1.16.18 Федерального плана статистических работ, утвержденного распоряжением Правительства Российской Федерации от 6 мая</w:t>
      </w:r>
      <w:proofErr w:type="gramEnd"/>
      <w:r w:rsidRPr="00565AC6">
        <w:rPr>
          <w:rFonts w:ascii="Times New Roman" w:hAnsi="Times New Roman" w:cs="Times New Roman"/>
          <w:sz w:val="28"/>
          <w:szCs w:val="28"/>
        </w:rPr>
        <w:t xml:space="preserve"> 2008 г. № 671-р.</w:t>
      </w:r>
    </w:p>
    <w:p w:rsidR="00C94C7A" w:rsidRPr="00C01D5E" w:rsidRDefault="00C94C7A" w:rsidP="00C94C7A">
      <w:pPr>
        <w:overflowPunct w:val="0"/>
        <w:spacing w:line="360" w:lineRule="auto"/>
        <w:textAlignment w:val="baseline"/>
      </w:pPr>
      <w:r w:rsidRPr="00C01D5E">
        <w:t xml:space="preserve">Выборочное обследование ЛПХ организуется в целях формирования официальной статистической информации о производстве сельскохозяйственной продукции (в натуральном выражении), расходе кормов скоту и птице, реализации продукции собственного производства, расходах </w:t>
      </w:r>
      <w:r>
        <w:br/>
      </w:r>
      <w:r w:rsidRPr="00C01D5E">
        <w:t>на оплату услуг наемным работникам.</w:t>
      </w:r>
    </w:p>
    <w:p w:rsidR="00C94C7A" w:rsidRPr="00C01D5E" w:rsidRDefault="00C94C7A" w:rsidP="00C94C7A">
      <w:pPr>
        <w:overflowPunct w:val="0"/>
        <w:spacing w:line="360" w:lineRule="auto"/>
        <w:textAlignment w:val="baseline"/>
      </w:pPr>
      <w:proofErr w:type="gramStart"/>
      <w:r>
        <w:t>Настоящие О</w:t>
      </w:r>
      <w:r w:rsidRPr="00C01D5E">
        <w:t>сновные методологическ</w:t>
      </w:r>
      <w:r>
        <w:t xml:space="preserve">ие и организационные положения </w:t>
      </w:r>
      <w:r w:rsidRPr="00C01D5E">
        <w:t xml:space="preserve">по проведению выборочного обследования сельскохозяйственной деятельности личных подсобных и других индивидуальных хозяйств граждан (далее – </w:t>
      </w:r>
      <w:r w:rsidRPr="00C01D5E">
        <w:lastRenderedPageBreak/>
        <w:t>ОМОП) распространяются только на территориальные органы Федеральной службы государственной статистики (далее – территориальные органы Росстата) и не затрагивают прав и интересов граждан; являются основным документом по организации и проведению выборочного обследования ЛПХ, итоги которого используются при формировании официальной статистической информации.</w:t>
      </w:r>
      <w:proofErr w:type="gramEnd"/>
    </w:p>
    <w:p w:rsidR="00C94C7A" w:rsidRPr="00C01D5E" w:rsidRDefault="00C94C7A" w:rsidP="00C94C7A">
      <w:pPr>
        <w:overflowPunct w:val="0"/>
        <w:spacing w:line="360" w:lineRule="auto"/>
        <w:textAlignment w:val="baseline"/>
      </w:pPr>
      <w:r w:rsidRPr="00C01D5E">
        <w:t>Термины и определения, приведенные в ОМОП, используются исключительно для целей данных положений.</w:t>
      </w:r>
    </w:p>
    <w:p w:rsidR="00C94C7A" w:rsidRPr="003A1652" w:rsidRDefault="00C94C7A" w:rsidP="00C94C7A">
      <w:pPr>
        <w:widowControl w:val="0"/>
        <w:numPr>
          <w:ilvl w:val="0"/>
          <w:numId w:val="3"/>
        </w:numPr>
        <w:tabs>
          <w:tab w:val="left" w:pos="0"/>
        </w:tabs>
        <w:overflowPunct w:val="0"/>
        <w:spacing w:before="120" w:after="120" w:line="360" w:lineRule="auto"/>
        <w:ind w:left="0" w:firstLine="0"/>
        <w:jc w:val="center"/>
        <w:textAlignment w:val="baseline"/>
        <w:outlineLvl w:val="0"/>
        <w:rPr>
          <w:rFonts w:eastAsiaTheme="majorEastAsia"/>
          <w:b/>
          <w:bCs/>
          <w:szCs w:val="32"/>
        </w:rPr>
      </w:pPr>
      <w:r>
        <w:rPr>
          <w:rFonts w:eastAsiaTheme="majorEastAsia"/>
          <w:b/>
          <w:bCs/>
          <w:szCs w:val="32"/>
        </w:rPr>
        <w:t xml:space="preserve"> </w:t>
      </w:r>
      <w:r w:rsidRPr="003A1652">
        <w:rPr>
          <w:rFonts w:eastAsiaTheme="majorEastAsia"/>
          <w:b/>
          <w:bCs/>
          <w:szCs w:val="32"/>
        </w:rPr>
        <w:t>Цели и задачи обследования</w:t>
      </w:r>
    </w:p>
    <w:p w:rsidR="00C94C7A" w:rsidRPr="00140A40" w:rsidRDefault="00C94C7A" w:rsidP="00C94C7A">
      <w:pPr>
        <w:pStyle w:val="ac"/>
        <w:numPr>
          <w:ilvl w:val="0"/>
          <w:numId w:val="7"/>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140A40">
        <w:rPr>
          <w:rFonts w:ascii="Times New Roman" w:hAnsi="Times New Roman" w:cs="Times New Roman"/>
          <w:sz w:val="28"/>
          <w:szCs w:val="28"/>
        </w:rPr>
        <w:t>Целями выборочного обследования ЛПХ являются:</w:t>
      </w:r>
    </w:p>
    <w:p w:rsidR="00C94C7A" w:rsidRPr="00C01D5E" w:rsidRDefault="00C94C7A" w:rsidP="00C94C7A">
      <w:pPr>
        <w:widowControl w:val="0"/>
        <w:overflowPunct w:val="0"/>
        <w:spacing w:line="360" w:lineRule="auto"/>
        <w:textAlignment w:val="baseline"/>
      </w:pPr>
      <w:r w:rsidRPr="00C01D5E">
        <w:t xml:space="preserve">получение сведений о производстве сельскохозяйственной продукции </w:t>
      </w:r>
      <w:r w:rsidRPr="00C01D5E">
        <w:br/>
        <w:t>(в натуральном выражении), расходе кормов скоту и птице, реализации продукции собственного производства, расходах на оплату услуг наемным работникам;</w:t>
      </w:r>
    </w:p>
    <w:p w:rsidR="00C94C7A" w:rsidRPr="00C01D5E" w:rsidRDefault="00C94C7A" w:rsidP="00C94C7A">
      <w:pPr>
        <w:widowControl w:val="0"/>
        <w:overflowPunct w:val="0"/>
        <w:spacing w:line="360" w:lineRule="auto"/>
        <w:textAlignment w:val="baseline"/>
      </w:pPr>
      <w:r w:rsidRPr="00C01D5E">
        <w:t>актуализация генеральной совокупности «Личные подсобные и другие индивидуальные хозяйства граждан сельских населенных пунктов».</w:t>
      </w:r>
    </w:p>
    <w:p w:rsidR="00C94C7A" w:rsidRPr="00A6006D" w:rsidRDefault="00C94C7A" w:rsidP="00C94C7A">
      <w:pPr>
        <w:widowControl w:val="0"/>
        <w:overflowPunct w:val="0"/>
        <w:spacing w:line="360" w:lineRule="auto"/>
        <w:textAlignment w:val="baseline"/>
      </w:pPr>
      <w:proofErr w:type="gramStart"/>
      <w:r w:rsidRPr="00C01D5E">
        <w:t xml:space="preserve">Результаты выборочного обследования ЛПХ предназначены </w:t>
      </w:r>
      <w:r w:rsidRPr="00C01D5E">
        <w:br/>
        <w:t xml:space="preserve">для получения полной информации о состоянии сельскохозяйственного производства, объемах реализации сельскохозяйственной продукции всеми сельхозпроизводителями; для разработки балансов продовольственных ресурсов, фондов личного потребления продуктов питания; использования </w:t>
      </w:r>
      <w:r w:rsidRPr="00C01D5E">
        <w:br/>
        <w:t xml:space="preserve">при расчетах выпуска, промежуточного потребления и добавленной стоимости сельского хозяйства; использования в качестве информационного источника </w:t>
      </w:r>
      <w:r>
        <w:br/>
      </w:r>
      <w:r w:rsidRPr="00C01D5E">
        <w:t>при формировании статистической информации о среднемесячной начисленной заработной плате наемных работников.</w:t>
      </w:r>
      <w:proofErr w:type="gramEnd"/>
    </w:p>
    <w:p w:rsidR="00C94C7A" w:rsidRPr="006B754E" w:rsidRDefault="00C94C7A" w:rsidP="00C94C7A">
      <w:pPr>
        <w:widowControl w:val="0"/>
        <w:overflowPunct w:val="0"/>
        <w:spacing w:line="360" w:lineRule="auto"/>
        <w:textAlignment w:val="baseline"/>
      </w:pPr>
      <w:r w:rsidRPr="00C01D5E">
        <w:t xml:space="preserve">Уровень представительности результатов (уровень агрегирования официальной статистической информации) – в целом по Российской Федерации, по </w:t>
      </w:r>
      <w:r>
        <w:t>субъектам Российской Федерации.</w:t>
      </w:r>
    </w:p>
    <w:p w:rsidR="00C94C7A" w:rsidRPr="003A1652" w:rsidRDefault="00C94C7A" w:rsidP="00C94C7A">
      <w:pPr>
        <w:widowControl w:val="0"/>
        <w:numPr>
          <w:ilvl w:val="0"/>
          <w:numId w:val="3"/>
        </w:numPr>
        <w:tabs>
          <w:tab w:val="left" w:pos="0"/>
        </w:tabs>
        <w:overflowPunct w:val="0"/>
        <w:spacing w:before="120" w:after="120"/>
        <w:ind w:left="0" w:firstLine="0"/>
        <w:jc w:val="center"/>
        <w:textAlignment w:val="baseline"/>
        <w:outlineLvl w:val="0"/>
        <w:rPr>
          <w:rFonts w:eastAsiaTheme="majorEastAsia"/>
          <w:b/>
          <w:bCs/>
          <w:szCs w:val="32"/>
        </w:rPr>
      </w:pPr>
      <w:bookmarkStart w:id="3" w:name="_Toc530646924"/>
      <w:bookmarkStart w:id="4" w:name="_Toc530647243"/>
      <w:bookmarkStart w:id="5" w:name="_Toc533600381"/>
      <w:r>
        <w:rPr>
          <w:rFonts w:eastAsiaTheme="majorEastAsia"/>
          <w:b/>
          <w:bCs/>
          <w:szCs w:val="32"/>
        </w:rPr>
        <w:t xml:space="preserve"> </w:t>
      </w:r>
      <w:r w:rsidRPr="003A1652">
        <w:rPr>
          <w:rFonts w:eastAsiaTheme="majorEastAsia"/>
          <w:b/>
          <w:bCs/>
          <w:szCs w:val="32"/>
        </w:rPr>
        <w:t xml:space="preserve">Основные методологические положения </w:t>
      </w:r>
      <w:r w:rsidRPr="003A1652">
        <w:rPr>
          <w:rFonts w:eastAsiaTheme="majorEastAsia"/>
          <w:b/>
          <w:bCs/>
          <w:szCs w:val="32"/>
        </w:rPr>
        <w:br/>
        <w:t>проведения обследования</w:t>
      </w:r>
      <w:bookmarkEnd w:id="3"/>
      <w:bookmarkEnd w:id="4"/>
      <w:bookmarkEnd w:id="5"/>
    </w:p>
    <w:p w:rsidR="00C94C7A" w:rsidRPr="006D07A3" w:rsidRDefault="00C94C7A" w:rsidP="00C94C7A">
      <w:pPr>
        <w:pStyle w:val="ac"/>
        <w:numPr>
          <w:ilvl w:val="0"/>
          <w:numId w:val="7"/>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proofErr w:type="gramStart"/>
      <w:r w:rsidRPr="006D07A3">
        <w:rPr>
          <w:rFonts w:ascii="Times New Roman" w:hAnsi="Times New Roman" w:cs="Times New Roman"/>
          <w:sz w:val="28"/>
          <w:szCs w:val="28"/>
        </w:rPr>
        <w:lastRenderedPageBreak/>
        <w:t xml:space="preserve">В целях повышения качества и улучшения представительности данных о сельскохозяйственной деятельности личных подсобных хозяйств </w:t>
      </w:r>
      <w:r w:rsidRPr="006D07A3">
        <w:rPr>
          <w:rFonts w:ascii="Times New Roman" w:hAnsi="Times New Roman" w:cs="Times New Roman"/>
          <w:sz w:val="28"/>
          <w:szCs w:val="28"/>
        </w:rPr>
        <w:br/>
        <w:t xml:space="preserve">в </w:t>
      </w:r>
      <w:proofErr w:type="spellStart"/>
      <w:r w:rsidRPr="006D07A3">
        <w:rPr>
          <w:rFonts w:ascii="Times New Roman" w:hAnsi="Times New Roman" w:cs="Times New Roman"/>
          <w:sz w:val="28"/>
          <w:szCs w:val="28"/>
        </w:rPr>
        <w:t>межпереписной</w:t>
      </w:r>
      <w:proofErr w:type="spellEnd"/>
      <w:r w:rsidRPr="006D07A3">
        <w:rPr>
          <w:rFonts w:ascii="Times New Roman" w:hAnsi="Times New Roman" w:cs="Times New Roman"/>
          <w:sz w:val="28"/>
          <w:szCs w:val="28"/>
        </w:rPr>
        <w:t xml:space="preserve"> период охват числ</w:t>
      </w:r>
      <w:r>
        <w:rPr>
          <w:rFonts w:ascii="Times New Roman" w:hAnsi="Times New Roman" w:cs="Times New Roman"/>
          <w:sz w:val="28"/>
          <w:szCs w:val="28"/>
        </w:rPr>
        <w:t xml:space="preserve">а обследуемых личных подсобных </w:t>
      </w:r>
      <w:r w:rsidRPr="006D07A3">
        <w:rPr>
          <w:rFonts w:ascii="Times New Roman" w:hAnsi="Times New Roman" w:cs="Times New Roman"/>
          <w:sz w:val="28"/>
          <w:szCs w:val="28"/>
        </w:rPr>
        <w:t>хозяй</w:t>
      </w:r>
      <w:r>
        <w:rPr>
          <w:rFonts w:ascii="Times New Roman" w:hAnsi="Times New Roman" w:cs="Times New Roman"/>
          <w:sz w:val="28"/>
          <w:szCs w:val="28"/>
        </w:rPr>
        <w:t>ств сельских населенных пунктов начиная с 2022 года</w:t>
      </w:r>
      <w:r w:rsidRPr="006D07A3">
        <w:rPr>
          <w:rFonts w:ascii="Times New Roman" w:hAnsi="Times New Roman" w:cs="Times New Roman"/>
          <w:sz w:val="28"/>
          <w:szCs w:val="28"/>
        </w:rPr>
        <w:t xml:space="preserve"> увеличен</w:t>
      </w:r>
      <w:r>
        <w:rPr>
          <w:rFonts w:ascii="Times New Roman" w:hAnsi="Times New Roman" w:cs="Times New Roman"/>
          <w:sz w:val="28"/>
          <w:szCs w:val="28"/>
        </w:rPr>
        <w:t xml:space="preserve"> </w:t>
      </w:r>
      <w:r w:rsidRPr="006D07A3">
        <w:rPr>
          <w:rFonts w:ascii="Times New Roman" w:hAnsi="Times New Roman" w:cs="Times New Roman"/>
          <w:sz w:val="28"/>
          <w:szCs w:val="28"/>
        </w:rPr>
        <w:t xml:space="preserve">до </w:t>
      </w:r>
      <w:r w:rsidRPr="006D07A3">
        <w:rPr>
          <w:rFonts w:ascii="Times New Roman" w:hAnsi="Times New Roman" w:cs="Times New Roman"/>
          <w:sz w:val="28"/>
          <w:szCs w:val="28"/>
        </w:rPr>
        <w:sym w:font="Symbol" w:char="F0BB"/>
      </w:r>
      <w:r w:rsidRPr="006D07A3">
        <w:rPr>
          <w:rFonts w:ascii="Times New Roman" w:hAnsi="Times New Roman" w:cs="Times New Roman"/>
          <w:sz w:val="28"/>
          <w:szCs w:val="28"/>
        </w:rPr>
        <w:t xml:space="preserve"> 0,9 % </w:t>
      </w:r>
      <w:r w:rsidRPr="00E87E30">
        <w:rPr>
          <w:rFonts w:ascii="Times New Roman" w:hAnsi="Times New Roman" w:cs="Times New Roman"/>
          <w:sz w:val="28"/>
          <w:szCs w:val="28"/>
        </w:rPr>
        <w:br/>
      </w:r>
      <w:r w:rsidRPr="006D07A3">
        <w:rPr>
          <w:rFonts w:ascii="Times New Roman" w:hAnsi="Times New Roman" w:cs="Times New Roman"/>
          <w:sz w:val="28"/>
          <w:szCs w:val="28"/>
        </w:rPr>
        <w:t>(в среднем по Российской Федерации от общего числа личных подсобных хозяйств) и составляет 115,2 т</w:t>
      </w:r>
      <w:r>
        <w:rPr>
          <w:rFonts w:ascii="Times New Roman" w:hAnsi="Times New Roman" w:cs="Times New Roman"/>
          <w:sz w:val="28"/>
          <w:szCs w:val="28"/>
        </w:rPr>
        <w:t xml:space="preserve">ыс. хозяйств (дифференцировано </w:t>
      </w:r>
      <w:r w:rsidRPr="006D07A3">
        <w:rPr>
          <w:rFonts w:ascii="Times New Roman" w:hAnsi="Times New Roman" w:cs="Times New Roman"/>
          <w:sz w:val="28"/>
          <w:szCs w:val="28"/>
        </w:rPr>
        <w:t>по субъектам Российской Федерации</w:t>
      </w:r>
      <w:r>
        <w:rPr>
          <w:rFonts w:ascii="Times New Roman" w:hAnsi="Times New Roman" w:cs="Times New Roman"/>
          <w:sz w:val="28"/>
          <w:szCs w:val="28"/>
        </w:rPr>
        <w:t xml:space="preserve">), обследование осуществляется </w:t>
      </w:r>
      <w:r w:rsidRPr="006D07A3">
        <w:rPr>
          <w:rFonts w:ascii="Times New Roman" w:hAnsi="Times New Roman" w:cs="Times New Roman"/>
          <w:sz w:val="28"/>
          <w:szCs w:val="28"/>
        </w:rPr>
        <w:t>с периодичностью 5 раз</w:t>
      </w:r>
      <w:proofErr w:type="gramEnd"/>
      <w:r w:rsidRPr="006D07A3">
        <w:rPr>
          <w:rFonts w:ascii="Times New Roman" w:hAnsi="Times New Roman" w:cs="Times New Roman"/>
          <w:sz w:val="28"/>
          <w:szCs w:val="28"/>
        </w:rPr>
        <w:t xml:space="preserve"> в год.</w:t>
      </w:r>
      <w:r>
        <w:rPr>
          <w:rFonts w:ascii="Times New Roman" w:hAnsi="Times New Roman" w:cs="Times New Roman"/>
          <w:sz w:val="28"/>
          <w:szCs w:val="28"/>
        </w:rPr>
        <w:t xml:space="preserve"> </w:t>
      </w:r>
      <w:r w:rsidRPr="006D07A3">
        <w:rPr>
          <w:rFonts w:ascii="Times New Roman" w:hAnsi="Times New Roman" w:cs="Times New Roman"/>
          <w:sz w:val="28"/>
          <w:szCs w:val="28"/>
        </w:rPr>
        <w:t xml:space="preserve">Для обеспечения в течение </w:t>
      </w:r>
      <w:r>
        <w:rPr>
          <w:rFonts w:ascii="Times New Roman" w:hAnsi="Times New Roman" w:cs="Times New Roman"/>
          <w:sz w:val="28"/>
          <w:szCs w:val="28"/>
        </w:rPr>
        <w:t>года опроса 115,2 тыс. хозяйств</w:t>
      </w:r>
      <w:r w:rsidRPr="006D07A3">
        <w:rPr>
          <w:rFonts w:ascii="Times New Roman" w:hAnsi="Times New Roman" w:cs="Times New Roman"/>
          <w:sz w:val="28"/>
          <w:szCs w:val="28"/>
        </w:rPr>
        <w:t xml:space="preserve"> выборочное обследование ЛПХ в течение года проводится в 2 отдельных этапа на основе двух независимых выборок. Единовременный объем выборочной совокупности по Российской Федерации на каждое полугодие составляет 57,6 тыс. хозяйств.</w:t>
      </w:r>
    </w:p>
    <w:p w:rsidR="00C94C7A" w:rsidRPr="00C01D5E" w:rsidRDefault="00C94C7A" w:rsidP="00C94C7A">
      <w:pPr>
        <w:overflowPunct w:val="0"/>
        <w:spacing w:line="360" w:lineRule="auto"/>
        <w:textAlignment w:val="baseline"/>
      </w:pPr>
      <w:r w:rsidRPr="00C01D5E">
        <w:t>Обследование проводится в соответствии с форм</w:t>
      </w:r>
      <w:r>
        <w:t>ой</w:t>
      </w:r>
      <w:r w:rsidRPr="0014274F">
        <w:t xml:space="preserve"> </w:t>
      </w:r>
      <w:r>
        <w:t>федерального статистического наблюдения № 2 (далее – форма № 2), утвержденной</w:t>
      </w:r>
      <w:r w:rsidRPr="00C01D5E">
        <w:t xml:space="preserve"> приказом Росстата.</w:t>
      </w:r>
    </w:p>
    <w:p w:rsidR="00C94C7A" w:rsidRPr="00C01D5E" w:rsidRDefault="00C94C7A" w:rsidP="00C94C7A">
      <w:pPr>
        <w:overflowPunct w:val="0"/>
        <w:spacing w:line="360" w:lineRule="auto"/>
        <w:textAlignment w:val="baseline"/>
      </w:pPr>
      <w:r>
        <w:t>Сбор</w:t>
      </w:r>
      <w:r w:rsidRPr="00E87E30">
        <w:rPr>
          <w:sz w:val="18"/>
        </w:rPr>
        <w:t> </w:t>
      </w:r>
      <w:r>
        <w:t>первичных</w:t>
      </w:r>
      <w:r w:rsidRPr="00E87E30">
        <w:rPr>
          <w:sz w:val="16"/>
        </w:rPr>
        <w:t> </w:t>
      </w:r>
      <w:r>
        <w:t>статистических</w:t>
      </w:r>
      <w:r w:rsidRPr="00E87E30">
        <w:rPr>
          <w:sz w:val="20"/>
        </w:rPr>
        <w:t> </w:t>
      </w:r>
      <w:r w:rsidRPr="00C01D5E">
        <w:t>данн</w:t>
      </w:r>
      <w:r>
        <w:t>ых осуществляется интервьюерами</w:t>
      </w:r>
      <w:r w:rsidRPr="00A6006D">
        <w:t xml:space="preserve"> </w:t>
      </w:r>
      <w:proofErr w:type="gramStart"/>
      <w:r>
        <w:t>–</w:t>
      </w:r>
      <w:r w:rsidRPr="00C01D5E">
        <w:t>ф</w:t>
      </w:r>
      <w:proofErr w:type="gramEnd"/>
      <w:r w:rsidRPr="00C01D5E">
        <w:t xml:space="preserve">изическими лицами, привлекаемыми для выполнения работ на контрактной основе в соответствии с Федеральным законом от 5 апреля 2013 г. № 44-ФЗ </w:t>
      </w:r>
      <w:r w:rsidRPr="00C01D5E">
        <w:br/>
        <w:t>«О контрактной системе в сфере закупок товаров, работ, услуг для обеспечения государственных и муници</w:t>
      </w:r>
      <w:r>
        <w:t xml:space="preserve">пальных нужд» и иными нормативными </w:t>
      </w:r>
      <w:r w:rsidRPr="00C01D5E">
        <w:t>правовыми актами Российской Федерации.</w:t>
      </w:r>
    </w:p>
    <w:p w:rsidR="00C94C7A" w:rsidRPr="006D07A3" w:rsidRDefault="00C94C7A" w:rsidP="00C94C7A">
      <w:pPr>
        <w:pStyle w:val="ac"/>
        <w:numPr>
          <w:ilvl w:val="0"/>
          <w:numId w:val="7"/>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6D07A3">
        <w:rPr>
          <w:rFonts w:ascii="Times New Roman" w:hAnsi="Times New Roman" w:cs="Times New Roman"/>
          <w:sz w:val="28"/>
          <w:szCs w:val="28"/>
        </w:rPr>
        <w:t>Единицей обследования при проведении выборочного статистического наблюдения являе</w:t>
      </w:r>
      <w:r>
        <w:rPr>
          <w:rFonts w:ascii="Times New Roman" w:hAnsi="Times New Roman" w:cs="Times New Roman"/>
          <w:sz w:val="28"/>
          <w:szCs w:val="28"/>
        </w:rPr>
        <w:t>тся личное подсобное хозяйство.</w:t>
      </w:r>
    </w:p>
    <w:p w:rsidR="00C94C7A" w:rsidRPr="00C01D5E" w:rsidRDefault="00C94C7A" w:rsidP="00C94C7A">
      <w:pPr>
        <w:overflowPunct w:val="0"/>
        <w:spacing w:line="360" w:lineRule="auto"/>
        <w:textAlignment w:val="baseline"/>
      </w:pPr>
      <w:bookmarkStart w:id="6" w:name="sub_300"/>
      <w:r w:rsidRPr="00C01D5E">
        <w:t xml:space="preserve">Для целей проведения выборочного обследования ЛПХ </w:t>
      </w:r>
      <w:bookmarkEnd w:id="6"/>
      <w:r w:rsidRPr="00C01D5E">
        <w:t>в перечень наблюдаемых объектов помимо личных подсобных хозяйств также включаются и другие индивидуальные хозяйства граждан, а именно:</w:t>
      </w:r>
    </w:p>
    <w:p w:rsidR="00C94C7A" w:rsidRPr="008E0029" w:rsidRDefault="00C94C7A" w:rsidP="00C94C7A">
      <w:pPr>
        <w:overflowPunct w:val="0"/>
        <w:spacing w:line="360" w:lineRule="auto"/>
        <w:textAlignment w:val="baseline"/>
      </w:pPr>
      <w:r w:rsidRPr="00C01D5E">
        <w:t>граждане, имеющие земельные участки для индивидуального жилищного строительства (с площадью 4 и более соток и занимающиеся сельскохозяйственным производством);</w:t>
      </w:r>
    </w:p>
    <w:p w:rsidR="00C94C7A" w:rsidRPr="00C01D5E" w:rsidRDefault="00C94C7A" w:rsidP="00C94C7A">
      <w:pPr>
        <w:overflowPunct w:val="0"/>
        <w:spacing w:line="360" w:lineRule="auto"/>
        <w:textAlignment w:val="baseline"/>
      </w:pPr>
      <w:r w:rsidRPr="00C01D5E">
        <w:t>граждане, имеющие земельные участ</w:t>
      </w:r>
      <w:r>
        <w:t xml:space="preserve">ки (садовые, огородные, дачные </w:t>
      </w:r>
      <w:r w:rsidRPr="00E87E30">
        <w:br/>
      </w:r>
      <w:r w:rsidRPr="00C01D5E">
        <w:t>и другие), не входящие в объединения;</w:t>
      </w:r>
    </w:p>
    <w:p w:rsidR="00C94C7A" w:rsidRPr="00C01D5E" w:rsidRDefault="00C94C7A" w:rsidP="00C94C7A">
      <w:pPr>
        <w:overflowPunct w:val="0"/>
        <w:spacing w:line="360" w:lineRule="auto"/>
        <w:textAlignment w:val="baseline"/>
        <w:rPr>
          <w:rFonts w:ascii="Times New Roman CYR" w:hAnsi="Times New Roman CYR"/>
          <w:b/>
          <w:sz w:val="24"/>
          <w:szCs w:val="20"/>
        </w:rPr>
      </w:pPr>
      <w:r w:rsidRPr="00C01D5E">
        <w:lastRenderedPageBreak/>
        <w:t>граждане, не имеющие земли, но имеющие сельскохозяйственных животных.</w:t>
      </w:r>
      <w:r w:rsidRPr="00C01D5E">
        <w:rPr>
          <w:rFonts w:ascii="Times New Roman CYR" w:hAnsi="Times New Roman CYR"/>
          <w:b/>
          <w:sz w:val="24"/>
          <w:szCs w:val="20"/>
        </w:rPr>
        <w:t xml:space="preserve"> </w:t>
      </w:r>
      <w:bookmarkStart w:id="7" w:name="_Toc530646927"/>
      <w:bookmarkStart w:id="8" w:name="_Toc530647246"/>
      <w:bookmarkStart w:id="9" w:name="_Toc533600384"/>
    </w:p>
    <w:bookmarkEnd w:id="7"/>
    <w:bookmarkEnd w:id="8"/>
    <w:bookmarkEnd w:id="9"/>
    <w:p w:rsidR="00C94C7A" w:rsidRPr="006D07A3" w:rsidRDefault="00C94C7A" w:rsidP="00C94C7A">
      <w:pPr>
        <w:pStyle w:val="ac"/>
        <w:numPr>
          <w:ilvl w:val="0"/>
          <w:numId w:val="7"/>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6D07A3">
        <w:rPr>
          <w:rFonts w:ascii="Times New Roman" w:hAnsi="Times New Roman" w:cs="Times New Roman"/>
          <w:sz w:val="28"/>
          <w:szCs w:val="28"/>
        </w:rPr>
        <w:t>Обследование проводится на основе выборочного метода наблюдения во всех субъектах Российской Федерации.</w:t>
      </w:r>
    </w:p>
    <w:p w:rsidR="00C94C7A" w:rsidRPr="00C01D5E" w:rsidRDefault="00C94C7A" w:rsidP="00C94C7A">
      <w:pPr>
        <w:overflowPunct w:val="0"/>
        <w:spacing w:line="360" w:lineRule="auto"/>
        <w:textAlignment w:val="baseline"/>
      </w:pPr>
      <w:proofErr w:type="gramStart"/>
      <w:r w:rsidRPr="00C01D5E">
        <w:t>Основой для построения выборочной совокупност</w:t>
      </w:r>
      <w:r>
        <w:t xml:space="preserve">и служит массив </w:t>
      </w:r>
      <w:r w:rsidRPr="00C01D5E">
        <w:t>данных – объе</w:t>
      </w:r>
      <w:r>
        <w:t>кты, имеющие посевные площади и (</w:t>
      </w:r>
      <w:r w:rsidRPr="00C01D5E">
        <w:t>или</w:t>
      </w:r>
      <w:r>
        <w:t>)</w:t>
      </w:r>
      <w:r w:rsidRPr="00C01D5E">
        <w:t xml:space="preserve"> поголовье </w:t>
      </w:r>
      <w:r>
        <w:t>сельскохозяйственных животных и (</w:t>
      </w:r>
      <w:r w:rsidRPr="00C01D5E">
        <w:t>или</w:t>
      </w:r>
      <w:r>
        <w:t>)</w:t>
      </w:r>
      <w:r w:rsidRPr="00C01D5E">
        <w:t xml:space="preserve"> площади многолетних плодово-ягодных насаждений, составляющие информационный фонд Генеральной совокупности личных подсобных хозяйств сельских населенных пунктов </w:t>
      </w:r>
      <w:r w:rsidRPr="00E87E30">
        <w:br/>
      </w:r>
      <w:r w:rsidRPr="00C01D5E">
        <w:t>(ГС №</w:t>
      </w:r>
      <w:r>
        <w:t xml:space="preserve"> </w:t>
      </w:r>
      <w:r w:rsidRPr="00C01D5E">
        <w:t>5), сформированной на основе материалов Всероссийской сельскохозяйственной переписи (</w:t>
      </w:r>
      <w:proofErr w:type="spellStart"/>
      <w:r w:rsidRPr="00C01D5E">
        <w:t>микропереписи</w:t>
      </w:r>
      <w:proofErr w:type="spellEnd"/>
      <w:r w:rsidRPr="00C01D5E">
        <w:t>) с использован</w:t>
      </w:r>
      <w:r>
        <w:t xml:space="preserve">ием автоматизированной системы </w:t>
      </w:r>
      <w:r w:rsidRPr="00C01D5E">
        <w:t>для подготовки, проведения, обработки материалов и получения итогов Всероссийской сельскохозяйственной переписи (</w:t>
      </w:r>
      <w:proofErr w:type="spellStart"/>
      <w:r w:rsidRPr="00C01D5E">
        <w:t>микропереписи</w:t>
      </w:r>
      <w:proofErr w:type="spellEnd"/>
      <w:proofErr w:type="gramEnd"/>
      <w:r w:rsidRPr="00C01D5E">
        <w:t>) (</w:t>
      </w:r>
      <w:proofErr w:type="gramStart"/>
      <w:r w:rsidRPr="00C01D5E">
        <w:t>АС ВСХП).</w:t>
      </w:r>
      <w:proofErr w:type="gramEnd"/>
    </w:p>
    <w:p w:rsidR="00C94C7A" w:rsidRPr="00C01D5E" w:rsidRDefault="00C94C7A" w:rsidP="00C94C7A">
      <w:pPr>
        <w:overflowPunct w:val="0"/>
        <w:spacing w:line="360" w:lineRule="auto"/>
        <w:textAlignment w:val="baseline"/>
      </w:pPr>
      <w:r w:rsidRPr="00C01D5E">
        <w:t xml:space="preserve">Объем выборочной совокупности </w:t>
      </w:r>
      <w:proofErr w:type="gramStart"/>
      <w:r w:rsidRPr="00C01D5E">
        <w:t xml:space="preserve">устанавливается дифференцировано </w:t>
      </w:r>
      <w:r w:rsidRPr="00C01D5E">
        <w:br/>
        <w:t>для каждого субъекта Российской Федерации и определяется</w:t>
      </w:r>
      <w:proofErr w:type="gramEnd"/>
      <w:r w:rsidRPr="00C01D5E">
        <w:t xml:space="preserve"> в зависимости </w:t>
      </w:r>
      <w:r w:rsidRPr="00C01D5E">
        <w:br/>
        <w:t>от общего числа личных подсобных хозяйс</w:t>
      </w:r>
      <w:r>
        <w:t xml:space="preserve">тв сельских населенных пунктов </w:t>
      </w:r>
      <w:r w:rsidRPr="00E87E30">
        <w:br/>
      </w:r>
      <w:r w:rsidRPr="00C01D5E">
        <w:t xml:space="preserve">в субъекте Российской Федерации. </w:t>
      </w:r>
    </w:p>
    <w:p w:rsidR="00C94C7A" w:rsidRPr="00C01D5E" w:rsidRDefault="00C94C7A" w:rsidP="00C94C7A">
      <w:pPr>
        <w:overflowPunct w:val="0"/>
        <w:spacing w:line="360" w:lineRule="auto"/>
        <w:textAlignment w:val="baseline"/>
      </w:pPr>
      <w:r w:rsidRPr="00C01D5E">
        <w:t>При формировании выборочной совокупности конечной единицей отбора является личное подсобное хозяйство.</w:t>
      </w:r>
    </w:p>
    <w:p w:rsidR="00C94C7A" w:rsidRPr="008E0029" w:rsidRDefault="00C94C7A" w:rsidP="00C94C7A">
      <w:pPr>
        <w:overflowPunct w:val="0"/>
        <w:spacing w:line="360" w:lineRule="auto"/>
        <w:textAlignment w:val="baseline"/>
      </w:pPr>
      <w:r w:rsidRPr="00C01D5E">
        <w:t>Формирование выборочной совокупности личных подсобных хозяйств осуществляется на основе принципов случайного отбора. По</w:t>
      </w:r>
      <w:r>
        <w:t xml:space="preserve">рядок отбора </w:t>
      </w:r>
      <w:r w:rsidRPr="00E87E30">
        <w:br/>
      </w:r>
      <w:r w:rsidRPr="00C01D5E">
        <w:t>и распространения итогов обследования на генеральную совокупность определяется методическими указаниями по проведению выборочного статистического наблюдения за сельскохозяйственной деятельностью личных подсобных</w:t>
      </w:r>
      <w:r>
        <w:t xml:space="preserve"> и других индивидуальных</w:t>
      </w:r>
      <w:r w:rsidRPr="00C01D5E">
        <w:t xml:space="preserve"> хозяй</w:t>
      </w:r>
      <w:proofErr w:type="gramStart"/>
      <w:r w:rsidRPr="00C01D5E">
        <w:t>ств</w:t>
      </w:r>
      <w:r>
        <w:t xml:space="preserve"> гр</w:t>
      </w:r>
      <w:proofErr w:type="gramEnd"/>
      <w:r>
        <w:t>аждан</w:t>
      </w:r>
      <w:r w:rsidRPr="00C01D5E">
        <w:t>.</w:t>
      </w:r>
    </w:p>
    <w:p w:rsidR="00C94C7A" w:rsidRPr="006D07A3" w:rsidRDefault="00C94C7A" w:rsidP="00C94C7A">
      <w:pPr>
        <w:pStyle w:val="ac"/>
        <w:numPr>
          <w:ilvl w:val="0"/>
          <w:numId w:val="7"/>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6D07A3">
        <w:rPr>
          <w:rFonts w:ascii="Times New Roman" w:hAnsi="Times New Roman" w:cs="Times New Roman"/>
          <w:sz w:val="28"/>
          <w:szCs w:val="28"/>
        </w:rPr>
        <w:t>Обследование основывается на непосредственном опросе (интервьюировании) членов личных</w:t>
      </w:r>
      <w:r>
        <w:rPr>
          <w:rFonts w:ascii="Times New Roman" w:hAnsi="Times New Roman" w:cs="Times New Roman"/>
          <w:sz w:val="28"/>
          <w:szCs w:val="28"/>
        </w:rPr>
        <w:t xml:space="preserve"> подсобных хозяйств и строится </w:t>
      </w:r>
      <w:r w:rsidRPr="0013639D">
        <w:rPr>
          <w:rFonts w:ascii="Times New Roman" w:hAnsi="Times New Roman" w:cs="Times New Roman"/>
          <w:sz w:val="28"/>
          <w:szCs w:val="28"/>
        </w:rPr>
        <w:br/>
      </w:r>
      <w:r w:rsidRPr="006D07A3">
        <w:rPr>
          <w:rFonts w:ascii="Times New Roman" w:hAnsi="Times New Roman" w:cs="Times New Roman"/>
          <w:sz w:val="28"/>
          <w:szCs w:val="28"/>
        </w:rPr>
        <w:t>на принципах добровольного участия в нем отобранных хозяйств.</w:t>
      </w:r>
    </w:p>
    <w:p w:rsidR="00C94C7A" w:rsidRPr="00C01D5E" w:rsidRDefault="00C94C7A" w:rsidP="00C94C7A">
      <w:pPr>
        <w:overflowPunct w:val="0"/>
        <w:spacing w:line="360" w:lineRule="auto"/>
        <w:textAlignment w:val="baseline"/>
      </w:pPr>
      <w:r>
        <w:t xml:space="preserve">К выполнению работ, связанных с проведением выборочного обследования ЛПХ, </w:t>
      </w:r>
      <w:r w:rsidRPr="00C01D5E">
        <w:t>привлека</w:t>
      </w:r>
      <w:r>
        <w:t>ются</w:t>
      </w:r>
      <w:r w:rsidRPr="00C01D5E">
        <w:t xml:space="preserve"> </w:t>
      </w:r>
      <w:r>
        <w:t xml:space="preserve">следующие категории лиц: </w:t>
      </w:r>
      <w:r w:rsidRPr="00C01D5E">
        <w:t xml:space="preserve">инструктор </w:t>
      </w:r>
      <w:r w:rsidRPr="00C01D5E">
        <w:lastRenderedPageBreak/>
        <w:t>территориального уровня (далее – инструктор ТУ), интервьюер, специалист территориального уровня (далее – специалист ТУ).</w:t>
      </w:r>
    </w:p>
    <w:p w:rsidR="00C94C7A" w:rsidRPr="00C01D5E" w:rsidRDefault="00C94C7A" w:rsidP="00C94C7A">
      <w:pPr>
        <w:overflowPunct w:val="0"/>
        <w:spacing w:line="360" w:lineRule="auto"/>
        <w:textAlignment w:val="baseline"/>
      </w:pPr>
      <w:r w:rsidRPr="00C01D5E">
        <w:t>Опросы респондентов проводятся специально обученн</w:t>
      </w:r>
      <w:r>
        <w:t>ыми лицами – интервьюерами</w:t>
      </w:r>
      <w:r w:rsidRPr="00C01D5E">
        <w:t xml:space="preserve"> на основан</w:t>
      </w:r>
      <w:r>
        <w:t>ии бумажного бланка формы № 2 и</w:t>
      </w:r>
      <w:r w:rsidRPr="004D6BCE">
        <w:t xml:space="preserve"> (</w:t>
      </w:r>
      <w:r w:rsidRPr="00C01D5E">
        <w:t>или</w:t>
      </w:r>
      <w:r w:rsidRPr="004D6BCE">
        <w:t>)</w:t>
      </w:r>
      <w:r w:rsidRPr="00C01D5E">
        <w:t xml:space="preserve"> его электронной формы, установленной в составе специализированного программного обеспечения (далее – СПО), разработанного для </w:t>
      </w:r>
      <w:r>
        <w:t>программно-аппаратного комплекса (далее – планшет)</w:t>
      </w:r>
      <w:r w:rsidRPr="00C01D5E">
        <w:t>.</w:t>
      </w:r>
    </w:p>
    <w:p w:rsidR="00C94C7A" w:rsidRPr="00C01D5E" w:rsidRDefault="00C94C7A" w:rsidP="00C94C7A">
      <w:pPr>
        <w:overflowPunct w:val="0"/>
        <w:spacing w:line="360" w:lineRule="auto"/>
        <w:textAlignment w:val="baseline"/>
      </w:pPr>
      <w:r w:rsidRPr="00C01D5E">
        <w:t>Сбор сведений путем опроса респондентов и заполнение формы проводится интервьюерами со слов респ</w:t>
      </w:r>
      <w:r>
        <w:t xml:space="preserve">ондентов и без предъявления </w:t>
      </w:r>
      <w:r w:rsidRPr="00E87E30">
        <w:br/>
      </w:r>
      <w:r w:rsidRPr="00C01D5E">
        <w:t>каких-либо документов, подтверждающих их правильность.</w:t>
      </w:r>
    </w:p>
    <w:p w:rsidR="00C94C7A" w:rsidRPr="00C01D5E" w:rsidRDefault="00C94C7A" w:rsidP="00C94C7A">
      <w:pPr>
        <w:overflowPunct w:val="0"/>
        <w:spacing w:line="360" w:lineRule="auto"/>
        <w:textAlignment w:val="baseline"/>
        <w:rPr>
          <w:b/>
        </w:rPr>
      </w:pPr>
      <w:r w:rsidRPr="00C01D5E">
        <w:t>Первичные статистические данн</w:t>
      </w:r>
      <w:r>
        <w:t xml:space="preserve">ые, полученные от респондентов </w:t>
      </w:r>
      <w:r w:rsidRPr="00E87E30">
        <w:br/>
      </w:r>
      <w:r w:rsidRPr="00C01D5E">
        <w:t>и записанные интервьюером, являются инфо</w:t>
      </w:r>
      <w:r>
        <w:t xml:space="preserve">рмацией ограниченного доступа, </w:t>
      </w:r>
      <w:r w:rsidRPr="00C01D5E">
        <w:t>не подлежат</w:t>
      </w:r>
      <w:r w:rsidRPr="00C01D5E">
        <w:rPr>
          <w:sz w:val="24"/>
          <w:szCs w:val="24"/>
        </w:rPr>
        <w:t xml:space="preserve"> </w:t>
      </w:r>
      <w:r w:rsidRPr="00C01D5E">
        <w:t>разглашению (распространени</w:t>
      </w:r>
      <w:r>
        <w:t>ю и</w:t>
      </w:r>
      <w:r w:rsidRPr="00EE71D9">
        <w:t xml:space="preserve"> (</w:t>
      </w:r>
      <w:r>
        <w:t>или</w:t>
      </w:r>
      <w:r w:rsidRPr="00EE71D9">
        <w:t>)</w:t>
      </w:r>
      <w:r>
        <w:t xml:space="preserve"> предоставлению) </w:t>
      </w:r>
      <w:r w:rsidRPr="00E87E30">
        <w:br/>
      </w:r>
      <w:r w:rsidRPr="00C01D5E">
        <w:t>и используются только в целях формирования официальной статистической информации.</w:t>
      </w:r>
    </w:p>
    <w:p w:rsidR="00C94C7A" w:rsidRPr="007A02AD" w:rsidRDefault="00C94C7A" w:rsidP="00C94C7A">
      <w:pPr>
        <w:pStyle w:val="ac"/>
        <w:numPr>
          <w:ilvl w:val="0"/>
          <w:numId w:val="7"/>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7A02AD">
        <w:rPr>
          <w:rFonts w:ascii="Times New Roman" w:hAnsi="Times New Roman" w:cs="Times New Roman"/>
          <w:sz w:val="28"/>
          <w:szCs w:val="28"/>
        </w:rPr>
        <w:t>Программа выборочного обслед</w:t>
      </w:r>
      <w:r>
        <w:rPr>
          <w:rFonts w:ascii="Times New Roman" w:hAnsi="Times New Roman" w:cs="Times New Roman"/>
          <w:sz w:val="28"/>
          <w:szCs w:val="28"/>
        </w:rPr>
        <w:t xml:space="preserve">ования </w:t>
      </w:r>
      <w:proofErr w:type="gramStart"/>
      <w:r>
        <w:rPr>
          <w:rFonts w:ascii="Times New Roman" w:hAnsi="Times New Roman" w:cs="Times New Roman"/>
          <w:sz w:val="28"/>
          <w:szCs w:val="28"/>
        </w:rPr>
        <w:t xml:space="preserve">представлена формой № 2 </w:t>
      </w:r>
      <w:r w:rsidRPr="00E87E30">
        <w:rPr>
          <w:rFonts w:ascii="Times New Roman" w:hAnsi="Times New Roman" w:cs="Times New Roman"/>
          <w:sz w:val="28"/>
          <w:szCs w:val="28"/>
        </w:rPr>
        <w:br/>
      </w:r>
      <w:r w:rsidRPr="007A02AD">
        <w:rPr>
          <w:rFonts w:ascii="Times New Roman" w:hAnsi="Times New Roman" w:cs="Times New Roman"/>
          <w:sz w:val="28"/>
          <w:szCs w:val="28"/>
        </w:rPr>
        <w:t>и состоит</w:t>
      </w:r>
      <w:proofErr w:type="gramEnd"/>
      <w:r w:rsidRPr="007A02AD">
        <w:rPr>
          <w:rFonts w:ascii="Times New Roman" w:hAnsi="Times New Roman" w:cs="Times New Roman"/>
          <w:sz w:val="28"/>
          <w:szCs w:val="28"/>
        </w:rPr>
        <w:t xml:space="preserve"> из вопросов, позволяющих получить сведения о состоянии сельскохозяйственного производства, объемах реализации сельскохозяйственной продукции собст</w:t>
      </w:r>
      <w:r>
        <w:rPr>
          <w:rFonts w:ascii="Times New Roman" w:hAnsi="Times New Roman" w:cs="Times New Roman"/>
          <w:sz w:val="28"/>
          <w:szCs w:val="28"/>
        </w:rPr>
        <w:t xml:space="preserve">венного производства, расходах </w:t>
      </w:r>
      <w:r w:rsidRPr="007F58FA">
        <w:rPr>
          <w:rFonts w:ascii="Times New Roman" w:hAnsi="Times New Roman" w:cs="Times New Roman"/>
          <w:sz w:val="28"/>
          <w:szCs w:val="28"/>
        </w:rPr>
        <w:br/>
      </w:r>
      <w:r w:rsidRPr="007A02AD">
        <w:rPr>
          <w:rFonts w:ascii="Times New Roman" w:hAnsi="Times New Roman" w:cs="Times New Roman"/>
          <w:sz w:val="28"/>
          <w:szCs w:val="28"/>
        </w:rPr>
        <w:t>на</w:t>
      </w:r>
      <w:r>
        <w:rPr>
          <w:rFonts w:ascii="Times New Roman" w:hAnsi="Times New Roman" w:cs="Times New Roman"/>
          <w:sz w:val="28"/>
          <w:szCs w:val="28"/>
        </w:rPr>
        <w:t xml:space="preserve"> оплату услуг наемным лицам</w:t>
      </w:r>
      <w:r w:rsidRPr="007A02AD">
        <w:rPr>
          <w:rFonts w:ascii="Times New Roman" w:hAnsi="Times New Roman" w:cs="Times New Roman"/>
          <w:sz w:val="28"/>
          <w:szCs w:val="28"/>
        </w:rPr>
        <w:t xml:space="preserve">. </w:t>
      </w:r>
    </w:p>
    <w:p w:rsidR="00C94C7A" w:rsidRPr="00C01D5E" w:rsidRDefault="00C94C7A" w:rsidP="00C94C7A">
      <w:pPr>
        <w:overflowPunct w:val="0"/>
        <w:spacing w:line="360" w:lineRule="auto"/>
        <w:textAlignment w:val="baseline"/>
      </w:pPr>
      <w:r w:rsidRPr="00C01D5E">
        <w:t>Сбор первичных статистических данных по форм</w:t>
      </w:r>
      <w:r>
        <w:t>е</w:t>
      </w:r>
      <w:r w:rsidRPr="00C01D5E">
        <w:t xml:space="preserve"> № 2 осуществляется по перечню единиц обследования (личных подсобных хозяйств), подлежащих опросу в ходе проведения обследования.</w:t>
      </w:r>
    </w:p>
    <w:p w:rsidR="00C94C7A" w:rsidRPr="007A02AD" w:rsidRDefault="00C94C7A" w:rsidP="00C94C7A">
      <w:pPr>
        <w:pStyle w:val="ac"/>
        <w:numPr>
          <w:ilvl w:val="0"/>
          <w:numId w:val="7"/>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Ф</w:t>
      </w:r>
      <w:r w:rsidRPr="007A02AD">
        <w:rPr>
          <w:rFonts w:ascii="Times New Roman" w:hAnsi="Times New Roman" w:cs="Times New Roman"/>
          <w:sz w:val="28"/>
          <w:szCs w:val="28"/>
        </w:rPr>
        <w:t>орм</w:t>
      </w:r>
      <w:r>
        <w:rPr>
          <w:rFonts w:ascii="Times New Roman" w:hAnsi="Times New Roman" w:cs="Times New Roman"/>
          <w:sz w:val="28"/>
          <w:szCs w:val="28"/>
        </w:rPr>
        <w:t>а № 2 для планшета</w:t>
      </w:r>
      <w:r w:rsidRPr="007A02AD">
        <w:rPr>
          <w:rFonts w:ascii="Times New Roman" w:hAnsi="Times New Roman" w:cs="Times New Roman"/>
          <w:sz w:val="28"/>
          <w:szCs w:val="28"/>
        </w:rPr>
        <w:t xml:space="preserve"> </w:t>
      </w:r>
      <w:proofErr w:type="gramStart"/>
      <w:r w:rsidRPr="007A02AD">
        <w:rPr>
          <w:rFonts w:ascii="Times New Roman" w:hAnsi="Times New Roman" w:cs="Times New Roman"/>
          <w:sz w:val="28"/>
          <w:szCs w:val="28"/>
        </w:rPr>
        <w:t>включает с</w:t>
      </w:r>
      <w:r>
        <w:rPr>
          <w:rFonts w:ascii="Times New Roman" w:hAnsi="Times New Roman" w:cs="Times New Roman"/>
          <w:sz w:val="28"/>
          <w:szCs w:val="28"/>
        </w:rPr>
        <w:t xml:space="preserve">редства для заполнения ответов </w:t>
      </w:r>
      <w:r w:rsidRPr="00E87E30">
        <w:rPr>
          <w:rFonts w:ascii="Times New Roman" w:hAnsi="Times New Roman" w:cs="Times New Roman"/>
          <w:sz w:val="28"/>
          <w:szCs w:val="28"/>
        </w:rPr>
        <w:br/>
      </w:r>
      <w:r w:rsidRPr="007A02AD">
        <w:rPr>
          <w:rFonts w:ascii="Times New Roman" w:hAnsi="Times New Roman" w:cs="Times New Roman"/>
          <w:sz w:val="28"/>
          <w:szCs w:val="28"/>
        </w:rPr>
        <w:t>на вопросы Программы выборочного обследования и формально</w:t>
      </w:r>
      <w:r>
        <w:rPr>
          <w:rFonts w:ascii="Times New Roman" w:hAnsi="Times New Roman" w:cs="Times New Roman"/>
          <w:sz w:val="28"/>
          <w:szCs w:val="28"/>
        </w:rPr>
        <w:t xml:space="preserve">го </w:t>
      </w:r>
      <w:r>
        <w:rPr>
          <w:rFonts w:ascii="Times New Roman" w:hAnsi="Times New Roman" w:cs="Times New Roman"/>
          <w:sz w:val="28"/>
          <w:szCs w:val="28"/>
        </w:rPr>
        <w:br/>
        <w:t xml:space="preserve">и </w:t>
      </w:r>
      <w:r w:rsidRPr="007A02AD">
        <w:rPr>
          <w:rFonts w:ascii="Times New Roman" w:hAnsi="Times New Roman" w:cs="Times New Roman"/>
          <w:sz w:val="28"/>
          <w:szCs w:val="28"/>
        </w:rPr>
        <w:t>логического контроля ответов и содержит</w:t>
      </w:r>
      <w:proofErr w:type="gramEnd"/>
      <w:r w:rsidRPr="007A02AD">
        <w:rPr>
          <w:rFonts w:ascii="Times New Roman" w:hAnsi="Times New Roman" w:cs="Times New Roman"/>
          <w:sz w:val="28"/>
          <w:szCs w:val="28"/>
        </w:rPr>
        <w:t xml:space="preserve"> следую</w:t>
      </w:r>
      <w:r>
        <w:rPr>
          <w:rFonts w:ascii="Times New Roman" w:hAnsi="Times New Roman" w:cs="Times New Roman"/>
          <w:sz w:val="28"/>
          <w:szCs w:val="28"/>
        </w:rPr>
        <w:t xml:space="preserve">щие статистические показатели, </w:t>
      </w:r>
      <w:r w:rsidRPr="007A02AD">
        <w:rPr>
          <w:rFonts w:ascii="Times New Roman" w:hAnsi="Times New Roman" w:cs="Times New Roman"/>
          <w:sz w:val="28"/>
          <w:szCs w:val="28"/>
        </w:rPr>
        <w:t>по которым собираются первичные статистические данные:</w:t>
      </w:r>
    </w:p>
    <w:p w:rsidR="00C94C7A" w:rsidRPr="00B452F0" w:rsidRDefault="00C94C7A" w:rsidP="00C94C7A">
      <w:pPr>
        <w:pStyle w:val="ac"/>
        <w:numPr>
          <w:ilvl w:val="0"/>
          <w:numId w:val="8"/>
        </w:numPr>
        <w:tabs>
          <w:tab w:val="left" w:pos="993"/>
        </w:tabs>
        <w:overflowPunct w:val="0"/>
        <w:spacing w:after="0" w:line="360" w:lineRule="auto"/>
        <w:ind w:left="0" w:firstLine="709"/>
        <w:jc w:val="both"/>
        <w:textAlignment w:val="baseline"/>
        <w:rPr>
          <w:rFonts w:ascii="Times New Roman" w:eastAsia="Times New Roman" w:hAnsi="Times New Roman" w:cs="Times New Roman"/>
          <w:sz w:val="28"/>
          <w:szCs w:val="28"/>
          <w:lang w:eastAsia="ru-RU"/>
        </w:rPr>
      </w:pPr>
      <w:proofErr w:type="gramStart"/>
      <w:r w:rsidRPr="00B452F0">
        <w:rPr>
          <w:rFonts w:ascii="Times New Roman" w:eastAsia="Times New Roman" w:hAnsi="Times New Roman" w:cs="Times New Roman"/>
          <w:sz w:val="28"/>
          <w:szCs w:val="28"/>
          <w:lang w:eastAsia="ru-RU"/>
        </w:rPr>
        <w:t>о земельных участках, находящихся в пользовании хозяйства: приусадебном, полевом, кормовых угодьях; об общей площади земли, в том числе по видам использования: под огород, сад, газон и декоративные насаждения, кормовые угодья, постройки, сооружения, дорожки и другие;</w:t>
      </w:r>
      <w:proofErr w:type="gramEnd"/>
    </w:p>
    <w:p w:rsidR="00C94C7A" w:rsidRPr="00B452F0" w:rsidRDefault="00C94C7A" w:rsidP="00C94C7A">
      <w:pPr>
        <w:pStyle w:val="ac"/>
        <w:numPr>
          <w:ilvl w:val="0"/>
          <w:numId w:val="8"/>
        </w:numPr>
        <w:tabs>
          <w:tab w:val="left" w:pos="993"/>
        </w:tabs>
        <w:overflowPunct w:val="0"/>
        <w:spacing w:after="0" w:line="360" w:lineRule="auto"/>
        <w:ind w:left="0" w:firstLine="709"/>
        <w:jc w:val="both"/>
        <w:textAlignment w:val="baseline"/>
        <w:rPr>
          <w:rFonts w:ascii="Times New Roman" w:eastAsia="Times New Roman" w:hAnsi="Times New Roman" w:cs="Times New Roman"/>
          <w:sz w:val="28"/>
          <w:szCs w:val="28"/>
          <w:lang w:eastAsia="ru-RU"/>
        </w:rPr>
      </w:pPr>
      <w:r w:rsidRPr="00B452F0">
        <w:rPr>
          <w:rFonts w:ascii="Times New Roman" w:eastAsia="Times New Roman" w:hAnsi="Times New Roman" w:cs="Times New Roman"/>
          <w:sz w:val="28"/>
          <w:szCs w:val="28"/>
          <w:lang w:eastAsia="ru-RU"/>
        </w:rPr>
        <w:lastRenderedPageBreak/>
        <w:t>о посевных и убранных площадях (по видам сельскохозяйственных культур), сборе урожая сельскохозяйственных культур (по видам);</w:t>
      </w:r>
    </w:p>
    <w:p w:rsidR="00C94C7A" w:rsidRPr="00B452F0" w:rsidRDefault="00C94C7A" w:rsidP="00C94C7A">
      <w:pPr>
        <w:pStyle w:val="ac"/>
        <w:numPr>
          <w:ilvl w:val="0"/>
          <w:numId w:val="8"/>
        </w:numPr>
        <w:tabs>
          <w:tab w:val="left" w:pos="993"/>
        </w:tabs>
        <w:overflowPunct w:val="0"/>
        <w:spacing w:after="0" w:line="360" w:lineRule="auto"/>
        <w:ind w:left="0" w:firstLine="709"/>
        <w:jc w:val="both"/>
        <w:textAlignment w:val="baseline"/>
        <w:rPr>
          <w:rFonts w:ascii="Times New Roman" w:eastAsia="Times New Roman" w:hAnsi="Times New Roman" w:cs="Times New Roman"/>
          <w:sz w:val="28"/>
          <w:szCs w:val="28"/>
          <w:lang w:eastAsia="ru-RU"/>
        </w:rPr>
      </w:pPr>
      <w:r w:rsidRPr="00B452F0">
        <w:rPr>
          <w:rFonts w:ascii="Times New Roman" w:eastAsia="Times New Roman" w:hAnsi="Times New Roman" w:cs="Times New Roman"/>
          <w:sz w:val="28"/>
          <w:szCs w:val="28"/>
          <w:lang w:eastAsia="ru-RU"/>
        </w:rPr>
        <w:t>о площади, количестве и сборе урожая многолетних плодовых насаждений, ягодных культур (по видам) и винограда;</w:t>
      </w:r>
    </w:p>
    <w:p w:rsidR="00C94C7A" w:rsidRPr="00B452F0" w:rsidRDefault="00C94C7A" w:rsidP="00C94C7A">
      <w:pPr>
        <w:pStyle w:val="ac"/>
        <w:numPr>
          <w:ilvl w:val="0"/>
          <w:numId w:val="8"/>
        </w:numPr>
        <w:tabs>
          <w:tab w:val="left" w:pos="993"/>
        </w:tabs>
        <w:overflowPunct w:val="0"/>
        <w:spacing w:after="0" w:line="360" w:lineRule="auto"/>
        <w:ind w:left="0" w:firstLine="709"/>
        <w:jc w:val="both"/>
        <w:textAlignment w:val="baseline"/>
        <w:rPr>
          <w:rFonts w:ascii="Times New Roman" w:eastAsia="Times New Roman" w:hAnsi="Times New Roman" w:cs="Times New Roman"/>
          <w:sz w:val="28"/>
          <w:szCs w:val="28"/>
          <w:lang w:eastAsia="ru-RU"/>
        </w:rPr>
      </w:pPr>
      <w:proofErr w:type="gramStart"/>
      <w:r w:rsidRPr="00B452F0">
        <w:rPr>
          <w:rFonts w:ascii="Times New Roman" w:eastAsia="Times New Roman" w:hAnsi="Times New Roman" w:cs="Times New Roman"/>
          <w:sz w:val="28"/>
          <w:szCs w:val="28"/>
          <w:lang w:eastAsia="ru-RU"/>
        </w:rPr>
        <w:t>о выходе продукции животноводства: поголовье сельскохозяйственных животных (по видам), производстве молока, шерсти, яиц, меда, забое и продаже скота (в головах), выходе мяса, сала, субпродуктов;</w:t>
      </w:r>
      <w:proofErr w:type="gramEnd"/>
    </w:p>
    <w:p w:rsidR="00C94C7A" w:rsidRPr="00B452F0" w:rsidRDefault="00C94C7A" w:rsidP="00C94C7A">
      <w:pPr>
        <w:pStyle w:val="ac"/>
        <w:numPr>
          <w:ilvl w:val="0"/>
          <w:numId w:val="8"/>
        </w:numPr>
        <w:tabs>
          <w:tab w:val="left" w:pos="993"/>
        </w:tabs>
        <w:overflowPunct w:val="0"/>
        <w:spacing w:after="0" w:line="360" w:lineRule="auto"/>
        <w:ind w:left="0" w:firstLine="709"/>
        <w:jc w:val="both"/>
        <w:textAlignment w:val="baseline"/>
        <w:rPr>
          <w:rFonts w:ascii="Times New Roman" w:eastAsia="Times New Roman" w:hAnsi="Times New Roman" w:cs="Times New Roman"/>
          <w:sz w:val="28"/>
          <w:szCs w:val="28"/>
          <w:lang w:eastAsia="ru-RU"/>
        </w:rPr>
      </w:pPr>
      <w:r w:rsidRPr="00B452F0">
        <w:rPr>
          <w:rFonts w:ascii="Times New Roman" w:eastAsia="Times New Roman" w:hAnsi="Times New Roman" w:cs="Times New Roman"/>
          <w:sz w:val="28"/>
          <w:szCs w:val="28"/>
          <w:lang w:eastAsia="ru-RU"/>
        </w:rPr>
        <w:t>о расходе кормов скоту и птице: по видам сельскохозяйственных животных и видам кормов;</w:t>
      </w:r>
    </w:p>
    <w:p w:rsidR="00C94C7A" w:rsidRPr="00B452F0" w:rsidRDefault="00C94C7A" w:rsidP="00C94C7A">
      <w:pPr>
        <w:pStyle w:val="ac"/>
        <w:numPr>
          <w:ilvl w:val="0"/>
          <w:numId w:val="8"/>
        </w:numPr>
        <w:tabs>
          <w:tab w:val="left" w:pos="993"/>
        </w:tabs>
        <w:overflowPunct w:val="0"/>
        <w:spacing w:after="0" w:line="360" w:lineRule="auto"/>
        <w:ind w:left="0" w:firstLine="709"/>
        <w:jc w:val="both"/>
        <w:textAlignment w:val="baseline"/>
        <w:rPr>
          <w:rFonts w:ascii="Times New Roman" w:eastAsia="Times New Roman" w:hAnsi="Times New Roman" w:cs="Times New Roman"/>
          <w:sz w:val="28"/>
          <w:szCs w:val="28"/>
          <w:lang w:eastAsia="ru-RU"/>
        </w:rPr>
      </w:pPr>
      <w:r w:rsidRPr="00B452F0">
        <w:rPr>
          <w:rFonts w:ascii="Times New Roman" w:eastAsia="Times New Roman" w:hAnsi="Times New Roman" w:cs="Times New Roman"/>
          <w:sz w:val="28"/>
          <w:szCs w:val="28"/>
          <w:lang w:eastAsia="ru-RU"/>
        </w:rPr>
        <w:t>о продаже продукции собственного производства: по видам продукции (в натуральном выражении), направлениям продаж (всего; за пределы республики (в составе Российской Федерации), края, области, автономного округа; перерабатывающим предприятиям, потребкооперации, организациям оптовой торговли); объемах реализованной продукции в денежном выражении, запасах;</w:t>
      </w:r>
    </w:p>
    <w:p w:rsidR="00C94C7A" w:rsidRPr="00B452F0" w:rsidRDefault="00C94C7A" w:rsidP="00C94C7A">
      <w:pPr>
        <w:pStyle w:val="ac"/>
        <w:numPr>
          <w:ilvl w:val="0"/>
          <w:numId w:val="8"/>
        </w:numPr>
        <w:tabs>
          <w:tab w:val="left" w:pos="1134"/>
        </w:tabs>
        <w:overflowPunct w:val="0"/>
        <w:spacing w:after="0" w:line="360" w:lineRule="auto"/>
        <w:ind w:left="0" w:firstLine="709"/>
        <w:jc w:val="both"/>
        <w:textAlignment w:val="baseline"/>
        <w:rPr>
          <w:rFonts w:ascii="Times New Roman" w:eastAsia="Times New Roman" w:hAnsi="Times New Roman" w:cs="Times New Roman"/>
          <w:sz w:val="28"/>
          <w:szCs w:val="28"/>
          <w:lang w:eastAsia="ru-RU"/>
        </w:rPr>
      </w:pPr>
      <w:proofErr w:type="gramStart"/>
      <w:r w:rsidRPr="00B452F0">
        <w:rPr>
          <w:rFonts w:ascii="Times New Roman" w:eastAsia="Times New Roman" w:hAnsi="Times New Roman" w:cs="Times New Roman"/>
          <w:sz w:val="28"/>
          <w:szCs w:val="28"/>
          <w:lang w:eastAsia="ru-RU"/>
        </w:rPr>
        <w:t>о движении скота, птицы и пчел (по видам сельскохозяйственных животных): наличие на начало и конец года, поступление скота (приплод, покупка</w:t>
      </w:r>
      <w:r>
        <w:rPr>
          <w:rFonts w:ascii="Times New Roman" w:eastAsia="Times New Roman" w:hAnsi="Times New Roman" w:cs="Times New Roman"/>
          <w:sz w:val="28"/>
          <w:szCs w:val="28"/>
          <w:lang w:eastAsia="ru-RU"/>
        </w:rPr>
        <w:t>, в том числе на сумму (рублей)</w:t>
      </w:r>
      <w:r w:rsidRPr="00B452F0">
        <w:rPr>
          <w:rFonts w:ascii="Times New Roman" w:eastAsia="Times New Roman" w:hAnsi="Times New Roman" w:cs="Times New Roman"/>
          <w:sz w:val="28"/>
          <w:szCs w:val="28"/>
          <w:lang w:eastAsia="ru-RU"/>
        </w:rPr>
        <w:t>, выбытие скота (продажа, в том числе на сумму (рублей), пало, пропало, всего забито или продано для убоя);</w:t>
      </w:r>
      <w:proofErr w:type="gramEnd"/>
    </w:p>
    <w:p w:rsidR="00C94C7A" w:rsidRPr="00B452F0" w:rsidRDefault="00C94C7A" w:rsidP="00C94C7A">
      <w:pPr>
        <w:pStyle w:val="ac"/>
        <w:numPr>
          <w:ilvl w:val="0"/>
          <w:numId w:val="8"/>
        </w:numPr>
        <w:tabs>
          <w:tab w:val="left" w:pos="993"/>
        </w:tabs>
        <w:overflowPunct w:val="0"/>
        <w:spacing w:after="0" w:line="360" w:lineRule="auto"/>
        <w:ind w:left="0" w:firstLine="709"/>
        <w:jc w:val="both"/>
        <w:textAlignment w:val="baseline"/>
        <w:rPr>
          <w:rFonts w:ascii="Times New Roman" w:eastAsia="Times New Roman" w:hAnsi="Times New Roman" w:cs="Times New Roman"/>
          <w:sz w:val="28"/>
          <w:szCs w:val="28"/>
          <w:lang w:eastAsia="ru-RU"/>
        </w:rPr>
      </w:pPr>
      <w:r w:rsidRPr="00B452F0">
        <w:rPr>
          <w:rFonts w:ascii="Times New Roman" w:eastAsia="Times New Roman" w:hAnsi="Times New Roman" w:cs="Times New Roman"/>
          <w:sz w:val="28"/>
          <w:szCs w:val="28"/>
          <w:lang w:eastAsia="ru-RU"/>
        </w:rPr>
        <w:t>о расходах на приобретение промышленных продуктов и оплату производственных услуг: по видам расходов в рублях;</w:t>
      </w:r>
    </w:p>
    <w:p w:rsidR="00C94C7A" w:rsidRPr="00B452F0" w:rsidRDefault="00C94C7A" w:rsidP="00C94C7A">
      <w:pPr>
        <w:pStyle w:val="ac"/>
        <w:numPr>
          <w:ilvl w:val="0"/>
          <w:numId w:val="8"/>
        </w:numPr>
        <w:tabs>
          <w:tab w:val="left" w:pos="993"/>
        </w:tabs>
        <w:overflowPunct w:val="0"/>
        <w:spacing w:after="0" w:line="360" w:lineRule="auto"/>
        <w:ind w:left="0" w:firstLine="709"/>
        <w:jc w:val="both"/>
        <w:textAlignment w:val="baseline"/>
        <w:rPr>
          <w:rFonts w:ascii="Times New Roman" w:eastAsia="Times New Roman" w:hAnsi="Times New Roman" w:cs="Times New Roman"/>
          <w:sz w:val="28"/>
          <w:szCs w:val="28"/>
          <w:lang w:eastAsia="ru-RU"/>
        </w:rPr>
      </w:pPr>
      <w:r w:rsidRPr="00B452F0">
        <w:rPr>
          <w:rFonts w:ascii="Times New Roman" w:eastAsia="Times New Roman" w:hAnsi="Times New Roman" w:cs="Times New Roman"/>
          <w:sz w:val="28"/>
          <w:szCs w:val="28"/>
          <w:lang w:eastAsia="ru-RU"/>
        </w:rPr>
        <w:t>о расходах на оплату услуг наемным лицам: по видам экономической деятельности, включая информацию о количестве привлекаемых лиц, продолжительности их работы и сумме оплаты.</w:t>
      </w:r>
    </w:p>
    <w:p w:rsidR="00C94C7A" w:rsidRPr="00690BB3" w:rsidRDefault="00C94C7A" w:rsidP="00C94C7A">
      <w:pPr>
        <w:pStyle w:val="ac"/>
        <w:widowControl w:val="0"/>
        <w:numPr>
          <w:ilvl w:val="0"/>
          <w:numId w:val="7"/>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690BB3">
        <w:rPr>
          <w:rFonts w:ascii="Times New Roman" w:hAnsi="Times New Roman" w:cs="Times New Roman"/>
          <w:sz w:val="28"/>
          <w:szCs w:val="28"/>
        </w:rPr>
        <w:t>Период проведения обследования – период времени, в течение которого осуществляются: обучение (инструктаж) интервьюеров, сбор сведений от респондентов, включая</w:t>
      </w:r>
      <w:r>
        <w:rPr>
          <w:rFonts w:ascii="Times New Roman" w:hAnsi="Times New Roman" w:cs="Times New Roman"/>
          <w:sz w:val="28"/>
          <w:szCs w:val="28"/>
        </w:rPr>
        <w:t>,</w:t>
      </w:r>
      <w:r w:rsidRPr="00690BB3">
        <w:rPr>
          <w:rFonts w:ascii="Times New Roman" w:hAnsi="Times New Roman" w:cs="Times New Roman"/>
          <w:sz w:val="28"/>
          <w:szCs w:val="28"/>
        </w:rPr>
        <w:t xml:space="preserve"> по возможности</w:t>
      </w:r>
      <w:r>
        <w:rPr>
          <w:rFonts w:ascii="Times New Roman" w:hAnsi="Times New Roman" w:cs="Times New Roman"/>
          <w:sz w:val="28"/>
          <w:szCs w:val="28"/>
        </w:rPr>
        <w:t>,</w:t>
      </w:r>
      <w:r w:rsidRPr="00690BB3">
        <w:rPr>
          <w:rFonts w:ascii="Times New Roman" w:hAnsi="Times New Roman" w:cs="Times New Roman"/>
          <w:sz w:val="28"/>
          <w:szCs w:val="28"/>
        </w:rPr>
        <w:t xml:space="preserve"> предварительный обход </w:t>
      </w:r>
      <w:r>
        <w:rPr>
          <w:rFonts w:ascii="Times New Roman" w:hAnsi="Times New Roman" w:cs="Times New Roman"/>
          <w:sz w:val="28"/>
          <w:szCs w:val="28"/>
        </w:rPr>
        <w:t xml:space="preserve">хозяйств </w:t>
      </w:r>
      <w:r w:rsidRPr="00690BB3">
        <w:rPr>
          <w:rFonts w:ascii="Times New Roman" w:hAnsi="Times New Roman" w:cs="Times New Roman"/>
          <w:sz w:val="28"/>
          <w:szCs w:val="28"/>
        </w:rPr>
        <w:t xml:space="preserve">или их </w:t>
      </w:r>
      <w:proofErr w:type="spellStart"/>
      <w:r w:rsidRPr="00690BB3">
        <w:rPr>
          <w:rFonts w:ascii="Times New Roman" w:hAnsi="Times New Roman" w:cs="Times New Roman"/>
          <w:sz w:val="28"/>
          <w:szCs w:val="28"/>
        </w:rPr>
        <w:t>обзвон</w:t>
      </w:r>
      <w:proofErr w:type="spellEnd"/>
      <w:r w:rsidRPr="00690BB3">
        <w:rPr>
          <w:rFonts w:ascii="Times New Roman" w:hAnsi="Times New Roman" w:cs="Times New Roman"/>
          <w:sz w:val="28"/>
          <w:szCs w:val="28"/>
        </w:rPr>
        <w:t xml:space="preserve"> для установления контактов с респондентами (</w:t>
      </w:r>
      <w:proofErr w:type="spellStart"/>
      <w:r>
        <w:rPr>
          <w:rFonts w:ascii="Times New Roman" w:hAnsi="Times New Roman" w:cs="Times New Roman"/>
          <w:sz w:val="28"/>
          <w:szCs w:val="28"/>
        </w:rPr>
        <w:t>рекрутирование</w:t>
      </w:r>
      <w:proofErr w:type="spellEnd"/>
      <w:r>
        <w:rPr>
          <w:rFonts w:ascii="Times New Roman" w:hAnsi="Times New Roman" w:cs="Times New Roman"/>
          <w:sz w:val="28"/>
          <w:szCs w:val="28"/>
        </w:rPr>
        <w:t xml:space="preserve">) </w:t>
      </w:r>
      <w:r w:rsidRPr="00690BB3">
        <w:rPr>
          <w:rFonts w:ascii="Times New Roman" w:hAnsi="Times New Roman" w:cs="Times New Roman"/>
          <w:sz w:val="28"/>
          <w:szCs w:val="28"/>
        </w:rPr>
        <w:t>и посещение хозяй</w:t>
      </w:r>
      <w:proofErr w:type="gramStart"/>
      <w:r w:rsidRPr="00690BB3">
        <w:rPr>
          <w:rFonts w:ascii="Times New Roman" w:hAnsi="Times New Roman" w:cs="Times New Roman"/>
          <w:sz w:val="28"/>
          <w:szCs w:val="28"/>
        </w:rPr>
        <w:t>ств дл</w:t>
      </w:r>
      <w:proofErr w:type="gramEnd"/>
      <w:r w:rsidRPr="00690BB3">
        <w:rPr>
          <w:rFonts w:ascii="Times New Roman" w:hAnsi="Times New Roman" w:cs="Times New Roman"/>
          <w:sz w:val="28"/>
          <w:szCs w:val="28"/>
        </w:rPr>
        <w:t>я опроса респондентов, сдача-приемка материалов, полученных в ходе обследования.</w:t>
      </w:r>
    </w:p>
    <w:p w:rsidR="00C94C7A" w:rsidRPr="00C01D5E" w:rsidRDefault="00C94C7A" w:rsidP="00C94C7A">
      <w:pPr>
        <w:widowControl w:val="0"/>
        <w:overflowPunct w:val="0"/>
        <w:spacing w:line="360" w:lineRule="auto"/>
        <w:textAlignment w:val="baseline"/>
      </w:pPr>
      <w:r w:rsidRPr="00C01D5E">
        <w:t xml:space="preserve">Проведение обследования осуществляется в сроки, предусмотренные </w:t>
      </w:r>
      <w:r w:rsidRPr="00C01D5E">
        <w:lastRenderedPageBreak/>
        <w:t>ежегодно утверждаемым Календарным</w:t>
      </w:r>
      <w:r>
        <w:t xml:space="preserve"> планом подготовки, проведения </w:t>
      </w:r>
      <w:r w:rsidRPr="00B452F0">
        <w:br/>
      </w:r>
      <w:r w:rsidRPr="00C01D5E">
        <w:t>и обработки итогов выборочного обследования сельскохозяйственной деятельности личных подсобных и других индивидуальных хозяй</w:t>
      </w:r>
      <w:proofErr w:type="gramStart"/>
      <w:r w:rsidRPr="00C01D5E">
        <w:t>ств гр</w:t>
      </w:r>
      <w:proofErr w:type="gramEnd"/>
      <w:r w:rsidRPr="00C01D5E">
        <w:t>аждан.</w:t>
      </w:r>
    </w:p>
    <w:p w:rsidR="00C94C7A" w:rsidRPr="003A1652" w:rsidRDefault="00C94C7A" w:rsidP="00C94C7A">
      <w:pPr>
        <w:widowControl w:val="0"/>
        <w:numPr>
          <w:ilvl w:val="0"/>
          <w:numId w:val="3"/>
        </w:numPr>
        <w:tabs>
          <w:tab w:val="left" w:pos="0"/>
        </w:tabs>
        <w:overflowPunct w:val="0"/>
        <w:spacing w:before="120" w:after="120"/>
        <w:ind w:left="0" w:firstLine="0"/>
        <w:jc w:val="center"/>
        <w:textAlignment w:val="baseline"/>
        <w:outlineLvl w:val="0"/>
        <w:rPr>
          <w:rFonts w:eastAsiaTheme="majorEastAsia"/>
          <w:b/>
          <w:bCs/>
          <w:szCs w:val="32"/>
        </w:rPr>
      </w:pPr>
      <w:bookmarkStart w:id="10" w:name="_Toc530646931"/>
      <w:bookmarkStart w:id="11" w:name="_Toc530647250"/>
      <w:bookmarkStart w:id="12" w:name="_Toc533600388"/>
      <w:r>
        <w:rPr>
          <w:rFonts w:eastAsiaTheme="majorEastAsia"/>
          <w:b/>
          <w:bCs/>
          <w:szCs w:val="32"/>
        </w:rPr>
        <w:t xml:space="preserve"> </w:t>
      </w:r>
      <w:r w:rsidRPr="003A1652">
        <w:rPr>
          <w:rFonts w:eastAsiaTheme="majorEastAsia"/>
          <w:b/>
          <w:bCs/>
          <w:szCs w:val="32"/>
        </w:rPr>
        <w:t xml:space="preserve">Основные организационные положения </w:t>
      </w:r>
      <w:r w:rsidRPr="003A1652">
        <w:rPr>
          <w:rFonts w:eastAsiaTheme="majorEastAsia"/>
          <w:b/>
          <w:bCs/>
          <w:szCs w:val="32"/>
        </w:rPr>
        <w:br/>
        <w:t>подготовки и проведения обследования</w:t>
      </w:r>
      <w:bookmarkEnd w:id="10"/>
      <w:bookmarkEnd w:id="11"/>
      <w:bookmarkEnd w:id="12"/>
    </w:p>
    <w:p w:rsidR="00C94C7A" w:rsidRPr="00690BB3"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proofErr w:type="gramStart"/>
      <w:r w:rsidRPr="00690BB3">
        <w:rPr>
          <w:rFonts w:ascii="Times New Roman" w:hAnsi="Times New Roman" w:cs="Times New Roman"/>
          <w:sz w:val="28"/>
          <w:szCs w:val="28"/>
        </w:rPr>
        <w:t>Организация, проведение и формирование итогов выборочного обследования ЛПХ осуществляется Росстатом на федеральном, территориальном и полевом уровнях в соответствии с пунктом 2 приказа Росстата от 14 марта 2014 г. № 188 «О вопросах организации сбора первичных статистических данных, их обработки и формирования официальной статистической информации федеральных статистических наблюдений, проводимых путем опроса респондентов» (зарегистрирован Минюстом России 21 апреля 2014 г.</w:t>
      </w:r>
      <w:r>
        <w:rPr>
          <w:rFonts w:ascii="Times New Roman" w:hAnsi="Times New Roman" w:cs="Times New Roman"/>
          <w:sz w:val="28"/>
          <w:szCs w:val="28"/>
        </w:rPr>
        <w:t>, регистрационный</w:t>
      </w:r>
      <w:r w:rsidRPr="00690BB3">
        <w:rPr>
          <w:rFonts w:ascii="Times New Roman" w:hAnsi="Times New Roman" w:cs="Times New Roman"/>
          <w:sz w:val="28"/>
          <w:szCs w:val="28"/>
        </w:rPr>
        <w:t xml:space="preserve"> № 32045</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90BB3">
        <w:rPr>
          <w:rFonts w:ascii="Times New Roman" w:hAnsi="Times New Roman" w:cs="Times New Roman"/>
          <w:sz w:val="28"/>
          <w:szCs w:val="28"/>
        </w:rPr>
        <w:t xml:space="preserve">далее – приказ Росстата </w:t>
      </w:r>
      <w:r w:rsidRPr="0013639D">
        <w:rPr>
          <w:rFonts w:ascii="Times New Roman" w:hAnsi="Times New Roman" w:cs="Times New Roman"/>
          <w:sz w:val="28"/>
          <w:szCs w:val="28"/>
        </w:rPr>
        <w:br/>
      </w:r>
      <w:r w:rsidRPr="00690BB3">
        <w:rPr>
          <w:rFonts w:ascii="Times New Roman" w:hAnsi="Times New Roman" w:cs="Times New Roman"/>
          <w:sz w:val="28"/>
          <w:szCs w:val="28"/>
        </w:rPr>
        <w:t>от 14 марта 2014 г. № 188</w:t>
      </w:r>
      <w:r>
        <w:rPr>
          <w:rFonts w:ascii="Times New Roman" w:hAnsi="Times New Roman" w:cs="Times New Roman"/>
          <w:sz w:val="28"/>
          <w:szCs w:val="28"/>
        </w:rPr>
        <w:t>)</w:t>
      </w:r>
      <w:r w:rsidRPr="00690BB3">
        <w:rPr>
          <w:rFonts w:ascii="Times New Roman" w:hAnsi="Times New Roman" w:cs="Times New Roman"/>
          <w:sz w:val="28"/>
          <w:szCs w:val="28"/>
        </w:rPr>
        <w:t>.</w:t>
      </w:r>
    </w:p>
    <w:p w:rsidR="00C94C7A" w:rsidRPr="006B754E" w:rsidRDefault="00C94C7A" w:rsidP="00C94C7A">
      <w:pPr>
        <w:overflowPunct w:val="0"/>
        <w:spacing w:line="360" w:lineRule="auto"/>
        <w:textAlignment w:val="baseline"/>
      </w:pPr>
      <w:r w:rsidRPr="00C01D5E">
        <w:t>Сроки и порядок проведения работ на всех уровнях регламентируются Производственным планом Росстата, приказами Росстата.</w:t>
      </w:r>
      <w:bookmarkStart w:id="13" w:name="_Toc530647252"/>
      <w:bookmarkStart w:id="14" w:name="_Toc533600390"/>
    </w:p>
    <w:p w:rsidR="00C94C7A" w:rsidRPr="00350BCE"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350BCE">
        <w:rPr>
          <w:rFonts w:ascii="Times New Roman" w:hAnsi="Times New Roman" w:cs="Times New Roman"/>
          <w:sz w:val="28"/>
          <w:szCs w:val="28"/>
        </w:rPr>
        <w:t>На федеральном уровне</w:t>
      </w:r>
      <w:bookmarkEnd w:id="13"/>
      <w:bookmarkEnd w:id="14"/>
      <w:r w:rsidRPr="00350BCE">
        <w:rPr>
          <w:rFonts w:ascii="Times New Roman" w:hAnsi="Times New Roman" w:cs="Times New Roman"/>
          <w:sz w:val="28"/>
          <w:szCs w:val="28"/>
        </w:rPr>
        <w:t xml:space="preserve"> выполняются следующие функции:</w:t>
      </w:r>
    </w:p>
    <w:p w:rsidR="00C94C7A" w:rsidRPr="00B452F0" w:rsidRDefault="00C94C7A" w:rsidP="00C94C7A">
      <w:pPr>
        <w:pStyle w:val="ac"/>
        <w:numPr>
          <w:ilvl w:val="0"/>
          <w:numId w:val="9"/>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B452F0">
        <w:rPr>
          <w:rFonts w:ascii="Times New Roman" w:hAnsi="Times New Roman" w:cs="Times New Roman"/>
          <w:sz w:val="28"/>
          <w:szCs w:val="28"/>
        </w:rPr>
        <w:t>разработка официаль</w:t>
      </w:r>
      <w:r>
        <w:rPr>
          <w:rFonts w:ascii="Times New Roman" w:hAnsi="Times New Roman" w:cs="Times New Roman"/>
          <w:sz w:val="28"/>
          <w:szCs w:val="28"/>
        </w:rPr>
        <w:t xml:space="preserve">ной статистической методологии </w:t>
      </w:r>
      <w:r w:rsidRPr="00B452F0">
        <w:rPr>
          <w:rFonts w:ascii="Times New Roman" w:hAnsi="Times New Roman" w:cs="Times New Roman"/>
          <w:sz w:val="28"/>
          <w:szCs w:val="28"/>
        </w:rPr>
        <w:t>и руководство работами по подготовке, проведению обследования, обработке полученной информации, подведению итогов и их дальнейшему использованию в качестве информационного источника для выполнения иных статистических работ, хранению материалов:</w:t>
      </w:r>
    </w:p>
    <w:p w:rsidR="00C94C7A" w:rsidRPr="00C01D5E" w:rsidRDefault="00C94C7A" w:rsidP="00C94C7A">
      <w:pPr>
        <w:overflowPunct w:val="0"/>
        <w:spacing w:line="360" w:lineRule="auto"/>
        <w:textAlignment w:val="baseline"/>
      </w:pPr>
      <w:r w:rsidRPr="00C01D5E">
        <w:t>разработка методологических и организационных положений подготовки и проведения обследования;</w:t>
      </w:r>
    </w:p>
    <w:p w:rsidR="00C94C7A" w:rsidRPr="00C01D5E" w:rsidRDefault="00C94C7A" w:rsidP="00C94C7A">
      <w:pPr>
        <w:overflowPunct w:val="0"/>
        <w:spacing w:line="360" w:lineRule="auto"/>
        <w:textAlignment w:val="baseline"/>
      </w:pPr>
      <w:r w:rsidRPr="00C01D5E">
        <w:t xml:space="preserve">организационное руководство работами по подготовке, проведению обследования, обработке полученной информации; </w:t>
      </w:r>
    </w:p>
    <w:p w:rsidR="00C94C7A" w:rsidRPr="00C01D5E" w:rsidRDefault="00C94C7A" w:rsidP="00C94C7A">
      <w:pPr>
        <w:overflowPunct w:val="0"/>
        <w:spacing w:line="360" w:lineRule="auto"/>
        <w:textAlignment w:val="baseline"/>
      </w:pPr>
      <w:r w:rsidRPr="00C01D5E">
        <w:t>разработка статистического инструментария</w:t>
      </w:r>
      <w:r>
        <w:t>;</w:t>
      </w:r>
    </w:p>
    <w:p w:rsidR="00C94C7A" w:rsidRPr="00B452F0" w:rsidRDefault="00C94C7A" w:rsidP="00C94C7A">
      <w:pPr>
        <w:pStyle w:val="ac"/>
        <w:numPr>
          <w:ilvl w:val="0"/>
          <w:numId w:val="9"/>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B452F0">
        <w:rPr>
          <w:rFonts w:ascii="Times New Roman" w:hAnsi="Times New Roman" w:cs="Times New Roman"/>
          <w:sz w:val="28"/>
          <w:szCs w:val="28"/>
        </w:rPr>
        <w:t>координация, планирование работ по проведению обследования, контроль подготовки, проведения и подведения итогов обследования:</w:t>
      </w:r>
    </w:p>
    <w:p w:rsidR="00C94C7A" w:rsidRPr="00C01D5E" w:rsidRDefault="00C94C7A" w:rsidP="00C94C7A">
      <w:pPr>
        <w:overflowPunct w:val="0"/>
        <w:spacing w:line="360" w:lineRule="auto"/>
        <w:textAlignment w:val="baseline"/>
      </w:pPr>
      <w:r w:rsidRPr="00C01D5E">
        <w:t>разработка календарного плана подготовки, проведения и обработки итогов обследования;</w:t>
      </w:r>
    </w:p>
    <w:p w:rsidR="00C94C7A" w:rsidRPr="00C01D5E" w:rsidRDefault="00C94C7A" w:rsidP="00C94C7A">
      <w:pPr>
        <w:overflowPunct w:val="0"/>
        <w:spacing w:line="360" w:lineRule="auto"/>
        <w:textAlignment w:val="baseline"/>
      </w:pPr>
      <w:r w:rsidRPr="00C01D5E">
        <w:lastRenderedPageBreak/>
        <w:t>определение потребностей в кадровых и материально-технических ресурсах (канцелярских товарах и средствах материал</w:t>
      </w:r>
      <w:r>
        <w:t xml:space="preserve">ьно-хозяйственного </w:t>
      </w:r>
      <w:r w:rsidRPr="00B452F0">
        <w:br/>
      </w:r>
      <w:r w:rsidRPr="00C01D5E">
        <w:t>и технического назначения) на подгот</w:t>
      </w:r>
      <w:r>
        <w:t xml:space="preserve">овку и проведение обследования </w:t>
      </w:r>
      <w:r w:rsidRPr="00B452F0">
        <w:br/>
      </w:r>
      <w:r w:rsidRPr="00C01D5E">
        <w:t xml:space="preserve">на территориальном уровне; </w:t>
      </w:r>
    </w:p>
    <w:p w:rsidR="00C94C7A" w:rsidRPr="00C01D5E" w:rsidRDefault="00C94C7A" w:rsidP="00C94C7A">
      <w:pPr>
        <w:overflowPunct w:val="0"/>
        <w:spacing w:line="360" w:lineRule="auto"/>
        <w:textAlignment w:val="baseline"/>
      </w:pPr>
      <w:r w:rsidRPr="00C01D5E">
        <w:t>подготовка предложений по распре</w:t>
      </w:r>
      <w:r>
        <w:t xml:space="preserve">делению объемов финансирования </w:t>
      </w:r>
      <w:r w:rsidRPr="00B452F0">
        <w:br/>
      </w:r>
      <w:r w:rsidRPr="00C01D5E">
        <w:t>и технического обеспечения на территориальном уровне;</w:t>
      </w:r>
    </w:p>
    <w:p w:rsidR="00C94C7A" w:rsidRPr="00C01D5E" w:rsidRDefault="00C94C7A" w:rsidP="00C94C7A">
      <w:pPr>
        <w:overflowPunct w:val="0"/>
        <w:spacing w:line="360" w:lineRule="auto"/>
        <w:textAlignment w:val="baseline"/>
      </w:pPr>
      <w:r w:rsidRPr="00C01D5E">
        <w:t>оказание консультативной помощи специалистам территориальных органов Росстата;</w:t>
      </w:r>
    </w:p>
    <w:p w:rsidR="00C94C7A" w:rsidRPr="00C01D5E" w:rsidRDefault="00C94C7A" w:rsidP="00C94C7A">
      <w:pPr>
        <w:overflowPunct w:val="0"/>
        <w:spacing w:line="360" w:lineRule="auto"/>
        <w:textAlignment w:val="baseline"/>
      </w:pPr>
      <w:r w:rsidRPr="00C01D5E">
        <w:t>участие в контрольных мероприятиях, выполняемых на территориальном и полевом уровнях</w:t>
      </w:r>
      <w:r>
        <w:t>;</w:t>
      </w:r>
    </w:p>
    <w:p w:rsidR="00C94C7A" w:rsidRPr="00B452F0" w:rsidRDefault="00C94C7A" w:rsidP="00C94C7A">
      <w:pPr>
        <w:pStyle w:val="ac"/>
        <w:numPr>
          <w:ilvl w:val="0"/>
          <w:numId w:val="9"/>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B452F0">
        <w:rPr>
          <w:rFonts w:ascii="Times New Roman" w:hAnsi="Times New Roman" w:cs="Times New Roman"/>
          <w:sz w:val="28"/>
          <w:szCs w:val="28"/>
        </w:rPr>
        <w:t>разработка технологии и организация автоматизированной обработки полученной информации обследования и подведения его итогов:</w:t>
      </w:r>
    </w:p>
    <w:p w:rsidR="00C94C7A" w:rsidRPr="00C01D5E" w:rsidRDefault="00C94C7A" w:rsidP="00C94C7A">
      <w:pPr>
        <w:overflowPunct w:val="0"/>
        <w:spacing w:line="360" w:lineRule="auto"/>
        <w:textAlignment w:val="baseline"/>
      </w:pPr>
      <w:r w:rsidRPr="00C01D5E">
        <w:t xml:space="preserve">разработка технологии и специализированного программного обеспечения информационно-вычислительной системы Росстата для ввода, обработки, хранения и защиты информации, получения итогов обследования; </w:t>
      </w:r>
    </w:p>
    <w:p w:rsidR="00C94C7A" w:rsidRPr="00C01D5E" w:rsidRDefault="00C94C7A" w:rsidP="00C94C7A">
      <w:pPr>
        <w:overflowPunct w:val="0"/>
        <w:spacing w:line="360" w:lineRule="auto"/>
        <w:textAlignment w:val="baseline"/>
      </w:pPr>
      <w:r w:rsidRPr="00C01D5E">
        <w:t>разработка инструктивных документов по под</w:t>
      </w:r>
      <w:r>
        <w:t xml:space="preserve">готовке, проведению </w:t>
      </w:r>
      <w:r w:rsidRPr="00C334E2">
        <w:br/>
      </w:r>
      <w:r w:rsidRPr="00C01D5E">
        <w:t>и автоматизированной обработке ит</w:t>
      </w:r>
      <w:r>
        <w:t xml:space="preserve">огов обследования; организация </w:t>
      </w:r>
      <w:r w:rsidRPr="00C334E2">
        <w:br/>
      </w:r>
      <w:r w:rsidRPr="00C01D5E">
        <w:t>и проведение автоматизированной обработки итогов обследования</w:t>
      </w:r>
      <w:r>
        <w:t>;</w:t>
      </w:r>
    </w:p>
    <w:p w:rsidR="00C94C7A" w:rsidRPr="001C6104" w:rsidRDefault="00C94C7A" w:rsidP="00C94C7A">
      <w:pPr>
        <w:pStyle w:val="ac"/>
        <w:numPr>
          <w:ilvl w:val="0"/>
          <w:numId w:val="9"/>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ф</w:t>
      </w:r>
      <w:r w:rsidRPr="001C6104">
        <w:rPr>
          <w:rFonts w:ascii="Times New Roman" w:hAnsi="Times New Roman" w:cs="Times New Roman"/>
          <w:sz w:val="28"/>
          <w:szCs w:val="28"/>
        </w:rPr>
        <w:t xml:space="preserve">ормирование официальной статистической информации, </w:t>
      </w:r>
      <w:r w:rsidRPr="001C6104">
        <w:rPr>
          <w:rFonts w:ascii="Times New Roman" w:hAnsi="Times New Roman" w:cs="Times New Roman"/>
          <w:sz w:val="28"/>
          <w:szCs w:val="28"/>
        </w:rPr>
        <w:br/>
        <w:t>ее распространение и хранение материалов:</w:t>
      </w:r>
    </w:p>
    <w:p w:rsidR="00C94C7A" w:rsidRPr="00C01D5E" w:rsidRDefault="00C94C7A" w:rsidP="00C94C7A">
      <w:pPr>
        <w:overflowPunct w:val="0"/>
        <w:spacing w:line="360" w:lineRule="auto"/>
        <w:textAlignment w:val="baseline"/>
      </w:pPr>
      <w:r w:rsidRPr="00C01D5E">
        <w:t>формирование и передача итогов обс</w:t>
      </w:r>
      <w:r>
        <w:t>ледования (информационной базы)</w:t>
      </w:r>
      <w:r w:rsidRPr="00C334E2">
        <w:t xml:space="preserve"> </w:t>
      </w:r>
      <w:r w:rsidRPr="00C01D5E">
        <w:t>для выполнения иных статистических работ;</w:t>
      </w:r>
    </w:p>
    <w:p w:rsidR="00C94C7A" w:rsidRPr="00C01D5E" w:rsidRDefault="00C94C7A" w:rsidP="00C94C7A">
      <w:pPr>
        <w:overflowPunct w:val="0"/>
        <w:spacing w:line="360" w:lineRule="auto"/>
        <w:textAlignment w:val="baseline"/>
      </w:pPr>
      <w:r w:rsidRPr="00C01D5E">
        <w:t>хранение официальной статис</w:t>
      </w:r>
      <w:r>
        <w:t xml:space="preserve">тической информации наблюдения </w:t>
      </w:r>
      <w:r w:rsidRPr="00C01D5E">
        <w:t xml:space="preserve">– статистических таблиц (основных) по итогам обследования по Российской Федерации и субъектам Российской Федерации и другим уровням представительности результатов </w:t>
      </w:r>
      <w:r>
        <w:t>обследования в электронном виде;</w:t>
      </w:r>
    </w:p>
    <w:p w:rsidR="00C94C7A" w:rsidRPr="00350BCE" w:rsidRDefault="00C94C7A" w:rsidP="00C94C7A">
      <w:pPr>
        <w:pStyle w:val="ac"/>
        <w:numPr>
          <w:ilvl w:val="0"/>
          <w:numId w:val="9"/>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350BCE">
        <w:rPr>
          <w:rFonts w:ascii="Times New Roman" w:hAnsi="Times New Roman" w:cs="Times New Roman"/>
          <w:sz w:val="28"/>
          <w:szCs w:val="28"/>
        </w:rPr>
        <w:t>тематическое и организационное обеспечение проведения информационно-разъяснительной работы по вопросам обследования;</w:t>
      </w:r>
    </w:p>
    <w:p w:rsidR="00C94C7A" w:rsidRPr="00350BCE" w:rsidRDefault="00C94C7A" w:rsidP="00C94C7A">
      <w:pPr>
        <w:pStyle w:val="ac"/>
        <w:numPr>
          <w:ilvl w:val="0"/>
          <w:numId w:val="9"/>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350BCE">
        <w:rPr>
          <w:rFonts w:ascii="Times New Roman" w:hAnsi="Times New Roman" w:cs="Times New Roman"/>
          <w:sz w:val="28"/>
          <w:szCs w:val="28"/>
        </w:rPr>
        <w:t>организация обучения специалистов Росстата:</w:t>
      </w:r>
    </w:p>
    <w:p w:rsidR="00C94C7A" w:rsidRPr="00C01D5E" w:rsidRDefault="00C94C7A" w:rsidP="00C94C7A">
      <w:pPr>
        <w:overflowPunct w:val="0"/>
        <w:spacing w:line="360" w:lineRule="auto"/>
        <w:textAlignment w:val="baseline"/>
      </w:pPr>
      <w:r w:rsidRPr="00C01D5E">
        <w:t>подготовка предложений по разработке обучающих материалов (программ) для всех категорий персонала;</w:t>
      </w:r>
    </w:p>
    <w:p w:rsidR="00C94C7A" w:rsidRPr="00C01D5E" w:rsidRDefault="00C94C7A" w:rsidP="00C94C7A">
      <w:pPr>
        <w:overflowPunct w:val="0"/>
        <w:spacing w:line="360" w:lineRule="auto"/>
        <w:textAlignment w:val="baseline"/>
      </w:pPr>
      <w:r w:rsidRPr="00C01D5E">
        <w:lastRenderedPageBreak/>
        <w:t xml:space="preserve">участие в проведении обучающих семинаров по вопросам подготовки </w:t>
      </w:r>
      <w:r w:rsidRPr="00C01D5E">
        <w:br/>
        <w:t>и проведения обследования, его материально-технического обеспечения, обработки его итогов</w:t>
      </w:r>
      <w:r>
        <w:t>;</w:t>
      </w:r>
    </w:p>
    <w:p w:rsidR="00C94C7A" w:rsidRPr="00350BCE" w:rsidRDefault="00C94C7A" w:rsidP="00C94C7A">
      <w:pPr>
        <w:pStyle w:val="ac"/>
        <w:numPr>
          <w:ilvl w:val="0"/>
          <w:numId w:val="9"/>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350BCE">
        <w:rPr>
          <w:rFonts w:ascii="Times New Roman" w:hAnsi="Times New Roman" w:cs="Times New Roman"/>
          <w:sz w:val="28"/>
          <w:szCs w:val="28"/>
        </w:rPr>
        <w:t>обеспечение взаимодействия с федеральными органами исполнительной власти, в том числе по вопросам безопасности проведения обследования;</w:t>
      </w:r>
    </w:p>
    <w:p w:rsidR="00C94C7A" w:rsidRPr="00350BCE" w:rsidRDefault="00C94C7A" w:rsidP="00C94C7A">
      <w:pPr>
        <w:pStyle w:val="ac"/>
        <w:numPr>
          <w:ilvl w:val="0"/>
          <w:numId w:val="9"/>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350BCE">
        <w:rPr>
          <w:rFonts w:ascii="Times New Roman" w:hAnsi="Times New Roman" w:cs="Times New Roman"/>
          <w:sz w:val="28"/>
          <w:szCs w:val="28"/>
        </w:rPr>
        <w:t>организация финансового и материально-технического обеспечения обследования:</w:t>
      </w:r>
    </w:p>
    <w:p w:rsidR="00C94C7A" w:rsidRPr="00C01D5E" w:rsidRDefault="00C94C7A" w:rsidP="00C94C7A">
      <w:pPr>
        <w:overflowPunct w:val="0"/>
        <w:spacing w:line="360" w:lineRule="auto"/>
        <w:textAlignment w:val="baseline"/>
      </w:pPr>
      <w:r w:rsidRPr="00C01D5E">
        <w:t xml:space="preserve">централизованное тиражирование </w:t>
      </w:r>
      <w:r>
        <w:t xml:space="preserve">статистического инструментария </w:t>
      </w:r>
      <w:r w:rsidRPr="00C334E2">
        <w:br/>
      </w:r>
      <w:r w:rsidRPr="00C01D5E">
        <w:t>и доведение его до территориального уровня;</w:t>
      </w:r>
    </w:p>
    <w:p w:rsidR="00C94C7A" w:rsidRPr="00C01D5E" w:rsidRDefault="00C94C7A" w:rsidP="00C94C7A">
      <w:pPr>
        <w:overflowPunct w:val="0"/>
        <w:spacing w:line="360" w:lineRule="auto"/>
        <w:textAlignment w:val="baseline"/>
      </w:pPr>
      <w:r w:rsidRPr="00C01D5E">
        <w:t>централизованн</w:t>
      </w:r>
      <w:r>
        <w:t>ая</w:t>
      </w:r>
      <w:r w:rsidRPr="00C01D5E">
        <w:t xml:space="preserve"> закупка </w:t>
      </w:r>
      <w:r w:rsidRPr="00151C25">
        <w:rPr>
          <w:color w:val="000000" w:themeColor="text1"/>
        </w:rPr>
        <w:t>номенклатуры материально-технического обеспечения</w:t>
      </w:r>
      <w:r>
        <w:t xml:space="preserve"> и </w:t>
      </w:r>
      <w:r w:rsidRPr="00151C25">
        <w:rPr>
          <w:color w:val="000000" w:themeColor="text1"/>
        </w:rPr>
        <w:t xml:space="preserve">удостоверений, </w:t>
      </w:r>
      <w:r>
        <w:t xml:space="preserve">доведение </w:t>
      </w:r>
      <w:r w:rsidRPr="00C01D5E">
        <w:t>до территориального уровня для обеспечения ими лиц, привлекаемых к выполнению работ на территориальном и полевом уровнях (далее – привлекаемые лица);</w:t>
      </w:r>
    </w:p>
    <w:p w:rsidR="00C94C7A" w:rsidRPr="00350BCE" w:rsidRDefault="00C94C7A" w:rsidP="00C94C7A">
      <w:pPr>
        <w:pStyle w:val="ac"/>
        <w:tabs>
          <w:tab w:val="left" w:pos="1560"/>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350BCE">
        <w:rPr>
          <w:rFonts w:ascii="Times New Roman" w:hAnsi="Times New Roman" w:cs="Times New Roman"/>
          <w:sz w:val="28"/>
          <w:szCs w:val="28"/>
        </w:rPr>
        <w:t>и) мониторинг хода выполнения работ по проведению обследования.</w:t>
      </w:r>
    </w:p>
    <w:p w:rsidR="00C94C7A" w:rsidRPr="009702C7" w:rsidRDefault="00C94C7A" w:rsidP="00C94C7A">
      <w:pPr>
        <w:overflowPunct w:val="0"/>
        <w:spacing w:line="360" w:lineRule="auto"/>
        <w:textAlignment w:val="baseline"/>
      </w:pPr>
      <w:r w:rsidRPr="00C01D5E">
        <w:t xml:space="preserve">Предусмотрено привлечение физических лиц на </w:t>
      </w:r>
      <w:r>
        <w:t xml:space="preserve">контрактной основе </w:t>
      </w:r>
      <w:r w:rsidRPr="00C334E2">
        <w:br/>
      </w:r>
      <w:r w:rsidRPr="00C01D5E">
        <w:t>в соответствии с законодательством Российской федерации (аналитик, эксперт)</w:t>
      </w:r>
      <w:r w:rsidRPr="00C01D5E">
        <w:rPr>
          <w:vertAlign w:val="superscript"/>
        </w:rPr>
        <w:footnoteReference w:id="1"/>
      </w:r>
      <w:bookmarkStart w:id="15" w:name="_Toc530647253"/>
      <w:bookmarkStart w:id="16" w:name="_Toc533600391"/>
      <w:r>
        <w:t>.</w:t>
      </w:r>
    </w:p>
    <w:p w:rsidR="00C94C7A" w:rsidRPr="00350BCE"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350BCE">
        <w:rPr>
          <w:rFonts w:ascii="Times New Roman" w:hAnsi="Times New Roman" w:cs="Times New Roman"/>
          <w:sz w:val="28"/>
          <w:szCs w:val="28"/>
        </w:rPr>
        <w:t>На территориальном уровне</w:t>
      </w:r>
      <w:bookmarkEnd w:id="15"/>
      <w:bookmarkEnd w:id="16"/>
      <w:r w:rsidRPr="00350BCE">
        <w:rPr>
          <w:rFonts w:ascii="Times New Roman" w:hAnsi="Times New Roman" w:cs="Times New Roman"/>
          <w:sz w:val="28"/>
          <w:szCs w:val="28"/>
        </w:rPr>
        <w:t xml:space="preserve"> выполняются следующие функции:</w:t>
      </w:r>
    </w:p>
    <w:p w:rsidR="00C94C7A" w:rsidRPr="001C6104" w:rsidRDefault="00C94C7A" w:rsidP="00C94C7A">
      <w:pPr>
        <w:pStyle w:val="ac"/>
        <w:numPr>
          <w:ilvl w:val="0"/>
          <w:numId w:val="10"/>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п</w:t>
      </w:r>
      <w:r w:rsidRPr="001C6104">
        <w:rPr>
          <w:rFonts w:ascii="Times New Roman" w:hAnsi="Times New Roman" w:cs="Times New Roman"/>
          <w:sz w:val="28"/>
          <w:szCs w:val="28"/>
        </w:rPr>
        <w:t xml:space="preserve">одготовка и проведение в субъекте Российской Федерации обследования в соответствии с утвержденной официальной статистической методологией: </w:t>
      </w:r>
    </w:p>
    <w:p w:rsidR="00C94C7A" w:rsidRPr="00C01D5E" w:rsidRDefault="00C94C7A" w:rsidP="00C94C7A">
      <w:pPr>
        <w:overflowPunct w:val="0"/>
        <w:spacing w:line="360" w:lineRule="auto"/>
        <w:textAlignment w:val="baseline"/>
      </w:pPr>
      <w:r w:rsidRPr="00C01D5E">
        <w:t>обеспечение работ по ведению сети обследуемых личных подсобных хозяйств в рамках общей концепции и схемы построения выборки;</w:t>
      </w:r>
    </w:p>
    <w:p w:rsidR="00C94C7A" w:rsidRPr="00C01D5E" w:rsidRDefault="00C94C7A" w:rsidP="00C94C7A">
      <w:pPr>
        <w:overflowPunct w:val="0"/>
        <w:spacing w:line="360" w:lineRule="auto"/>
        <w:textAlignment w:val="baseline"/>
      </w:pPr>
      <w:r w:rsidRPr="00C01D5E">
        <w:t>разработка и утверждение приказа те</w:t>
      </w:r>
      <w:r>
        <w:t xml:space="preserve">рриториального органа Росстата </w:t>
      </w:r>
      <w:r w:rsidRPr="00C334E2">
        <w:br/>
      </w:r>
      <w:r w:rsidRPr="00C01D5E">
        <w:t>по вопросам подготовки и проведения обследования на территории соответствующего субъекта (соответствующих субъектов) Российской Федерации;</w:t>
      </w:r>
    </w:p>
    <w:p w:rsidR="00C94C7A" w:rsidRPr="003B37FE" w:rsidRDefault="00C94C7A" w:rsidP="00C94C7A">
      <w:pPr>
        <w:overflowPunct w:val="0"/>
        <w:spacing w:line="360" w:lineRule="auto"/>
        <w:textAlignment w:val="baseline"/>
      </w:pPr>
      <w:r w:rsidRPr="00C01D5E">
        <w:lastRenderedPageBreak/>
        <w:t>проведение информационно-разъяснительной работы среди респондентов по в</w:t>
      </w:r>
      <w:r>
        <w:t>опросам проведения обследования;</w:t>
      </w:r>
    </w:p>
    <w:p w:rsidR="00C94C7A" w:rsidRPr="00C334E2" w:rsidRDefault="00C94C7A" w:rsidP="00C94C7A">
      <w:pPr>
        <w:pStyle w:val="ac"/>
        <w:numPr>
          <w:ilvl w:val="0"/>
          <w:numId w:val="10"/>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C334E2">
        <w:rPr>
          <w:rFonts w:ascii="Times New Roman" w:hAnsi="Times New Roman" w:cs="Times New Roman"/>
          <w:sz w:val="28"/>
          <w:szCs w:val="28"/>
        </w:rPr>
        <w:t>координация и организация работ по подготовке и проведению обследования в субъектах Российской Федерации, муниципальных образованиях, контроль подготовки и проведения обследования:</w:t>
      </w:r>
    </w:p>
    <w:p w:rsidR="00C94C7A" w:rsidRPr="00C01D5E" w:rsidRDefault="00C94C7A" w:rsidP="00C94C7A">
      <w:pPr>
        <w:overflowPunct w:val="0"/>
        <w:spacing w:line="360" w:lineRule="auto"/>
        <w:textAlignment w:val="baseline"/>
      </w:pPr>
      <w:r w:rsidRPr="00C01D5E">
        <w:t>подбор кандидатур и привл</w:t>
      </w:r>
      <w:r>
        <w:t xml:space="preserve">ечение их на контрактной основе </w:t>
      </w:r>
      <w:r w:rsidRPr="00C334E2">
        <w:br/>
      </w:r>
      <w:r w:rsidRPr="00C01D5E">
        <w:t>для выполнения работ, связанных с проведением выборочного обследования ЛПХ в соответствии с законодательством Российской Федерации, заключение контрактов по категориям привлекаемых лиц (инструкторы ТУ,</w:t>
      </w:r>
      <w:r w:rsidRPr="003A1652">
        <w:t xml:space="preserve"> </w:t>
      </w:r>
      <w:r w:rsidRPr="00C01D5E">
        <w:t>интервьюеры, специалисты ТУ</w:t>
      </w:r>
      <w:r w:rsidRPr="004216B9">
        <w:rPr>
          <w:vertAlign w:val="superscript"/>
        </w:rPr>
        <w:footnoteReference w:id="2"/>
      </w:r>
      <w:r w:rsidRPr="00C01D5E">
        <w:t>);</w:t>
      </w:r>
    </w:p>
    <w:p w:rsidR="00C94C7A" w:rsidRPr="00FC506A" w:rsidRDefault="00C94C7A" w:rsidP="00C94C7A">
      <w:pPr>
        <w:overflowPunct w:val="0"/>
        <w:spacing w:line="360" w:lineRule="auto"/>
        <w:textAlignment w:val="baseline"/>
      </w:pPr>
      <w:r w:rsidRPr="00FC506A">
        <w:t xml:space="preserve">изготовление </w:t>
      </w:r>
      <w:r w:rsidRPr="00151C25">
        <w:rPr>
          <w:color w:val="000000" w:themeColor="text1"/>
        </w:rPr>
        <w:t xml:space="preserve">в случае необходимости </w:t>
      </w:r>
      <w:r w:rsidRPr="00FC506A">
        <w:t xml:space="preserve">образцов документов для организации выборочного обследования ЛПХ («Записная книжка инструктора территориального уровня», </w:t>
      </w:r>
      <w:r w:rsidRPr="00FC506A">
        <w:rPr>
          <w:i/>
        </w:rPr>
        <w:t xml:space="preserve"> </w:t>
      </w:r>
      <w:r w:rsidRPr="00FC506A">
        <w:t>«Записная книжка интервьюера», «Рабочая тетрадь интервьюера» и других)</w:t>
      </w:r>
      <w:r w:rsidRPr="00FC506A">
        <w:rPr>
          <w:vertAlign w:val="superscript"/>
        </w:rPr>
        <w:footnoteReference w:id="3"/>
      </w:r>
      <w:r w:rsidRPr="00FC506A">
        <w:t xml:space="preserve"> и обеспечение ими привлекаемых лиц территориального и полевого уровней;</w:t>
      </w:r>
    </w:p>
    <w:p w:rsidR="00C94C7A" w:rsidRPr="00C01D5E" w:rsidRDefault="00C94C7A" w:rsidP="00C94C7A">
      <w:pPr>
        <w:overflowPunct w:val="0"/>
        <w:spacing w:line="360" w:lineRule="auto"/>
        <w:textAlignment w:val="baseline"/>
      </w:pPr>
      <w:r w:rsidRPr="00C01D5E">
        <w:t>комплектование инструментария обследования, канцел</w:t>
      </w:r>
      <w:r>
        <w:t xml:space="preserve">ярских товаров </w:t>
      </w:r>
      <w:r>
        <w:br/>
      </w:r>
      <w:r w:rsidRPr="00C01D5E">
        <w:t xml:space="preserve">и других средств </w:t>
      </w:r>
      <w:r w:rsidRPr="00151C25">
        <w:rPr>
          <w:color w:val="000000" w:themeColor="text1"/>
        </w:rPr>
        <w:t xml:space="preserve">материально-технического </w:t>
      </w:r>
      <w:r>
        <w:t xml:space="preserve">назначения </w:t>
      </w:r>
      <w:r w:rsidRPr="00C01D5E">
        <w:t xml:space="preserve">и обеспечение ими привлекаемых лиц территориального и полевого уровней (передача инструментария обследования, удостоверений, канцелярских принадлежностей, средств индивидуальной защиты (маски, перчатки, салфетки), </w:t>
      </w:r>
      <w:r>
        <w:t>продукции</w:t>
      </w:r>
      <w:r w:rsidRPr="00C01D5E">
        <w:t xml:space="preserve"> для фикса</w:t>
      </w:r>
      <w:r>
        <w:t>ции данных (с указанием их вида</w:t>
      </w:r>
      <w:r w:rsidRPr="00C01D5E">
        <w:t xml:space="preserve">); </w:t>
      </w:r>
    </w:p>
    <w:p w:rsidR="00C94C7A" w:rsidRPr="00C01D5E" w:rsidRDefault="00C94C7A" w:rsidP="00C94C7A">
      <w:pPr>
        <w:overflowPunct w:val="0"/>
        <w:spacing w:line="360" w:lineRule="auto"/>
        <w:textAlignment w:val="baseline"/>
      </w:pPr>
      <w:r w:rsidRPr="00C01D5E">
        <w:t>организац</w:t>
      </w:r>
      <w:r>
        <w:t>ия работ по установке СПО на планшеты</w:t>
      </w:r>
      <w:r w:rsidRPr="00C01D5E">
        <w:t xml:space="preserve"> и их передача привлек</w:t>
      </w:r>
      <w:r>
        <w:t>аемым лицам по акту сдачи-приема</w:t>
      </w:r>
      <w:r w:rsidRPr="00C01D5E">
        <w:t xml:space="preserve"> материальных ценностей;</w:t>
      </w:r>
    </w:p>
    <w:p w:rsidR="00C94C7A" w:rsidRPr="0013639D" w:rsidRDefault="00C94C7A" w:rsidP="00C94C7A">
      <w:pPr>
        <w:overflowPunct w:val="0"/>
        <w:spacing w:line="360" w:lineRule="auto"/>
        <w:textAlignment w:val="baseline"/>
        <w:rPr>
          <w:color w:val="000000" w:themeColor="text1"/>
        </w:rPr>
      </w:pPr>
      <w:r w:rsidRPr="0013639D">
        <w:rPr>
          <w:color w:val="000000" w:themeColor="text1"/>
        </w:rPr>
        <w:t xml:space="preserve">приемка-выдача средств материально-хозяйственного и технического назначения в соответствии с приказом Росстата от 3 сентября 2021 г. № 542 «Об организации учета товаров, закупаемых Росстатом в целях материального </w:t>
      </w:r>
      <w:r w:rsidRPr="0013639D">
        <w:rPr>
          <w:color w:val="000000" w:themeColor="text1"/>
        </w:rPr>
        <w:lastRenderedPageBreak/>
        <w:t>обеспечения проведения статистических обследований» с учетом разъяснений, направленных территориальным органам Росстата</w:t>
      </w:r>
      <w:r w:rsidRPr="0013639D">
        <w:rPr>
          <w:rStyle w:val="af0"/>
          <w:color w:val="000000" w:themeColor="text1"/>
        </w:rPr>
        <w:footnoteReference w:id="4"/>
      </w:r>
      <w:r w:rsidRPr="0013639D">
        <w:rPr>
          <w:color w:val="000000" w:themeColor="text1"/>
        </w:rPr>
        <w:t xml:space="preserve">; </w:t>
      </w:r>
    </w:p>
    <w:p w:rsidR="00C94C7A" w:rsidRPr="00C01D5E" w:rsidRDefault="00C94C7A" w:rsidP="00C94C7A">
      <w:pPr>
        <w:overflowPunct w:val="0"/>
        <w:spacing w:line="360" w:lineRule="auto"/>
        <w:textAlignment w:val="baseline"/>
      </w:pPr>
      <w:r w:rsidRPr="00C01D5E">
        <w:t>проведение инвентаризации после завершения обследования в целях оценки их состояния для повторного использования</w:t>
      </w:r>
      <w:r>
        <w:t xml:space="preserve"> в соответствии с</w:t>
      </w:r>
      <w:r w:rsidRPr="00C01D5E">
        <w:t xml:space="preserve"> приказ</w:t>
      </w:r>
      <w:r>
        <w:t>ом</w:t>
      </w:r>
      <w:r w:rsidRPr="00C01D5E">
        <w:t xml:space="preserve"> Росстата </w:t>
      </w:r>
      <w:r>
        <w:rPr>
          <w:szCs w:val="27"/>
        </w:rPr>
        <w:t xml:space="preserve">от 3 сентября </w:t>
      </w:r>
      <w:r w:rsidRPr="00315A09">
        <w:rPr>
          <w:szCs w:val="27"/>
        </w:rPr>
        <w:t>2021</w:t>
      </w:r>
      <w:r>
        <w:rPr>
          <w:szCs w:val="27"/>
        </w:rPr>
        <w:t xml:space="preserve"> г. № </w:t>
      </w:r>
      <w:r w:rsidRPr="00315A09">
        <w:rPr>
          <w:szCs w:val="27"/>
        </w:rPr>
        <w:t>542</w:t>
      </w:r>
      <w:r>
        <w:rPr>
          <w:szCs w:val="27"/>
        </w:rPr>
        <w:t xml:space="preserve"> </w:t>
      </w:r>
      <w:r w:rsidRPr="00C01D5E">
        <w:t>«Об организации учета</w:t>
      </w:r>
      <w:r>
        <w:t xml:space="preserve"> товаров, закупаемых Росстатом в</w:t>
      </w:r>
      <w:r>
        <w:rPr>
          <w:sz w:val="14"/>
          <w:szCs w:val="27"/>
        </w:rPr>
        <w:t xml:space="preserve"> </w:t>
      </w:r>
      <w:r w:rsidRPr="00C01D5E">
        <w:t>целях</w:t>
      </w:r>
      <w:r>
        <w:rPr>
          <w:sz w:val="24"/>
          <w:szCs w:val="27"/>
        </w:rPr>
        <w:t xml:space="preserve"> </w:t>
      </w:r>
      <w:r w:rsidRPr="00C01D5E">
        <w:t>матер</w:t>
      </w:r>
      <w:r>
        <w:t>иального</w:t>
      </w:r>
      <w:r>
        <w:rPr>
          <w:sz w:val="27"/>
          <w:szCs w:val="27"/>
        </w:rPr>
        <w:t xml:space="preserve"> </w:t>
      </w:r>
      <w:r>
        <w:t>обеспечения</w:t>
      </w:r>
      <w:r>
        <w:rPr>
          <w:sz w:val="24"/>
          <w:szCs w:val="27"/>
        </w:rPr>
        <w:t xml:space="preserve"> </w:t>
      </w:r>
      <w:r>
        <w:t>проведения</w:t>
      </w:r>
      <w:r>
        <w:rPr>
          <w:sz w:val="27"/>
          <w:szCs w:val="27"/>
        </w:rPr>
        <w:t xml:space="preserve"> </w:t>
      </w:r>
      <w:r w:rsidRPr="00C01D5E">
        <w:t>статистических</w:t>
      </w:r>
      <w:r>
        <w:rPr>
          <w:sz w:val="18"/>
          <w:szCs w:val="27"/>
        </w:rPr>
        <w:t xml:space="preserve"> </w:t>
      </w:r>
      <w:r>
        <w:t>обследований»</w:t>
      </w:r>
      <w:r w:rsidRPr="00315A09">
        <w:t>;</w:t>
      </w:r>
    </w:p>
    <w:p w:rsidR="00C94C7A" w:rsidRPr="00C01D5E" w:rsidRDefault="00C94C7A" w:rsidP="00C94C7A">
      <w:pPr>
        <w:overflowPunct w:val="0"/>
        <w:spacing w:line="360" w:lineRule="auto"/>
        <w:textAlignment w:val="baseline"/>
      </w:pPr>
      <w:r w:rsidRPr="00C01D5E">
        <w:t>сбор и обобщение информации о проведении обследования, приемка результатов обследования;</w:t>
      </w:r>
    </w:p>
    <w:p w:rsidR="00C94C7A" w:rsidRPr="00C01D5E" w:rsidRDefault="00C94C7A" w:rsidP="00C94C7A">
      <w:pPr>
        <w:overflowPunct w:val="0"/>
        <w:spacing w:line="360" w:lineRule="auto"/>
        <w:textAlignment w:val="baseline"/>
      </w:pPr>
      <w:r w:rsidRPr="00C01D5E">
        <w:t xml:space="preserve">обеспечение мер по </w:t>
      </w:r>
      <w:proofErr w:type="gramStart"/>
      <w:r w:rsidRPr="00C01D5E">
        <w:t>контролю за</w:t>
      </w:r>
      <w:proofErr w:type="gramEnd"/>
      <w:r w:rsidRPr="00C01D5E">
        <w:t xml:space="preserve"> качеством и достоверностью итогов обследования на этапах сбора и обработки информации;</w:t>
      </w:r>
    </w:p>
    <w:p w:rsidR="00C94C7A" w:rsidRPr="00C01D5E" w:rsidRDefault="00C94C7A" w:rsidP="00C94C7A">
      <w:pPr>
        <w:overflowPunct w:val="0"/>
        <w:spacing w:line="360" w:lineRule="auto"/>
        <w:textAlignment w:val="baseline"/>
      </w:pPr>
      <w:r w:rsidRPr="00C01D5E">
        <w:t>обеспечение мер, направленных на сохранение конфиденциальности полученных первичных ста</w:t>
      </w:r>
      <w:r>
        <w:t xml:space="preserve">тистических данных и их защиту </w:t>
      </w:r>
      <w:r>
        <w:br/>
      </w:r>
      <w:r w:rsidRPr="00C01D5E">
        <w:t xml:space="preserve">от несанкционированного доступа, с соблюдением требований Федерального закона от 27 июля 2006 г. № 152-ФЗ «О персональных данных»; </w:t>
      </w:r>
    </w:p>
    <w:p w:rsidR="00C94C7A" w:rsidRPr="00C01D5E" w:rsidRDefault="00C94C7A" w:rsidP="00C94C7A">
      <w:pPr>
        <w:overflowPunct w:val="0"/>
        <w:spacing w:line="360" w:lineRule="auto"/>
        <w:textAlignment w:val="baseline"/>
      </w:pPr>
      <w:r w:rsidRPr="00C01D5E">
        <w:t>приемка результатов и выплата воз</w:t>
      </w:r>
      <w:r>
        <w:t xml:space="preserve">награждения привлекаемым лицам </w:t>
      </w:r>
      <w:r w:rsidRPr="00C334E2">
        <w:br/>
      </w:r>
      <w:r w:rsidRPr="00C01D5E">
        <w:t xml:space="preserve">в соответствии с условиями контрактов на </w:t>
      </w:r>
      <w:r>
        <w:t xml:space="preserve">выполнение работ по подготовке </w:t>
      </w:r>
      <w:r w:rsidRPr="00C334E2">
        <w:br/>
      </w:r>
      <w:r w:rsidRPr="00C01D5E">
        <w:t>и проведению обследования, обработке его итогов;</w:t>
      </w:r>
    </w:p>
    <w:p w:rsidR="00C94C7A" w:rsidRPr="00C01D5E" w:rsidRDefault="00C94C7A" w:rsidP="00C94C7A">
      <w:pPr>
        <w:overflowPunct w:val="0"/>
        <w:spacing w:line="360" w:lineRule="auto"/>
        <w:textAlignment w:val="baseline"/>
      </w:pPr>
      <w:r w:rsidRPr="00C01D5E">
        <w:t>подготовка и опубликование на сайте территориального органа Росстата информации о заключенных контрактах (д</w:t>
      </w:r>
      <w:r>
        <w:t xml:space="preserve">оговорах) с физическими лицами </w:t>
      </w:r>
      <w:r w:rsidRPr="00C334E2">
        <w:br/>
      </w:r>
      <w:r w:rsidRPr="00C01D5E">
        <w:t>на выполнение работ, связанных со сбором и обработкой первичных статистических данных при проведении о</w:t>
      </w:r>
      <w:r>
        <w:t xml:space="preserve">бследования и их представление </w:t>
      </w:r>
      <w:r w:rsidRPr="00C334E2">
        <w:br/>
      </w:r>
      <w:r w:rsidRPr="00C01D5E">
        <w:t>по запросу на федеральный уровень;</w:t>
      </w:r>
    </w:p>
    <w:p w:rsidR="00C94C7A" w:rsidRPr="00151C25" w:rsidRDefault="00C94C7A" w:rsidP="00C94C7A">
      <w:pPr>
        <w:overflowPunct w:val="0"/>
        <w:spacing w:line="360" w:lineRule="auto"/>
        <w:textAlignment w:val="baseline"/>
        <w:rPr>
          <w:color w:val="000000" w:themeColor="text1"/>
        </w:rPr>
      </w:pPr>
      <w:r w:rsidRPr="00151C25">
        <w:rPr>
          <w:color w:val="000000" w:themeColor="text1"/>
        </w:rPr>
        <w:t>проведение закупок товаров, работ, услуг для выборочного обследования ЛПХ;</w:t>
      </w:r>
    </w:p>
    <w:p w:rsidR="00C94C7A" w:rsidRPr="00C01D5E" w:rsidRDefault="00C94C7A" w:rsidP="00C94C7A">
      <w:pPr>
        <w:overflowPunct w:val="0"/>
        <w:spacing w:line="360" w:lineRule="auto"/>
        <w:textAlignment w:val="baseline"/>
      </w:pPr>
      <w:r w:rsidRPr="00C01D5E">
        <w:t>подготовка на основе проведения обследования на территории соответствующего субъекта (соответствующих субъектов) Российской Федерации предложений по совершенствованию основных организационных положений обследования</w:t>
      </w:r>
      <w:r>
        <w:t>;</w:t>
      </w:r>
    </w:p>
    <w:p w:rsidR="00C94C7A" w:rsidRPr="00C334E2" w:rsidRDefault="00C94C7A" w:rsidP="00C94C7A">
      <w:pPr>
        <w:pStyle w:val="ac"/>
        <w:numPr>
          <w:ilvl w:val="0"/>
          <w:numId w:val="10"/>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C334E2">
        <w:rPr>
          <w:rFonts w:ascii="Times New Roman" w:hAnsi="Times New Roman" w:cs="Times New Roman"/>
          <w:sz w:val="28"/>
          <w:szCs w:val="28"/>
        </w:rPr>
        <w:lastRenderedPageBreak/>
        <w:t xml:space="preserve">организация на полевом уровне участков проведения обследования, подбор лиц, привлекаемых на </w:t>
      </w:r>
      <w:r>
        <w:rPr>
          <w:rFonts w:ascii="Times New Roman" w:hAnsi="Times New Roman" w:cs="Times New Roman"/>
          <w:sz w:val="28"/>
          <w:szCs w:val="28"/>
        </w:rPr>
        <w:t>контрактной</w:t>
      </w:r>
      <w:r w:rsidRPr="00C334E2">
        <w:rPr>
          <w:rFonts w:ascii="Times New Roman" w:hAnsi="Times New Roman" w:cs="Times New Roman"/>
          <w:sz w:val="28"/>
          <w:szCs w:val="28"/>
        </w:rPr>
        <w:t xml:space="preserve"> основе в соответствии </w:t>
      </w:r>
      <w:r w:rsidRPr="00C334E2">
        <w:rPr>
          <w:rFonts w:ascii="Times New Roman" w:hAnsi="Times New Roman" w:cs="Times New Roman"/>
          <w:sz w:val="28"/>
          <w:szCs w:val="28"/>
        </w:rPr>
        <w:br/>
        <w:t>с законодательством Российской Федерации</w:t>
      </w:r>
      <w:r>
        <w:rPr>
          <w:rFonts w:ascii="Times New Roman" w:hAnsi="Times New Roman" w:cs="Times New Roman"/>
          <w:sz w:val="28"/>
          <w:szCs w:val="28"/>
        </w:rPr>
        <w:t xml:space="preserve"> к выполнению работ, связанных </w:t>
      </w:r>
      <w:r w:rsidRPr="00C334E2">
        <w:rPr>
          <w:rFonts w:ascii="Times New Roman" w:hAnsi="Times New Roman" w:cs="Times New Roman"/>
          <w:sz w:val="28"/>
          <w:szCs w:val="28"/>
        </w:rPr>
        <w:br/>
        <w:t xml:space="preserve">с проведением обследования, </w:t>
      </w:r>
      <w:proofErr w:type="gramStart"/>
      <w:r w:rsidRPr="00C334E2">
        <w:rPr>
          <w:rFonts w:ascii="Times New Roman" w:hAnsi="Times New Roman" w:cs="Times New Roman"/>
          <w:sz w:val="28"/>
          <w:szCs w:val="28"/>
        </w:rPr>
        <w:t>контроль за</w:t>
      </w:r>
      <w:proofErr w:type="gramEnd"/>
      <w:r w:rsidRPr="00C334E2">
        <w:rPr>
          <w:rFonts w:ascii="Times New Roman" w:hAnsi="Times New Roman" w:cs="Times New Roman"/>
          <w:sz w:val="28"/>
          <w:szCs w:val="28"/>
        </w:rPr>
        <w:t xml:space="preserve"> их работой:</w:t>
      </w:r>
    </w:p>
    <w:p w:rsidR="00C94C7A" w:rsidRPr="00C01D5E" w:rsidRDefault="00C94C7A" w:rsidP="00C94C7A">
      <w:pPr>
        <w:overflowPunct w:val="0"/>
        <w:spacing w:line="360" w:lineRule="auto"/>
        <w:textAlignment w:val="baseline"/>
      </w:pPr>
      <w:r w:rsidRPr="00C01D5E">
        <w:t>организация работ по п</w:t>
      </w:r>
      <w:r>
        <w:t xml:space="preserve">роведению опросов респондентов </w:t>
      </w:r>
      <w:r w:rsidRPr="00C334E2">
        <w:br/>
      </w:r>
      <w:r w:rsidRPr="00C01D5E">
        <w:t xml:space="preserve">и осуществление контрольных мероприятий, в том числе с непосредственным выездом в </w:t>
      </w:r>
      <w:proofErr w:type="gramStart"/>
      <w:r w:rsidRPr="00C01D5E">
        <w:t>отобранные</w:t>
      </w:r>
      <w:proofErr w:type="gramEnd"/>
      <w:r w:rsidRPr="00C01D5E">
        <w:t xml:space="preserve"> хозяйства;</w:t>
      </w:r>
    </w:p>
    <w:p w:rsidR="00C94C7A" w:rsidRPr="00C01D5E" w:rsidRDefault="00C94C7A" w:rsidP="00C94C7A">
      <w:pPr>
        <w:overflowPunct w:val="0"/>
        <w:spacing w:line="360" w:lineRule="auto"/>
        <w:textAlignment w:val="baseline"/>
      </w:pPr>
      <w:r w:rsidRPr="00C01D5E">
        <w:t>разработка и утверждение графика проведения контрольных мероприятий;</w:t>
      </w:r>
    </w:p>
    <w:p w:rsidR="00C94C7A" w:rsidRPr="00C01D5E" w:rsidRDefault="00C94C7A" w:rsidP="00C94C7A">
      <w:pPr>
        <w:overflowPunct w:val="0"/>
        <w:spacing w:line="360" w:lineRule="auto"/>
        <w:textAlignment w:val="baseline"/>
      </w:pPr>
      <w:r w:rsidRPr="00C01D5E">
        <w:t>разработка и утверждение графика сдачи-приемки материалов обследования от интервьюеров</w:t>
      </w:r>
      <w:r>
        <w:t>;</w:t>
      </w:r>
    </w:p>
    <w:p w:rsidR="00C94C7A" w:rsidRPr="00C334E2" w:rsidRDefault="00C94C7A" w:rsidP="00C94C7A">
      <w:pPr>
        <w:pStyle w:val="ac"/>
        <w:numPr>
          <w:ilvl w:val="0"/>
          <w:numId w:val="10"/>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C334E2">
        <w:rPr>
          <w:rFonts w:ascii="Times New Roman" w:hAnsi="Times New Roman" w:cs="Times New Roman"/>
          <w:sz w:val="28"/>
          <w:szCs w:val="28"/>
        </w:rPr>
        <w:t xml:space="preserve">взаимодействие с территориальными органами федеральных органов исполнительной власти по вопросам обследования, в том числе </w:t>
      </w:r>
      <w:r w:rsidRPr="00C334E2">
        <w:rPr>
          <w:rFonts w:ascii="Times New Roman" w:hAnsi="Times New Roman" w:cs="Times New Roman"/>
          <w:sz w:val="28"/>
          <w:szCs w:val="28"/>
        </w:rPr>
        <w:br/>
        <w:t>по безопасности проведения статистического наблюдения;</w:t>
      </w:r>
    </w:p>
    <w:p w:rsidR="00C94C7A" w:rsidRPr="00C334E2" w:rsidRDefault="00C94C7A" w:rsidP="00C94C7A">
      <w:pPr>
        <w:pStyle w:val="ac"/>
        <w:numPr>
          <w:ilvl w:val="0"/>
          <w:numId w:val="10"/>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C334E2">
        <w:rPr>
          <w:rFonts w:ascii="Times New Roman" w:hAnsi="Times New Roman" w:cs="Times New Roman"/>
          <w:sz w:val="28"/>
          <w:szCs w:val="28"/>
        </w:rPr>
        <w:t>взаимодействие с органами исполнительной власти субъектов Российской Федерации и органами местного самоуправления в части привлечения граждан, проживающих на территориях соответствующих муниципальных образований, к сбору первичных статистических данных;</w:t>
      </w:r>
    </w:p>
    <w:p w:rsidR="00C94C7A" w:rsidRPr="00C334E2" w:rsidRDefault="00C94C7A" w:rsidP="00C94C7A">
      <w:pPr>
        <w:pStyle w:val="ac"/>
        <w:numPr>
          <w:ilvl w:val="0"/>
          <w:numId w:val="10"/>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C334E2">
        <w:rPr>
          <w:rFonts w:ascii="Times New Roman" w:hAnsi="Times New Roman" w:cs="Times New Roman"/>
          <w:sz w:val="28"/>
          <w:szCs w:val="28"/>
        </w:rPr>
        <w:t>обучение специалистов те</w:t>
      </w:r>
      <w:r>
        <w:rPr>
          <w:rFonts w:ascii="Times New Roman" w:hAnsi="Times New Roman" w:cs="Times New Roman"/>
          <w:sz w:val="28"/>
          <w:szCs w:val="28"/>
        </w:rPr>
        <w:t xml:space="preserve">рриториального органа Росстата </w:t>
      </w:r>
      <w:r w:rsidRPr="00C334E2">
        <w:rPr>
          <w:rFonts w:ascii="Times New Roman" w:hAnsi="Times New Roman" w:cs="Times New Roman"/>
          <w:sz w:val="28"/>
          <w:szCs w:val="28"/>
        </w:rPr>
        <w:br/>
        <w:t>и привлекаемых лиц:</w:t>
      </w:r>
    </w:p>
    <w:p w:rsidR="00C94C7A" w:rsidRPr="00C01D5E" w:rsidRDefault="00C94C7A" w:rsidP="00C94C7A">
      <w:pPr>
        <w:overflowPunct w:val="0"/>
        <w:spacing w:line="360" w:lineRule="auto"/>
        <w:textAlignment w:val="baseline"/>
      </w:pPr>
      <w:r w:rsidRPr="00C01D5E">
        <w:t>организация, проведение обучения, в том числе в дистанционной форме, привлекаемых лиц полевого уровня, обе</w:t>
      </w:r>
      <w:r>
        <w:t xml:space="preserve">спечение взаимодействия с ними </w:t>
      </w:r>
      <w:r w:rsidRPr="00C334E2">
        <w:br/>
      </w:r>
      <w:r w:rsidRPr="00C01D5E">
        <w:t>на регулярной основе;</w:t>
      </w:r>
    </w:p>
    <w:p w:rsidR="00C94C7A" w:rsidRPr="00C01D5E" w:rsidRDefault="00C94C7A" w:rsidP="00C94C7A">
      <w:pPr>
        <w:overflowPunct w:val="0"/>
        <w:spacing w:line="360" w:lineRule="auto"/>
        <w:textAlignment w:val="baseline"/>
      </w:pPr>
      <w:r w:rsidRPr="00C01D5E">
        <w:t>участие в работе семинаров по вопросам подготовки и проведения обследования</w:t>
      </w:r>
      <w:r>
        <w:t>;</w:t>
      </w:r>
    </w:p>
    <w:p w:rsidR="00C94C7A" w:rsidRPr="00C334E2" w:rsidRDefault="00C94C7A" w:rsidP="00C94C7A">
      <w:pPr>
        <w:pStyle w:val="ac"/>
        <w:numPr>
          <w:ilvl w:val="0"/>
          <w:numId w:val="10"/>
        </w:numPr>
        <w:tabs>
          <w:tab w:val="left" w:pos="1134"/>
        </w:tabs>
        <w:overflowPunct w:val="0"/>
        <w:spacing w:after="0" w:line="360" w:lineRule="auto"/>
        <w:ind w:left="0" w:firstLine="709"/>
        <w:jc w:val="both"/>
        <w:textAlignment w:val="baseline"/>
        <w:rPr>
          <w:rFonts w:ascii="Times New Roman" w:hAnsi="Times New Roman" w:cs="Times New Roman"/>
          <w:sz w:val="28"/>
          <w:szCs w:val="28"/>
        </w:rPr>
      </w:pPr>
      <w:r w:rsidRPr="00C334E2">
        <w:rPr>
          <w:rFonts w:ascii="Times New Roman" w:hAnsi="Times New Roman" w:cs="Times New Roman"/>
          <w:sz w:val="28"/>
          <w:szCs w:val="28"/>
        </w:rPr>
        <w:t>подготовка полученных в ходе обследования первичных статистических данных к автоматизированной обработке:</w:t>
      </w:r>
    </w:p>
    <w:p w:rsidR="00C94C7A" w:rsidRPr="00C01D5E" w:rsidRDefault="00C94C7A" w:rsidP="00C94C7A">
      <w:pPr>
        <w:overflowPunct w:val="0"/>
        <w:spacing w:line="360" w:lineRule="auto"/>
        <w:textAlignment w:val="baseline"/>
      </w:pPr>
      <w:r w:rsidRPr="00C01D5E">
        <w:t>тестирование программного обеспечения по вводу первичных статистических данных;</w:t>
      </w:r>
    </w:p>
    <w:p w:rsidR="00C94C7A" w:rsidRPr="00C01D5E" w:rsidRDefault="00C94C7A" w:rsidP="00C94C7A">
      <w:pPr>
        <w:overflowPunct w:val="0"/>
        <w:spacing w:line="360" w:lineRule="auto"/>
        <w:textAlignment w:val="baseline"/>
      </w:pPr>
      <w:r>
        <w:lastRenderedPageBreak/>
        <w:t>обеспечение ввода</w:t>
      </w:r>
      <w:r w:rsidRPr="00C01D5E">
        <w:t xml:space="preserve"> с использованием специализированного программного обеспечения на сервер центра обработки данных федерального уровня (далее – ЦОД ФУ) первичных статистических данных с бумажных бланков ф</w:t>
      </w:r>
      <w:r>
        <w:t>ормы</w:t>
      </w:r>
      <w:r w:rsidRPr="00C01D5E">
        <w:t xml:space="preserve"> №</w:t>
      </w:r>
      <w:r>
        <w:t xml:space="preserve"> </w:t>
      </w:r>
      <w:r w:rsidRPr="00C01D5E">
        <w:t>2;</w:t>
      </w:r>
    </w:p>
    <w:p w:rsidR="00C94C7A" w:rsidRPr="0013639D" w:rsidRDefault="00C94C7A" w:rsidP="00C94C7A">
      <w:pPr>
        <w:overflowPunct w:val="0"/>
        <w:spacing w:line="360" w:lineRule="auto"/>
        <w:textAlignment w:val="baseline"/>
        <w:rPr>
          <w:color w:val="000000" w:themeColor="text1"/>
        </w:rPr>
      </w:pPr>
      <w:r>
        <w:t xml:space="preserve">передача с планшетов </w:t>
      </w:r>
      <w:r w:rsidRPr="00151C25">
        <w:rPr>
          <w:color w:val="000000" w:themeColor="text1"/>
        </w:rPr>
        <w:t xml:space="preserve">и бумажных носителей </w:t>
      </w:r>
      <w:r w:rsidRPr="00C01D5E">
        <w:t xml:space="preserve">на рабочую станцию </w:t>
      </w:r>
      <w:r w:rsidRPr="00151C25">
        <w:rPr>
          <w:color w:val="000000" w:themeColor="text1"/>
        </w:rPr>
        <w:t xml:space="preserve">данных </w:t>
      </w:r>
      <w:r w:rsidRPr="00C01D5E">
        <w:t>для загрузки в ЦОД ФУ;</w:t>
      </w:r>
      <w:r>
        <w:t xml:space="preserve"> </w:t>
      </w:r>
    </w:p>
    <w:p w:rsidR="00C94C7A" w:rsidRPr="00C334E2" w:rsidRDefault="00C94C7A" w:rsidP="00C94C7A">
      <w:pPr>
        <w:pStyle w:val="ac"/>
        <w:numPr>
          <w:ilvl w:val="0"/>
          <w:numId w:val="10"/>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А</w:t>
      </w:r>
      <w:r w:rsidRPr="00C334E2">
        <w:rPr>
          <w:rFonts w:ascii="Times New Roman" w:hAnsi="Times New Roman" w:cs="Times New Roman"/>
          <w:sz w:val="28"/>
          <w:szCs w:val="28"/>
        </w:rPr>
        <w:t>втоматизированная обработка полученной информации обследования на</w:t>
      </w:r>
      <w:r>
        <w:rPr>
          <w:rFonts w:ascii="Times New Roman" w:hAnsi="Times New Roman" w:cs="Times New Roman"/>
          <w:sz w:val="28"/>
          <w:szCs w:val="28"/>
        </w:rPr>
        <w:t xml:space="preserve"> основе утвержденной технологии:</w:t>
      </w:r>
    </w:p>
    <w:p w:rsidR="00C94C7A" w:rsidRPr="00C01D5E" w:rsidRDefault="00C94C7A" w:rsidP="00C94C7A">
      <w:pPr>
        <w:overflowPunct w:val="0"/>
        <w:spacing w:line="360" w:lineRule="auto"/>
        <w:textAlignment w:val="baseline"/>
      </w:pPr>
      <w:r w:rsidRPr="00C01D5E">
        <w:t>обеспечение загрузки на основе единого специализированного программного обеспечения перв</w:t>
      </w:r>
      <w:r>
        <w:t>ичных статистических данных с планшетов</w:t>
      </w:r>
      <w:r w:rsidRPr="00C01D5E">
        <w:t>;</w:t>
      </w:r>
    </w:p>
    <w:p w:rsidR="00C94C7A" w:rsidRPr="00C01D5E" w:rsidRDefault="00C94C7A" w:rsidP="00C94C7A">
      <w:pPr>
        <w:overflowPunct w:val="0"/>
        <w:spacing w:line="360" w:lineRule="auto"/>
        <w:textAlignment w:val="baseline"/>
      </w:pPr>
      <w:r>
        <w:t xml:space="preserve">проведение формального и </w:t>
      </w:r>
      <w:r w:rsidRPr="00C01D5E">
        <w:t>логического контроля, получение протоколов контроля и внесение корректировок на их основе;</w:t>
      </w:r>
    </w:p>
    <w:p w:rsidR="00C94C7A" w:rsidRPr="00C01D5E" w:rsidRDefault="00C94C7A" w:rsidP="00C94C7A">
      <w:pPr>
        <w:overflowPunct w:val="0"/>
        <w:spacing w:line="360" w:lineRule="auto"/>
        <w:textAlignment w:val="baseline"/>
      </w:pPr>
      <w:r w:rsidRPr="00C01D5E">
        <w:t>формирование итогов обследования на основе единого специализированного программного обеспечения в сроки, предусмотренные Производственным планом Росстата;</w:t>
      </w:r>
    </w:p>
    <w:p w:rsidR="00C94C7A" w:rsidRPr="00C334E2" w:rsidRDefault="00C94C7A" w:rsidP="00C94C7A">
      <w:pPr>
        <w:pStyle w:val="ac"/>
        <w:numPr>
          <w:ilvl w:val="0"/>
          <w:numId w:val="10"/>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C334E2">
        <w:rPr>
          <w:rFonts w:ascii="Times New Roman" w:hAnsi="Times New Roman" w:cs="Times New Roman"/>
          <w:sz w:val="28"/>
          <w:szCs w:val="28"/>
        </w:rPr>
        <w:t xml:space="preserve">опубликование итогов обследования, хранение его материалов, результатов выполненных работ, обеспечение мер, направленных </w:t>
      </w:r>
      <w:r w:rsidRPr="00C334E2">
        <w:rPr>
          <w:rFonts w:ascii="Times New Roman" w:hAnsi="Times New Roman" w:cs="Times New Roman"/>
          <w:sz w:val="28"/>
          <w:szCs w:val="28"/>
        </w:rPr>
        <w:br/>
        <w:t xml:space="preserve">на сохранение конфиденциальности полученных данных и их защиту </w:t>
      </w:r>
      <w:r w:rsidRPr="00C334E2">
        <w:rPr>
          <w:rFonts w:ascii="Times New Roman" w:hAnsi="Times New Roman" w:cs="Times New Roman"/>
          <w:sz w:val="28"/>
          <w:szCs w:val="28"/>
        </w:rPr>
        <w:br/>
        <w:t>от несанкционированного доступа.</w:t>
      </w:r>
    </w:p>
    <w:p w:rsidR="00C94C7A" w:rsidRPr="00C01D5E" w:rsidRDefault="00C94C7A" w:rsidP="00C94C7A">
      <w:pPr>
        <w:overflowPunct w:val="0"/>
        <w:spacing w:line="360" w:lineRule="auto"/>
        <w:textAlignment w:val="baseline"/>
      </w:pPr>
      <w:r w:rsidRPr="00C01D5E">
        <w:t>На территориальном уровне ответстве</w:t>
      </w:r>
      <w:r>
        <w:t xml:space="preserve">нным за подготовку, проведение </w:t>
      </w:r>
      <w:r w:rsidRPr="00C334E2">
        <w:br/>
      </w:r>
      <w:r w:rsidRPr="00C01D5E">
        <w:t>и обработку материалов обследования являются территориальные органы Росстата, в структуре которых выполнен</w:t>
      </w:r>
      <w:r>
        <w:t xml:space="preserve">ие работ и функций возлагается </w:t>
      </w:r>
      <w:r w:rsidRPr="00C334E2">
        <w:br/>
      </w:r>
      <w:r w:rsidRPr="00C01D5E">
        <w:t xml:space="preserve">на соответствующие структурные подразделения, определяемые руководителем территориального органа Росстата (или лицом его замещающим). </w:t>
      </w:r>
    </w:p>
    <w:p w:rsidR="00C94C7A" w:rsidRPr="009702C7" w:rsidRDefault="00C94C7A" w:rsidP="00C94C7A">
      <w:pPr>
        <w:overflowPunct w:val="0"/>
        <w:spacing w:line="360" w:lineRule="auto"/>
        <w:textAlignment w:val="baseline"/>
      </w:pPr>
      <w:r w:rsidRPr="00C01D5E">
        <w:t>Взаимодействие в части сбора и обраб</w:t>
      </w:r>
      <w:r>
        <w:t xml:space="preserve">отки информации осуществляется </w:t>
      </w:r>
      <w:r w:rsidRPr="00C334E2">
        <w:br/>
      </w:r>
      <w:r w:rsidRPr="00C01D5E">
        <w:t>в соответствии с типовой схемой</w:t>
      </w:r>
      <w:r>
        <w:t xml:space="preserve"> сбора и обработки информации, </w:t>
      </w:r>
      <w:r w:rsidRPr="00C01D5E">
        <w:t xml:space="preserve">утвержденной руководителем </w:t>
      </w:r>
      <w:bookmarkStart w:id="17" w:name="_Toc530647254"/>
      <w:bookmarkStart w:id="18" w:name="_Toc533600392"/>
      <w:r>
        <w:t>Росстата от 23 января 2017 г. № 6-у.</w:t>
      </w:r>
    </w:p>
    <w:p w:rsidR="00C94C7A" w:rsidRPr="001C09A8"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1C09A8">
        <w:rPr>
          <w:rFonts w:ascii="Times New Roman" w:hAnsi="Times New Roman" w:cs="Times New Roman"/>
          <w:sz w:val="28"/>
          <w:szCs w:val="28"/>
        </w:rPr>
        <w:t>На полевом уровне</w:t>
      </w:r>
      <w:bookmarkEnd w:id="17"/>
      <w:bookmarkEnd w:id="18"/>
      <w:r w:rsidRPr="001C09A8">
        <w:rPr>
          <w:rFonts w:ascii="Times New Roman" w:hAnsi="Times New Roman" w:cs="Times New Roman"/>
          <w:sz w:val="28"/>
          <w:szCs w:val="28"/>
        </w:rPr>
        <w:t xml:space="preserve"> выполняются следующие функции:</w:t>
      </w:r>
    </w:p>
    <w:p w:rsidR="00C94C7A" w:rsidRPr="00C334E2" w:rsidRDefault="00C94C7A" w:rsidP="00C94C7A">
      <w:pPr>
        <w:pStyle w:val="ac"/>
        <w:numPr>
          <w:ilvl w:val="0"/>
          <w:numId w:val="15"/>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C334E2">
        <w:rPr>
          <w:rFonts w:ascii="Times New Roman" w:hAnsi="Times New Roman" w:cs="Times New Roman"/>
          <w:sz w:val="28"/>
          <w:szCs w:val="28"/>
        </w:rPr>
        <w:t>подготовка и проведение обследования в муниципальных образованиях субъектов Российской Федерации:</w:t>
      </w:r>
    </w:p>
    <w:p w:rsidR="00C94C7A" w:rsidRPr="00C01D5E" w:rsidRDefault="00C94C7A" w:rsidP="00C94C7A">
      <w:pPr>
        <w:overflowPunct w:val="0"/>
        <w:spacing w:line="360" w:lineRule="auto"/>
        <w:textAlignment w:val="baseline"/>
      </w:pPr>
      <w:r w:rsidRPr="00C01D5E">
        <w:t>прохождение привлекаемыми лицами обучения по о</w:t>
      </w:r>
      <w:r>
        <w:t xml:space="preserve">чной </w:t>
      </w:r>
      <w:r w:rsidRPr="00BA7B2E">
        <w:br/>
      </w:r>
      <w:r w:rsidRPr="00C01D5E">
        <w:t>или дистанционной форме;</w:t>
      </w:r>
    </w:p>
    <w:p w:rsidR="00C94C7A" w:rsidRPr="00C01D5E" w:rsidRDefault="00C94C7A" w:rsidP="00C94C7A">
      <w:pPr>
        <w:overflowPunct w:val="0"/>
        <w:spacing w:line="360" w:lineRule="auto"/>
        <w:textAlignment w:val="baseline"/>
      </w:pPr>
      <w:r w:rsidRPr="00C01D5E">
        <w:lastRenderedPageBreak/>
        <w:t>обеспечение подготовительных работ, связанных с проведением обследования (анализ списка хозяйств на предмет достижимости, формирование графика посещений отобранных домох</w:t>
      </w:r>
      <w:r>
        <w:t>озяй</w:t>
      </w:r>
      <w:proofErr w:type="gramStart"/>
      <w:r>
        <w:t>ств дл</w:t>
      </w:r>
      <w:proofErr w:type="gramEnd"/>
      <w:r>
        <w:t>я проведения опросов);</w:t>
      </w:r>
    </w:p>
    <w:p w:rsidR="00C94C7A" w:rsidRPr="00C334E2" w:rsidRDefault="00C94C7A" w:rsidP="00C94C7A">
      <w:pPr>
        <w:pStyle w:val="ac"/>
        <w:numPr>
          <w:ilvl w:val="0"/>
          <w:numId w:val="15"/>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C334E2">
        <w:rPr>
          <w:rFonts w:ascii="Times New Roman" w:hAnsi="Times New Roman" w:cs="Times New Roman"/>
          <w:sz w:val="28"/>
          <w:szCs w:val="28"/>
        </w:rPr>
        <w:t>организация работ по сбору первичных стати</w:t>
      </w:r>
      <w:r>
        <w:rPr>
          <w:rFonts w:ascii="Times New Roman" w:hAnsi="Times New Roman" w:cs="Times New Roman"/>
          <w:sz w:val="28"/>
          <w:szCs w:val="28"/>
        </w:rPr>
        <w:t>стических данных наблюдения путе</w:t>
      </w:r>
      <w:r w:rsidRPr="00C334E2">
        <w:rPr>
          <w:rFonts w:ascii="Times New Roman" w:hAnsi="Times New Roman" w:cs="Times New Roman"/>
          <w:sz w:val="28"/>
          <w:szCs w:val="28"/>
        </w:rPr>
        <w:t>м опроса респондентов, включая</w:t>
      </w:r>
      <w:r>
        <w:rPr>
          <w:rFonts w:ascii="Times New Roman" w:hAnsi="Times New Roman" w:cs="Times New Roman"/>
          <w:sz w:val="28"/>
          <w:szCs w:val="28"/>
        </w:rPr>
        <w:t>,</w:t>
      </w:r>
      <w:r w:rsidRPr="00C334E2">
        <w:rPr>
          <w:rFonts w:ascii="Times New Roman" w:hAnsi="Times New Roman" w:cs="Times New Roman"/>
          <w:sz w:val="28"/>
          <w:szCs w:val="28"/>
        </w:rPr>
        <w:t xml:space="preserve"> по возможности</w:t>
      </w:r>
      <w:r>
        <w:rPr>
          <w:rFonts w:ascii="Times New Roman" w:hAnsi="Times New Roman" w:cs="Times New Roman"/>
          <w:sz w:val="28"/>
          <w:szCs w:val="28"/>
        </w:rPr>
        <w:t>,</w:t>
      </w:r>
      <w:r w:rsidRPr="00C334E2">
        <w:rPr>
          <w:rFonts w:ascii="Times New Roman" w:hAnsi="Times New Roman" w:cs="Times New Roman"/>
          <w:sz w:val="28"/>
          <w:szCs w:val="28"/>
        </w:rPr>
        <w:t xml:space="preserve"> предварительный обход хозяйств или их </w:t>
      </w:r>
      <w:proofErr w:type="spellStart"/>
      <w:r w:rsidRPr="00C334E2">
        <w:rPr>
          <w:rFonts w:ascii="Times New Roman" w:hAnsi="Times New Roman" w:cs="Times New Roman"/>
          <w:sz w:val="28"/>
          <w:szCs w:val="28"/>
        </w:rPr>
        <w:t>обзвон</w:t>
      </w:r>
      <w:proofErr w:type="spellEnd"/>
      <w:r w:rsidRPr="00C334E2">
        <w:rPr>
          <w:rFonts w:ascii="Times New Roman" w:hAnsi="Times New Roman" w:cs="Times New Roman"/>
          <w:sz w:val="28"/>
          <w:szCs w:val="28"/>
        </w:rPr>
        <w:t xml:space="preserve"> для установления контакта </w:t>
      </w:r>
      <w:r w:rsidRPr="00C334E2">
        <w:rPr>
          <w:rFonts w:ascii="Times New Roman" w:hAnsi="Times New Roman" w:cs="Times New Roman"/>
          <w:sz w:val="28"/>
          <w:szCs w:val="28"/>
        </w:rPr>
        <w:br/>
        <w:t>с респондентами (</w:t>
      </w:r>
      <w:proofErr w:type="spellStart"/>
      <w:r w:rsidRPr="00C334E2">
        <w:rPr>
          <w:rFonts w:ascii="Times New Roman" w:hAnsi="Times New Roman" w:cs="Times New Roman"/>
          <w:sz w:val="28"/>
          <w:szCs w:val="28"/>
        </w:rPr>
        <w:t>рекрутирование</w:t>
      </w:r>
      <w:proofErr w:type="spellEnd"/>
      <w:r w:rsidRPr="00C334E2">
        <w:rPr>
          <w:rFonts w:ascii="Times New Roman" w:hAnsi="Times New Roman" w:cs="Times New Roman"/>
          <w:sz w:val="28"/>
          <w:szCs w:val="28"/>
        </w:rPr>
        <w:t>), их контроль при проведении контрольных мероприятий:</w:t>
      </w:r>
    </w:p>
    <w:p w:rsidR="00C94C7A" w:rsidRPr="0013639D" w:rsidRDefault="00C94C7A" w:rsidP="00C94C7A">
      <w:pPr>
        <w:overflowPunct w:val="0"/>
        <w:spacing w:line="360" w:lineRule="auto"/>
        <w:textAlignment w:val="baseline"/>
        <w:rPr>
          <w:color w:val="000000" w:themeColor="text1"/>
        </w:rPr>
      </w:pPr>
      <w:r w:rsidRPr="0013639D">
        <w:rPr>
          <w:color w:val="000000" w:themeColor="text1"/>
        </w:rPr>
        <w:t>передача хозяйствам, согласившимся принять участие в обследовании, продукции для фиксации данных для обеспечения возможности самостоятельного ведения дневника наблюдений между периодами обследования;</w:t>
      </w:r>
    </w:p>
    <w:p w:rsidR="00C94C7A" w:rsidRPr="00C01D5E" w:rsidRDefault="00C94C7A" w:rsidP="00C94C7A">
      <w:pPr>
        <w:overflowPunct w:val="0"/>
        <w:spacing w:line="360" w:lineRule="auto"/>
        <w:textAlignment w:val="baseline"/>
      </w:pPr>
      <w:r w:rsidRPr="00C01D5E">
        <w:t>сбор первичных статистических данных путем проведения личного опроса респондентов и заполнение формы № 2;</w:t>
      </w:r>
    </w:p>
    <w:p w:rsidR="00C94C7A" w:rsidRPr="00C01D5E" w:rsidRDefault="00C94C7A" w:rsidP="00C94C7A">
      <w:pPr>
        <w:overflowPunct w:val="0"/>
        <w:spacing w:line="360" w:lineRule="auto"/>
        <w:textAlignment w:val="baseline"/>
      </w:pPr>
      <w:r w:rsidRPr="00C01D5E">
        <w:t>оказание содействия инструктору ТУ или специалисту территориального органа Росстата при проведении контрольных мероприятий</w:t>
      </w:r>
      <w:r>
        <w:t>;</w:t>
      </w:r>
    </w:p>
    <w:p w:rsidR="00C94C7A" w:rsidRPr="001C6104" w:rsidRDefault="00C94C7A" w:rsidP="00C94C7A">
      <w:pPr>
        <w:pStyle w:val="ac"/>
        <w:numPr>
          <w:ilvl w:val="0"/>
          <w:numId w:val="15"/>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с</w:t>
      </w:r>
      <w:r w:rsidRPr="001C6104">
        <w:rPr>
          <w:rFonts w:ascii="Times New Roman" w:hAnsi="Times New Roman" w:cs="Times New Roman"/>
          <w:sz w:val="28"/>
          <w:szCs w:val="28"/>
        </w:rPr>
        <w:t>дача-при</w:t>
      </w:r>
      <w:r>
        <w:rPr>
          <w:rFonts w:ascii="Times New Roman" w:hAnsi="Times New Roman" w:cs="Times New Roman"/>
          <w:sz w:val="28"/>
          <w:szCs w:val="28"/>
        </w:rPr>
        <w:t>е</w:t>
      </w:r>
      <w:r w:rsidRPr="001C6104">
        <w:rPr>
          <w:rFonts w:ascii="Times New Roman" w:hAnsi="Times New Roman" w:cs="Times New Roman"/>
          <w:sz w:val="28"/>
          <w:szCs w:val="28"/>
        </w:rPr>
        <w:t xml:space="preserve">мка заполненных бланков формы № 2, контроль заполнения: </w:t>
      </w:r>
    </w:p>
    <w:p w:rsidR="00C94C7A" w:rsidRPr="00C01D5E" w:rsidRDefault="00C94C7A" w:rsidP="00C94C7A">
      <w:pPr>
        <w:overflowPunct w:val="0"/>
        <w:spacing w:line="360" w:lineRule="auto"/>
        <w:textAlignment w:val="baseline"/>
      </w:pPr>
      <w:r w:rsidRPr="00C01D5E">
        <w:t>контроль заполненных бланков фо</w:t>
      </w:r>
      <w:r>
        <w:t xml:space="preserve">рмы № 2, представление и сдача </w:t>
      </w:r>
      <w:r w:rsidRPr="00403511">
        <w:br/>
      </w:r>
      <w:r w:rsidRPr="00C01D5E">
        <w:t>их на территориальный</w:t>
      </w:r>
      <w:r>
        <w:t xml:space="preserve"> (районный/межрайонный) уровень</w:t>
      </w:r>
      <w:r w:rsidRPr="00C01D5E">
        <w:t xml:space="preserve"> инструктору ТУ </w:t>
      </w:r>
      <w:r w:rsidRPr="00403511">
        <w:br/>
      </w:r>
      <w:r w:rsidRPr="00C01D5E">
        <w:t>в установленном порядке;</w:t>
      </w:r>
    </w:p>
    <w:p w:rsidR="00C94C7A" w:rsidRPr="00C01D5E" w:rsidRDefault="00C94C7A" w:rsidP="00C94C7A">
      <w:pPr>
        <w:overflowPunct w:val="0"/>
        <w:spacing w:line="360" w:lineRule="auto"/>
        <w:textAlignment w:val="baseline"/>
      </w:pPr>
      <w:r w:rsidRPr="00C01D5E">
        <w:t>подготовка отчета интервьюера о выполненной работе (</w:t>
      </w:r>
      <w:r>
        <w:t xml:space="preserve">рекомендованный образец приведен в </w:t>
      </w:r>
      <w:r w:rsidRPr="00C01D5E">
        <w:t>приложени</w:t>
      </w:r>
      <w:r>
        <w:t>и</w:t>
      </w:r>
      <w:r w:rsidRPr="00C01D5E">
        <w:t xml:space="preserve"> № </w:t>
      </w:r>
      <w:r w:rsidRPr="00776575">
        <w:t>1</w:t>
      </w:r>
      <w:r>
        <w:t>);</w:t>
      </w:r>
    </w:p>
    <w:p w:rsidR="00C94C7A" w:rsidRPr="00677560" w:rsidRDefault="00C94C7A" w:rsidP="00C94C7A">
      <w:pPr>
        <w:pStyle w:val="ac"/>
        <w:numPr>
          <w:ilvl w:val="0"/>
          <w:numId w:val="15"/>
        </w:numPr>
        <w:tabs>
          <w:tab w:val="left" w:pos="993"/>
        </w:tabs>
        <w:overflowPunct w:val="0"/>
        <w:spacing w:after="0" w:line="360" w:lineRule="auto"/>
        <w:ind w:left="0" w:firstLine="709"/>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с</w:t>
      </w:r>
      <w:r w:rsidRPr="00677560">
        <w:rPr>
          <w:rFonts w:ascii="Times New Roman" w:hAnsi="Times New Roman" w:cs="Times New Roman"/>
          <w:sz w:val="28"/>
          <w:szCs w:val="28"/>
        </w:rPr>
        <w:t xml:space="preserve">дача-приемка средств </w:t>
      </w:r>
      <w:r w:rsidRPr="00151C25">
        <w:rPr>
          <w:rFonts w:ascii="Times New Roman" w:hAnsi="Times New Roman" w:cs="Times New Roman"/>
          <w:color w:val="000000" w:themeColor="text1"/>
          <w:sz w:val="28"/>
          <w:szCs w:val="28"/>
        </w:rPr>
        <w:t xml:space="preserve">материально-технического </w:t>
      </w:r>
      <w:r w:rsidRPr="00677560">
        <w:rPr>
          <w:rFonts w:ascii="Times New Roman" w:hAnsi="Times New Roman" w:cs="Times New Roman"/>
          <w:sz w:val="28"/>
          <w:szCs w:val="28"/>
        </w:rPr>
        <w:t>назначения (</w:t>
      </w:r>
      <w:r>
        <w:rPr>
          <w:rFonts w:ascii="Times New Roman" w:hAnsi="Times New Roman" w:cs="Times New Roman"/>
          <w:sz w:val="28"/>
          <w:szCs w:val="28"/>
        </w:rPr>
        <w:t xml:space="preserve">например: </w:t>
      </w:r>
      <w:r w:rsidRPr="00677560">
        <w:rPr>
          <w:rFonts w:ascii="Times New Roman" w:hAnsi="Times New Roman" w:cs="Times New Roman"/>
          <w:sz w:val="28"/>
          <w:szCs w:val="28"/>
        </w:rPr>
        <w:t xml:space="preserve">планшеты, </w:t>
      </w:r>
      <w:proofErr w:type="spellStart"/>
      <w:r>
        <w:rPr>
          <w:rFonts w:ascii="Times New Roman" w:hAnsi="Times New Roman" w:cs="Times New Roman"/>
          <w:sz w:val="28"/>
          <w:szCs w:val="28"/>
        </w:rPr>
        <w:t>отпугиватели</w:t>
      </w:r>
      <w:proofErr w:type="spellEnd"/>
      <w:r>
        <w:rPr>
          <w:rFonts w:ascii="Times New Roman" w:hAnsi="Times New Roman" w:cs="Times New Roman"/>
          <w:sz w:val="28"/>
          <w:szCs w:val="28"/>
        </w:rPr>
        <w:t xml:space="preserve"> для собак) специалисту территориального органа Росстата.</w:t>
      </w:r>
    </w:p>
    <w:p w:rsidR="00C94C7A" w:rsidRPr="00C01D5E" w:rsidRDefault="00C94C7A" w:rsidP="00C94C7A">
      <w:pPr>
        <w:overflowPunct w:val="0"/>
        <w:spacing w:line="360" w:lineRule="auto"/>
        <w:textAlignment w:val="baseline"/>
      </w:pPr>
      <w:r w:rsidRPr="00C01D5E">
        <w:t xml:space="preserve">Работы (по подготовке и проведению обследования) на полевом уровне </w:t>
      </w:r>
      <w:proofErr w:type="gramStart"/>
      <w:r w:rsidRPr="00C01D5E">
        <w:t>осуществляются экспедиционным способом и проводятся</w:t>
      </w:r>
      <w:proofErr w:type="gramEnd"/>
      <w:r w:rsidRPr="00C01D5E">
        <w:t xml:space="preserve"> специально подготовленными лицами – интервьюерами.</w:t>
      </w:r>
    </w:p>
    <w:p w:rsidR="00C94C7A" w:rsidRPr="001C09A8"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1C09A8">
        <w:rPr>
          <w:rFonts w:ascii="Times New Roman" w:hAnsi="Times New Roman" w:cs="Times New Roman"/>
          <w:sz w:val="28"/>
          <w:szCs w:val="28"/>
        </w:rPr>
        <w:t>Подпунктом 2.6 пункта 2 приказа Росстата от 14 марта 2014 г. № 188 установлены следующие этапы статистического наблюдения:</w:t>
      </w:r>
    </w:p>
    <w:p w:rsidR="00C94C7A" w:rsidRPr="00C01D5E" w:rsidRDefault="00C94C7A" w:rsidP="00C94C7A">
      <w:pPr>
        <w:overflowPunct w:val="0"/>
        <w:spacing w:line="360" w:lineRule="auto"/>
        <w:textAlignment w:val="baseline"/>
      </w:pPr>
      <w:r w:rsidRPr="00C01D5E">
        <w:lastRenderedPageBreak/>
        <w:t>подготовительный этап;</w:t>
      </w:r>
    </w:p>
    <w:p w:rsidR="00C94C7A" w:rsidRPr="00C01D5E" w:rsidRDefault="00C94C7A" w:rsidP="00C94C7A">
      <w:pPr>
        <w:overflowPunct w:val="0"/>
        <w:spacing w:line="360" w:lineRule="auto"/>
        <w:textAlignment w:val="baseline"/>
      </w:pPr>
      <w:r w:rsidRPr="00C01D5E">
        <w:t xml:space="preserve">этап проведения статистического наблюдения, осуществление контрольных мероприятий и </w:t>
      </w:r>
      <w:proofErr w:type="gramStart"/>
      <w:r w:rsidRPr="00C01D5E">
        <w:t>сдачи-приемка</w:t>
      </w:r>
      <w:proofErr w:type="gramEnd"/>
      <w:r w:rsidRPr="00C01D5E">
        <w:t xml:space="preserve"> материалов;</w:t>
      </w:r>
    </w:p>
    <w:p w:rsidR="00C94C7A" w:rsidRPr="00C01D5E" w:rsidRDefault="00C94C7A" w:rsidP="00C94C7A">
      <w:pPr>
        <w:overflowPunct w:val="0"/>
        <w:spacing w:line="360" w:lineRule="auto"/>
        <w:textAlignment w:val="baseline"/>
      </w:pPr>
      <w:r w:rsidRPr="00C01D5E">
        <w:t xml:space="preserve">этап обработки полученной </w:t>
      </w:r>
      <w:r>
        <w:t xml:space="preserve">информации, подведения итогов, </w:t>
      </w:r>
      <w:r w:rsidRPr="00403511">
        <w:br/>
      </w:r>
      <w:r w:rsidRPr="00C01D5E">
        <w:t>их официального опубликования, хранения материалов.</w:t>
      </w:r>
    </w:p>
    <w:p w:rsidR="00C94C7A" w:rsidRPr="001C09A8"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1C09A8">
        <w:rPr>
          <w:rFonts w:ascii="Times New Roman" w:hAnsi="Times New Roman" w:cs="Times New Roman"/>
          <w:sz w:val="28"/>
          <w:szCs w:val="28"/>
        </w:rPr>
        <w:t>Подготовительный этап включает в себя разработку:</w:t>
      </w:r>
    </w:p>
    <w:p w:rsidR="00C94C7A" w:rsidRPr="00403511" w:rsidRDefault="00C94C7A" w:rsidP="00C94C7A">
      <w:pPr>
        <w:pStyle w:val="ac"/>
        <w:numPr>
          <w:ilvl w:val="0"/>
          <w:numId w:val="16"/>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403511">
        <w:rPr>
          <w:rFonts w:ascii="Times New Roman" w:hAnsi="Times New Roman" w:cs="Times New Roman"/>
          <w:sz w:val="28"/>
          <w:szCs w:val="28"/>
        </w:rPr>
        <w:t>планов организации и проведения обследования на федеральном, территориальном и полевом уро</w:t>
      </w:r>
      <w:r>
        <w:rPr>
          <w:rFonts w:ascii="Times New Roman" w:hAnsi="Times New Roman" w:cs="Times New Roman"/>
          <w:sz w:val="28"/>
          <w:szCs w:val="28"/>
        </w:rPr>
        <w:t>внях и контроль выполнения</w:t>
      </w:r>
      <w:r w:rsidRPr="00403511">
        <w:rPr>
          <w:rFonts w:ascii="Times New Roman" w:hAnsi="Times New Roman" w:cs="Times New Roman"/>
          <w:sz w:val="28"/>
          <w:szCs w:val="28"/>
        </w:rPr>
        <w:t>:</w:t>
      </w:r>
    </w:p>
    <w:p w:rsidR="00C94C7A" w:rsidRDefault="00C94C7A" w:rsidP="00C94C7A">
      <w:pPr>
        <w:overflowPunct w:val="0"/>
        <w:spacing w:line="360" w:lineRule="auto"/>
        <w:textAlignment w:val="baseline"/>
      </w:pPr>
      <w:r w:rsidRPr="00C01D5E">
        <w:t>календарного плана подготовки, проведения и обработки итогов обследования;</w:t>
      </w:r>
    </w:p>
    <w:p w:rsidR="00C94C7A" w:rsidRPr="00C01D5E" w:rsidRDefault="00C94C7A" w:rsidP="00C94C7A">
      <w:pPr>
        <w:overflowPunct w:val="0"/>
        <w:spacing w:line="360" w:lineRule="auto"/>
        <w:textAlignment w:val="baseline"/>
      </w:pPr>
      <w:r w:rsidRPr="00C01D5E">
        <w:t>организационного плана-графика по подготовке и проведению обследования, утверждаемого приказом территориального органа Росстата.</w:t>
      </w:r>
    </w:p>
    <w:p w:rsidR="00C94C7A" w:rsidRPr="00C01D5E" w:rsidRDefault="00C94C7A" w:rsidP="00C94C7A">
      <w:pPr>
        <w:overflowPunct w:val="0"/>
        <w:spacing w:line="360" w:lineRule="auto"/>
        <w:textAlignment w:val="baseline"/>
      </w:pPr>
      <w:proofErr w:type="gramStart"/>
      <w:r w:rsidRPr="00C01D5E">
        <w:t xml:space="preserve">Организационный план-график по подготовке и проведению обследования на территориальном и полевом уровнях разрабатывается </w:t>
      </w:r>
      <w:r w:rsidRPr="00403511">
        <w:br/>
      </w:r>
      <w:r w:rsidRPr="00C01D5E">
        <w:t xml:space="preserve">и утверждается территориальным органом Росстата в соответствии с перечнем работ, выполняемых на территориальном и полевом уровнях, и сроками, установленными для выполнения каждого этапа работ, определяемыми </w:t>
      </w:r>
      <w:r w:rsidRPr="00403511">
        <w:br/>
      </w:r>
      <w:r w:rsidRPr="00C01D5E">
        <w:t xml:space="preserve">и утверждаемыми Росстатом (в зависимости от объемов выборки </w:t>
      </w:r>
      <w:r w:rsidRPr="00403511">
        <w:br/>
      </w:r>
      <w:r w:rsidRPr="00C01D5E">
        <w:t>для проведения обследования в соответствующем субъекте Российской Федерации) в составе организационных документов по подготовке</w:t>
      </w:r>
      <w:proofErr w:type="gramEnd"/>
      <w:r w:rsidRPr="00C01D5E">
        <w:t xml:space="preserve"> </w:t>
      </w:r>
      <w:r w:rsidRPr="00403511">
        <w:br/>
      </w:r>
      <w:r w:rsidRPr="00C01D5E">
        <w:t>и провед</w:t>
      </w:r>
      <w:r>
        <w:t>ению статистического наблюдения;</w:t>
      </w:r>
    </w:p>
    <w:p w:rsidR="00C94C7A" w:rsidRPr="00403511" w:rsidRDefault="00C94C7A" w:rsidP="00C94C7A">
      <w:pPr>
        <w:pStyle w:val="ac"/>
        <w:numPr>
          <w:ilvl w:val="0"/>
          <w:numId w:val="16"/>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403511">
        <w:rPr>
          <w:rFonts w:ascii="Times New Roman" w:hAnsi="Times New Roman" w:cs="Times New Roman"/>
          <w:sz w:val="28"/>
          <w:szCs w:val="28"/>
        </w:rPr>
        <w:t>официальной статистической методологии, форм федерального статистического наблюдения и статистического инструментария:</w:t>
      </w:r>
    </w:p>
    <w:p w:rsidR="00C94C7A" w:rsidRPr="00C01D5E" w:rsidRDefault="00C94C7A" w:rsidP="00C94C7A">
      <w:pPr>
        <w:adjustRightInd/>
        <w:spacing w:line="360" w:lineRule="auto"/>
      </w:pPr>
      <w:r>
        <w:t>о</w:t>
      </w:r>
      <w:r w:rsidRPr="00C01D5E">
        <w:t>сновных методологических и организационных положений статистического наблюдения;</w:t>
      </w:r>
    </w:p>
    <w:p w:rsidR="00C94C7A" w:rsidRPr="00C01D5E" w:rsidRDefault="00C94C7A" w:rsidP="00C94C7A">
      <w:pPr>
        <w:adjustRightInd/>
        <w:spacing w:line="360" w:lineRule="auto"/>
      </w:pPr>
      <w:r w:rsidRPr="00C01D5E">
        <w:t xml:space="preserve">утверждение инструментария наблюдения для последующего тиражирования и проведения опросов (формы </w:t>
      </w:r>
      <w:r>
        <w:t xml:space="preserve">№ 2, указаний </w:t>
      </w:r>
      <w:r>
        <w:br/>
        <w:t>по ее заполнению);</w:t>
      </w:r>
    </w:p>
    <w:p w:rsidR="00C94C7A" w:rsidRPr="00403511" w:rsidRDefault="00C94C7A" w:rsidP="00C94C7A">
      <w:pPr>
        <w:pStyle w:val="ac"/>
        <w:numPr>
          <w:ilvl w:val="0"/>
          <w:numId w:val="16"/>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403511">
        <w:rPr>
          <w:rFonts w:ascii="Times New Roman" w:hAnsi="Times New Roman" w:cs="Times New Roman"/>
          <w:sz w:val="28"/>
          <w:szCs w:val="28"/>
        </w:rPr>
        <w:t>технологии автоматизированной обработки первичных статистических данных и подведения итогов с учетом концепции развития информационно-вычислительной системы Росстата на соответствующий период;</w:t>
      </w:r>
    </w:p>
    <w:p w:rsidR="00C94C7A" w:rsidRPr="0013639D" w:rsidRDefault="00C94C7A" w:rsidP="00C94C7A">
      <w:pPr>
        <w:pStyle w:val="ac"/>
        <w:numPr>
          <w:ilvl w:val="0"/>
          <w:numId w:val="16"/>
        </w:numPr>
        <w:tabs>
          <w:tab w:val="left" w:pos="993"/>
        </w:tabs>
        <w:overflowPunct w:val="0"/>
        <w:spacing w:after="0" w:line="360" w:lineRule="auto"/>
        <w:ind w:left="0" w:firstLine="709"/>
        <w:jc w:val="both"/>
        <w:textAlignment w:val="baseline"/>
        <w:rPr>
          <w:rFonts w:ascii="Times New Roman" w:hAnsi="Times New Roman" w:cs="Times New Roman"/>
          <w:color w:val="000000" w:themeColor="text1"/>
          <w:sz w:val="28"/>
          <w:szCs w:val="28"/>
        </w:rPr>
      </w:pPr>
      <w:r w:rsidRPr="00403511">
        <w:rPr>
          <w:rFonts w:ascii="Times New Roman" w:hAnsi="Times New Roman" w:cs="Times New Roman"/>
          <w:sz w:val="28"/>
          <w:szCs w:val="28"/>
        </w:rPr>
        <w:lastRenderedPageBreak/>
        <w:t xml:space="preserve">программного обеспечения по формированию перечня изучаемых </w:t>
      </w:r>
      <w:r w:rsidRPr="0013639D">
        <w:rPr>
          <w:rFonts w:ascii="Times New Roman" w:hAnsi="Times New Roman" w:cs="Times New Roman"/>
          <w:color w:val="000000" w:themeColor="text1"/>
          <w:sz w:val="28"/>
          <w:szCs w:val="28"/>
        </w:rPr>
        <w:t>объектов, автоматизированной обработке первичных статистических данных;</w:t>
      </w:r>
    </w:p>
    <w:p w:rsidR="00C94C7A" w:rsidRPr="0013639D" w:rsidRDefault="00C94C7A" w:rsidP="00C94C7A">
      <w:pPr>
        <w:pStyle w:val="ac"/>
        <w:numPr>
          <w:ilvl w:val="0"/>
          <w:numId w:val="16"/>
        </w:numPr>
        <w:tabs>
          <w:tab w:val="left" w:pos="993"/>
        </w:tabs>
        <w:overflowPunct w:val="0"/>
        <w:spacing w:after="0" w:line="360" w:lineRule="auto"/>
        <w:ind w:left="0" w:firstLine="709"/>
        <w:jc w:val="both"/>
        <w:textAlignment w:val="baseline"/>
        <w:rPr>
          <w:rFonts w:ascii="Times New Roman" w:hAnsi="Times New Roman" w:cs="Times New Roman"/>
          <w:color w:val="000000" w:themeColor="text1"/>
          <w:sz w:val="28"/>
          <w:szCs w:val="28"/>
        </w:rPr>
      </w:pPr>
      <w:r w:rsidRPr="0013639D">
        <w:rPr>
          <w:rFonts w:ascii="Times New Roman" w:hAnsi="Times New Roman" w:cs="Times New Roman"/>
          <w:color w:val="000000" w:themeColor="text1"/>
          <w:sz w:val="28"/>
          <w:szCs w:val="28"/>
        </w:rPr>
        <w:t>средней нормы нагрузки объектов изучаемой совокупности на одно привлекаемое лицо территориального и полевого уровней за весь период работы и сроков их привлечения, нормативов для закупки средств материально-технического обеспечения.</w:t>
      </w:r>
    </w:p>
    <w:p w:rsidR="00C94C7A" w:rsidRPr="00C01D5E" w:rsidRDefault="00C94C7A" w:rsidP="00C94C7A">
      <w:pPr>
        <w:overflowPunct w:val="0"/>
        <w:spacing w:line="360" w:lineRule="auto"/>
        <w:textAlignment w:val="baseline"/>
      </w:pPr>
      <w:r w:rsidRPr="00C01D5E">
        <w:t>Сроки и порядок проведения работ на всех уровнях регламентируются Производственным планом Росстата.</w:t>
      </w:r>
    </w:p>
    <w:p w:rsidR="00C94C7A" w:rsidRPr="0074100A" w:rsidRDefault="00C94C7A" w:rsidP="00C94C7A">
      <w:pPr>
        <w:pStyle w:val="ac"/>
        <w:numPr>
          <w:ilvl w:val="0"/>
          <w:numId w:val="7"/>
        </w:numPr>
        <w:tabs>
          <w:tab w:val="left" w:pos="1134"/>
        </w:tabs>
        <w:overflowPunct w:val="0"/>
        <w:spacing w:after="0" w:line="360" w:lineRule="auto"/>
        <w:ind w:left="0" w:firstLine="709"/>
        <w:jc w:val="both"/>
        <w:textAlignment w:val="baseline"/>
        <w:rPr>
          <w:rFonts w:ascii="Times New Roman" w:hAnsi="Times New Roman" w:cs="Times New Roman"/>
          <w:sz w:val="28"/>
          <w:szCs w:val="28"/>
        </w:rPr>
      </w:pPr>
      <w:proofErr w:type="gramStart"/>
      <w:r w:rsidRPr="0074100A">
        <w:rPr>
          <w:rFonts w:ascii="Times New Roman" w:hAnsi="Times New Roman" w:cs="Times New Roman"/>
          <w:sz w:val="28"/>
          <w:szCs w:val="28"/>
        </w:rPr>
        <w:t xml:space="preserve">Определение потребности в кадровом, финансовом, </w:t>
      </w:r>
      <w:r w:rsidRPr="00151C25">
        <w:rPr>
          <w:rFonts w:ascii="Times New Roman" w:hAnsi="Times New Roman" w:cs="Times New Roman"/>
          <w:color w:val="000000" w:themeColor="text1"/>
          <w:sz w:val="28"/>
          <w:szCs w:val="28"/>
        </w:rPr>
        <w:t>материально- техническом обеспечении</w:t>
      </w:r>
      <w:r w:rsidRPr="00B54D22">
        <w:rPr>
          <w:rFonts w:ascii="Times New Roman" w:hAnsi="Times New Roman" w:cs="Times New Roman"/>
          <w:color w:val="FF0000"/>
          <w:sz w:val="28"/>
          <w:szCs w:val="28"/>
        </w:rPr>
        <w:t xml:space="preserve"> </w:t>
      </w:r>
      <w:r w:rsidRPr="0074100A">
        <w:rPr>
          <w:rFonts w:ascii="Times New Roman" w:hAnsi="Times New Roman" w:cs="Times New Roman"/>
          <w:sz w:val="28"/>
          <w:szCs w:val="28"/>
        </w:rPr>
        <w:t>на территориальном и полевом уровнях производится в зависимости от объема выборочной совокупности личных подсобных хозяйств (устанавливается дифференцировано для каждого субъекта Российской Федерации) и норм нагрузки привлекаемых лиц соответствующих категорий.</w:t>
      </w:r>
      <w:proofErr w:type="gramEnd"/>
    </w:p>
    <w:p w:rsidR="00C94C7A" w:rsidRPr="00C01D5E" w:rsidRDefault="00C94C7A" w:rsidP="00C94C7A">
      <w:pPr>
        <w:overflowPunct w:val="0"/>
        <w:spacing w:line="360" w:lineRule="auto"/>
        <w:contextualSpacing/>
        <w:textAlignment w:val="baseline"/>
      </w:pPr>
      <w:r w:rsidRPr="00C01D5E">
        <w:t xml:space="preserve">Количество и распределение </w:t>
      </w:r>
      <w:r>
        <w:t xml:space="preserve">по категориям привлекаемых лиц </w:t>
      </w:r>
      <w:r w:rsidRPr="00403511">
        <w:br/>
      </w:r>
      <w:r w:rsidRPr="00C01D5E">
        <w:t>к подготовке, проведению и обработке п</w:t>
      </w:r>
      <w:r>
        <w:t xml:space="preserve">ервичных статистических данных </w:t>
      </w:r>
      <w:r w:rsidRPr="00403511">
        <w:br/>
      </w:r>
      <w:r w:rsidRPr="00C01D5E">
        <w:t>на территориальном и полевом уровнях по субъектам Российской Федерации производится в зависимости от объема выборочной совокупности личных подсобных хозяйств по каждому субъекту Российской Федерации.</w:t>
      </w:r>
    </w:p>
    <w:p w:rsidR="00C94C7A" w:rsidRPr="0013639D" w:rsidRDefault="00C94C7A" w:rsidP="00C94C7A">
      <w:pPr>
        <w:pStyle w:val="ac"/>
        <w:numPr>
          <w:ilvl w:val="0"/>
          <w:numId w:val="7"/>
        </w:numPr>
        <w:tabs>
          <w:tab w:val="left" w:pos="1134"/>
        </w:tabs>
        <w:overflowPunct w:val="0"/>
        <w:spacing w:after="0" w:line="360" w:lineRule="auto"/>
        <w:ind w:left="0" w:firstLine="709"/>
        <w:jc w:val="both"/>
        <w:textAlignment w:val="baseline"/>
        <w:rPr>
          <w:rFonts w:ascii="Times New Roman" w:hAnsi="Times New Roman" w:cs="Times New Roman"/>
          <w:color w:val="000000" w:themeColor="text1"/>
          <w:sz w:val="28"/>
          <w:szCs w:val="28"/>
        </w:rPr>
      </w:pPr>
      <w:r w:rsidRPr="0074100A">
        <w:rPr>
          <w:rFonts w:ascii="Times New Roman" w:hAnsi="Times New Roman" w:cs="Times New Roman"/>
          <w:sz w:val="28"/>
          <w:szCs w:val="28"/>
        </w:rPr>
        <w:t xml:space="preserve">На территориальном уровне предусмотрен подбор и привлечение физических лиц на </w:t>
      </w:r>
      <w:r>
        <w:rPr>
          <w:rFonts w:ascii="Times New Roman" w:hAnsi="Times New Roman" w:cs="Times New Roman"/>
          <w:sz w:val="28"/>
          <w:szCs w:val="28"/>
        </w:rPr>
        <w:t>контрактной</w:t>
      </w:r>
      <w:r w:rsidRPr="0074100A">
        <w:rPr>
          <w:rFonts w:ascii="Times New Roman" w:hAnsi="Times New Roman" w:cs="Times New Roman"/>
          <w:sz w:val="28"/>
          <w:szCs w:val="28"/>
        </w:rPr>
        <w:t xml:space="preserve"> основе д</w:t>
      </w:r>
      <w:r>
        <w:rPr>
          <w:rFonts w:ascii="Times New Roman" w:hAnsi="Times New Roman" w:cs="Times New Roman"/>
          <w:sz w:val="28"/>
          <w:szCs w:val="28"/>
        </w:rPr>
        <w:t xml:space="preserve">ля выполнения работ, связанных </w:t>
      </w:r>
      <w:r w:rsidRPr="00403511">
        <w:rPr>
          <w:rFonts w:ascii="Times New Roman" w:hAnsi="Times New Roman" w:cs="Times New Roman"/>
          <w:sz w:val="28"/>
          <w:szCs w:val="28"/>
        </w:rPr>
        <w:br/>
      </w:r>
      <w:r w:rsidRPr="0074100A">
        <w:rPr>
          <w:rFonts w:ascii="Times New Roman" w:hAnsi="Times New Roman" w:cs="Times New Roman"/>
          <w:sz w:val="28"/>
          <w:szCs w:val="28"/>
        </w:rPr>
        <w:t xml:space="preserve">с проведением обследования (инструкторы ТУ, интервьюеры, специалисты ТУ). Примерные функции физических лиц, привлекаемых к выполнению работ, связанных со сбором и обработкой первичных статистических данных </w:t>
      </w:r>
      <w:r w:rsidRPr="00403511">
        <w:rPr>
          <w:rFonts w:ascii="Times New Roman" w:hAnsi="Times New Roman" w:cs="Times New Roman"/>
          <w:sz w:val="28"/>
          <w:szCs w:val="28"/>
        </w:rPr>
        <w:br/>
      </w:r>
      <w:r w:rsidRPr="0074100A">
        <w:rPr>
          <w:rFonts w:ascii="Times New Roman" w:hAnsi="Times New Roman" w:cs="Times New Roman"/>
          <w:sz w:val="28"/>
          <w:szCs w:val="28"/>
        </w:rPr>
        <w:t>при проведении выборочного обследования сельскохозяйственной деятельности личных подсобных и других индивидуальных хозяй</w:t>
      </w:r>
      <w:proofErr w:type="gramStart"/>
      <w:r w:rsidRPr="0074100A">
        <w:rPr>
          <w:rFonts w:ascii="Times New Roman" w:hAnsi="Times New Roman" w:cs="Times New Roman"/>
          <w:sz w:val="28"/>
          <w:szCs w:val="28"/>
        </w:rPr>
        <w:t>ств гр</w:t>
      </w:r>
      <w:proofErr w:type="gramEnd"/>
      <w:r w:rsidRPr="0074100A">
        <w:rPr>
          <w:rFonts w:ascii="Times New Roman" w:hAnsi="Times New Roman" w:cs="Times New Roman"/>
          <w:sz w:val="28"/>
          <w:szCs w:val="28"/>
        </w:rPr>
        <w:t xml:space="preserve">аждан, </w:t>
      </w:r>
      <w:r w:rsidRPr="0013639D">
        <w:rPr>
          <w:rFonts w:ascii="Times New Roman" w:hAnsi="Times New Roman" w:cs="Times New Roman"/>
          <w:color w:val="000000" w:themeColor="text1"/>
          <w:sz w:val="28"/>
          <w:szCs w:val="28"/>
        </w:rPr>
        <w:t>приведены в приложении № 2.</w:t>
      </w:r>
    </w:p>
    <w:p w:rsidR="00C94C7A" w:rsidRPr="0013639D" w:rsidRDefault="00C94C7A" w:rsidP="00C94C7A">
      <w:pPr>
        <w:overflowPunct w:val="0"/>
        <w:spacing w:line="360" w:lineRule="auto"/>
        <w:textAlignment w:val="baseline"/>
        <w:rPr>
          <w:color w:val="000000" w:themeColor="text1"/>
        </w:rPr>
      </w:pPr>
      <w:r w:rsidRPr="0013639D">
        <w:rPr>
          <w:color w:val="000000" w:themeColor="text1"/>
        </w:rPr>
        <w:t xml:space="preserve">Предельные сроки привлечения, условия выплаты вознаграждения </w:t>
      </w:r>
      <w:r w:rsidRPr="0013639D">
        <w:rPr>
          <w:color w:val="000000" w:themeColor="text1"/>
        </w:rPr>
        <w:br/>
        <w:t>и предельная численность и распределение (по категориям) привлекаемых лиц по субъектам Российской Федерации определяются соответствующими приказами Росстата.</w:t>
      </w:r>
    </w:p>
    <w:p w:rsidR="00C94C7A" w:rsidRPr="0013639D" w:rsidRDefault="00C94C7A" w:rsidP="00C94C7A">
      <w:pPr>
        <w:overflowPunct w:val="0"/>
        <w:spacing w:line="360" w:lineRule="auto"/>
        <w:textAlignment w:val="baseline"/>
        <w:rPr>
          <w:color w:val="000000" w:themeColor="text1"/>
        </w:rPr>
      </w:pPr>
      <w:r w:rsidRPr="0013639D">
        <w:rPr>
          <w:color w:val="000000" w:themeColor="text1"/>
        </w:rPr>
        <w:lastRenderedPageBreak/>
        <w:t>При расчете вознаграждения в отдельных случаях территориальным органам Росстата рекомендуется применять коэфф</w:t>
      </w:r>
      <w:r>
        <w:rPr>
          <w:color w:val="000000" w:themeColor="text1"/>
        </w:rPr>
        <w:t>ициент размера вознаграждения (п</w:t>
      </w:r>
      <w:r w:rsidRPr="0013639D">
        <w:rPr>
          <w:color w:val="000000" w:themeColor="text1"/>
        </w:rPr>
        <w:t>риложение № 4). При этом численность физических лиц привлекаемой категории не должна превышать предельную численность, установленную соответствующим приказом Росстата, а выплачиваемое вознаграждение и иные расходы на проведение обследования – лимиты бюджетных обязательств, предусмотренных территориальному органу Росстата на проведение выборочного обследования ЛПХ.</w:t>
      </w:r>
    </w:p>
    <w:p w:rsidR="00C94C7A" w:rsidRPr="00C01D5E" w:rsidRDefault="00C94C7A" w:rsidP="00C94C7A">
      <w:pPr>
        <w:overflowPunct w:val="0"/>
        <w:spacing w:line="360" w:lineRule="auto"/>
        <w:textAlignment w:val="baseline"/>
      </w:pPr>
      <w:r w:rsidRPr="0013639D">
        <w:rPr>
          <w:color w:val="000000" w:themeColor="text1"/>
        </w:rPr>
        <w:t xml:space="preserve">Сроки, периоды, раунды привлечения и нормы нагрузки привлекаемых </w:t>
      </w:r>
      <w:r w:rsidRPr="00C01D5E">
        <w:t xml:space="preserve">лиц при выполнении работ, связанных со сбором и обработкой первичных статистических данных при проведении выборочного обследования ЛПХ, приведены </w:t>
      </w:r>
      <w:r w:rsidRPr="00C01D5E">
        <w:rPr>
          <w:iCs/>
        </w:rPr>
        <w:t xml:space="preserve">в приложении </w:t>
      </w:r>
      <w:r>
        <w:rPr>
          <w:iCs/>
        </w:rPr>
        <w:t>№ 3</w:t>
      </w:r>
      <w:r w:rsidRPr="00C01D5E">
        <w:t>.</w:t>
      </w:r>
    </w:p>
    <w:p w:rsidR="00C94C7A" w:rsidRPr="00C01D5E" w:rsidRDefault="00C94C7A" w:rsidP="00C94C7A">
      <w:pPr>
        <w:overflowPunct w:val="0"/>
        <w:spacing w:line="360" w:lineRule="auto"/>
        <w:textAlignment w:val="baseline"/>
      </w:pPr>
      <w:r w:rsidRPr="00C01D5E">
        <w:t>Привлечение указанных лиц осуществляется в соответствии с п</w:t>
      </w:r>
      <w:r>
        <w:t>унктом</w:t>
      </w:r>
      <w:r w:rsidRPr="00C01D5E">
        <w:t xml:space="preserve"> </w:t>
      </w:r>
      <w:r w:rsidRPr="00403511">
        <w:br/>
      </w:r>
      <w:r w:rsidRPr="00C01D5E">
        <w:t>42 ч</w:t>
      </w:r>
      <w:r>
        <w:t>асти</w:t>
      </w:r>
      <w:r w:rsidRPr="00C01D5E">
        <w:t xml:space="preserve"> 1 ст</w:t>
      </w:r>
      <w:r>
        <w:t>атьи</w:t>
      </w:r>
      <w:r w:rsidRPr="00C01D5E">
        <w:t xml:space="preserve"> 93 Федерального закона от 5 апреля 2014 г. № 44-ФЗ </w:t>
      </w:r>
      <w:r w:rsidRPr="00403511">
        <w:br/>
      </w:r>
      <w:r w:rsidRPr="00C01D5E">
        <w:t>«О контрактной системе в сфере закупок товаров, работ, услуг д</w:t>
      </w:r>
      <w:r>
        <w:t xml:space="preserve">ля обеспечения государственных </w:t>
      </w:r>
      <w:r w:rsidRPr="00C01D5E">
        <w:t>и муниципальных нужд».</w:t>
      </w:r>
    </w:p>
    <w:p w:rsidR="00C94C7A" w:rsidRPr="0074100A"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74100A">
        <w:rPr>
          <w:rFonts w:ascii="Times New Roman" w:hAnsi="Times New Roman" w:cs="Times New Roman"/>
          <w:sz w:val="28"/>
          <w:szCs w:val="28"/>
        </w:rPr>
        <w:t>Инструментарий федерального статистического наблюдения представлен формой №</w:t>
      </w:r>
      <w:r>
        <w:rPr>
          <w:rFonts w:ascii="Times New Roman" w:hAnsi="Times New Roman" w:cs="Times New Roman"/>
          <w:sz w:val="28"/>
          <w:szCs w:val="28"/>
        </w:rPr>
        <w:t xml:space="preserve"> </w:t>
      </w:r>
      <w:r w:rsidRPr="0074100A">
        <w:rPr>
          <w:rFonts w:ascii="Times New Roman" w:hAnsi="Times New Roman" w:cs="Times New Roman"/>
          <w:sz w:val="28"/>
          <w:szCs w:val="28"/>
        </w:rPr>
        <w:t xml:space="preserve">2 и указаниями по </w:t>
      </w:r>
      <w:r>
        <w:rPr>
          <w:rFonts w:ascii="Times New Roman" w:hAnsi="Times New Roman" w:cs="Times New Roman"/>
          <w:sz w:val="28"/>
          <w:szCs w:val="28"/>
        </w:rPr>
        <w:t>ее</w:t>
      </w:r>
      <w:r w:rsidRPr="0074100A">
        <w:rPr>
          <w:rFonts w:ascii="Times New Roman" w:hAnsi="Times New Roman" w:cs="Times New Roman"/>
          <w:sz w:val="28"/>
          <w:szCs w:val="28"/>
        </w:rPr>
        <w:t xml:space="preserve"> заполнению.</w:t>
      </w:r>
    </w:p>
    <w:p w:rsidR="00C94C7A" w:rsidRPr="00C01D5E" w:rsidRDefault="00C94C7A" w:rsidP="00C94C7A">
      <w:pPr>
        <w:overflowPunct w:val="0"/>
        <w:spacing w:line="360" w:lineRule="auto"/>
        <w:textAlignment w:val="baseline"/>
      </w:pPr>
      <w:r w:rsidRPr="00C01D5E">
        <w:t xml:space="preserve">Реализация программы обследования проводится по </w:t>
      </w:r>
      <w:proofErr w:type="gramStart"/>
      <w:r w:rsidRPr="00C01D5E">
        <w:t>окончании</w:t>
      </w:r>
      <w:proofErr w:type="gramEnd"/>
      <w:r w:rsidRPr="00C01D5E">
        <w:t xml:space="preserve"> каждого периода опроса в хозяйствах, подлежащих обследованию, по программе, установленной вышеуказанной формой федерального статистического наблюдения.</w:t>
      </w:r>
    </w:p>
    <w:p w:rsidR="00C94C7A" w:rsidRPr="00C01D5E" w:rsidRDefault="00C94C7A" w:rsidP="00C94C7A">
      <w:pPr>
        <w:overflowPunct w:val="0"/>
        <w:spacing w:line="360" w:lineRule="auto"/>
        <w:textAlignment w:val="baseline"/>
      </w:pPr>
      <w:r w:rsidRPr="00C01D5E">
        <w:t xml:space="preserve">Разработка инструментария обследования на </w:t>
      </w:r>
      <w:r>
        <w:t>ф</w:t>
      </w:r>
      <w:r w:rsidRPr="00C01D5E">
        <w:t>едеральном уровне завершается не позднее, чем за 3 месяца до начала обследования.</w:t>
      </w:r>
    </w:p>
    <w:p w:rsidR="00C94C7A" w:rsidRPr="003B37FE" w:rsidRDefault="00C94C7A" w:rsidP="00C94C7A">
      <w:pPr>
        <w:overflowPunct w:val="0"/>
        <w:spacing w:line="360" w:lineRule="auto"/>
        <w:textAlignment w:val="baseline"/>
      </w:pPr>
      <w:r w:rsidRPr="00C01D5E">
        <w:t>Инструментарий обследования поступает в территориальный орган Росстата в централизованном порядке. На этапе подготовительных работ инструментарий проверяется на соотве</w:t>
      </w:r>
      <w:r>
        <w:t xml:space="preserve">тствие необходимому количеству </w:t>
      </w:r>
      <w:r w:rsidRPr="00403511">
        <w:br/>
      </w:r>
      <w:r w:rsidRPr="00C01D5E">
        <w:t>по числу обследуемых хозяйств и количеству обследований.</w:t>
      </w:r>
    </w:p>
    <w:p w:rsidR="00C94C7A" w:rsidRPr="0074100A"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74100A">
        <w:rPr>
          <w:rFonts w:ascii="Times New Roman" w:hAnsi="Times New Roman" w:cs="Times New Roman"/>
          <w:sz w:val="28"/>
          <w:szCs w:val="28"/>
        </w:rPr>
        <w:t>Обучение специалистов те</w:t>
      </w:r>
      <w:r>
        <w:rPr>
          <w:rFonts w:ascii="Times New Roman" w:hAnsi="Times New Roman" w:cs="Times New Roman"/>
          <w:sz w:val="28"/>
          <w:szCs w:val="28"/>
        </w:rPr>
        <w:t xml:space="preserve">рриториального органа Росстата </w:t>
      </w:r>
      <w:r w:rsidRPr="00403511">
        <w:rPr>
          <w:rFonts w:ascii="Times New Roman" w:hAnsi="Times New Roman" w:cs="Times New Roman"/>
          <w:sz w:val="28"/>
          <w:szCs w:val="28"/>
        </w:rPr>
        <w:br/>
      </w:r>
      <w:r w:rsidRPr="0074100A">
        <w:rPr>
          <w:rFonts w:ascii="Times New Roman" w:hAnsi="Times New Roman" w:cs="Times New Roman"/>
          <w:sz w:val="28"/>
          <w:szCs w:val="28"/>
        </w:rPr>
        <w:t>и привлекаемых лиц территориального (и</w:t>
      </w:r>
      <w:r>
        <w:rPr>
          <w:rFonts w:ascii="Times New Roman" w:hAnsi="Times New Roman" w:cs="Times New Roman"/>
          <w:sz w:val="28"/>
          <w:szCs w:val="28"/>
        </w:rPr>
        <w:t xml:space="preserve">нструкторы ТУ, специалисты ТУ) </w:t>
      </w:r>
      <w:r w:rsidRPr="00403511">
        <w:rPr>
          <w:rFonts w:ascii="Times New Roman" w:hAnsi="Times New Roman" w:cs="Times New Roman"/>
          <w:sz w:val="28"/>
          <w:szCs w:val="28"/>
        </w:rPr>
        <w:br/>
      </w:r>
      <w:r w:rsidRPr="0074100A">
        <w:rPr>
          <w:rFonts w:ascii="Times New Roman" w:hAnsi="Times New Roman" w:cs="Times New Roman"/>
          <w:sz w:val="28"/>
          <w:szCs w:val="28"/>
        </w:rPr>
        <w:t>и полевого (интервьюеры) уровней проводится в несколько этапов.</w:t>
      </w:r>
    </w:p>
    <w:p w:rsidR="00C94C7A" w:rsidRPr="00C01D5E" w:rsidRDefault="00C94C7A" w:rsidP="00C94C7A">
      <w:pPr>
        <w:overflowPunct w:val="0"/>
        <w:spacing w:line="360" w:lineRule="auto"/>
        <w:textAlignment w:val="baseline"/>
      </w:pPr>
      <w:r w:rsidRPr="00C01D5E">
        <w:lastRenderedPageBreak/>
        <w:t>На первом этапе специалистами Росстата из числа представителей управлений центрального аппарата, отвечающих за подго</w:t>
      </w:r>
      <w:r>
        <w:t>товку и проведение обследования</w:t>
      </w:r>
      <w:r w:rsidRPr="00C01D5E">
        <w:t xml:space="preserve"> на федеральном уровне, может быть проведено обучение специалистов территориальных органов Росстата. </w:t>
      </w:r>
    </w:p>
    <w:p w:rsidR="00C94C7A" w:rsidRPr="00C01D5E" w:rsidRDefault="00C94C7A" w:rsidP="00C94C7A">
      <w:pPr>
        <w:overflowPunct w:val="0"/>
        <w:spacing w:line="360" w:lineRule="auto"/>
        <w:textAlignment w:val="baseline"/>
      </w:pPr>
      <w:r w:rsidRPr="00C01D5E">
        <w:t>Обучение организуется централизов</w:t>
      </w:r>
      <w:r>
        <w:t xml:space="preserve">анно с участием представителей </w:t>
      </w:r>
      <w:r w:rsidRPr="00403511">
        <w:br/>
      </w:r>
      <w:r w:rsidRPr="00C01D5E">
        <w:t>от территориальных органов Росстата. Порядок и сроки организации обучающих семинаров, направление для участ</w:t>
      </w:r>
      <w:r>
        <w:t xml:space="preserve">ия в них специалистов Росстата </w:t>
      </w:r>
      <w:r>
        <w:br/>
      </w:r>
      <w:r w:rsidRPr="00C01D5E">
        <w:t>и представителей территориальных</w:t>
      </w:r>
      <w:r>
        <w:t xml:space="preserve"> органов Росстата определяются </w:t>
      </w:r>
      <w:r>
        <w:br/>
      </w:r>
      <w:r w:rsidRPr="00C01D5E">
        <w:t>в установленном порядке.</w:t>
      </w:r>
      <w:r>
        <w:t xml:space="preserve"> Обучение проводится в течение 1-</w:t>
      </w:r>
      <w:r w:rsidRPr="00C01D5E">
        <w:t>3 рабочих дней.</w:t>
      </w:r>
    </w:p>
    <w:p w:rsidR="00C94C7A" w:rsidRPr="00C01D5E" w:rsidRDefault="00C94C7A" w:rsidP="00C94C7A">
      <w:pPr>
        <w:overflowPunct w:val="0"/>
        <w:spacing w:line="360" w:lineRule="auto"/>
        <w:textAlignment w:val="baseline"/>
      </w:pPr>
      <w:r w:rsidRPr="00C01D5E">
        <w:t>На втором этапе проводится обучение инструкторов ТУ и специалистов ТУ и на третьем этапе – интервьюеров.</w:t>
      </w:r>
    </w:p>
    <w:p w:rsidR="00C94C7A" w:rsidRPr="00C01D5E" w:rsidRDefault="00C94C7A" w:rsidP="00C94C7A">
      <w:pPr>
        <w:adjustRightInd/>
        <w:spacing w:line="360" w:lineRule="auto"/>
      </w:pPr>
      <w:r w:rsidRPr="00C01D5E">
        <w:t>Возможно совмещение второго и третьего этапов обучения.</w:t>
      </w:r>
    </w:p>
    <w:p w:rsidR="00C94C7A" w:rsidRPr="00C01D5E" w:rsidRDefault="00C94C7A" w:rsidP="00C94C7A">
      <w:pPr>
        <w:overflowPunct w:val="0"/>
        <w:spacing w:line="360" w:lineRule="auto"/>
        <w:textAlignment w:val="baseline"/>
      </w:pPr>
      <w:r w:rsidRPr="00C01D5E">
        <w:t>Обучение возлагается на специалистов структурного подразделения территориального органа Росстата, ответственных за подготовку и проведение статистического наблюдения на территориальном уровне и имеющих опыт работы. В обучении интервьюеров принимает участие инструктор ТУ согласно программе обучения.</w:t>
      </w:r>
    </w:p>
    <w:p w:rsidR="00C94C7A" w:rsidRPr="00C01D5E" w:rsidRDefault="00C94C7A" w:rsidP="00C94C7A">
      <w:pPr>
        <w:overflowPunct w:val="0"/>
        <w:spacing w:line="360" w:lineRule="auto"/>
        <w:textAlignment w:val="baseline"/>
      </w:pPr>
      <w:r w:rsidRPr="00C01D5E">
        <w:t>Обучение может быть проведено в очной или дистанционной форме семинара или инструктажа (</w:t>
      </w:r>
      <w:proofErr w:type="gramStart"/>
      <w:r w:rsidRPr="00C01D5E">
        <w:t>индивидуальный</w:t>
      </w:r>
      <w:proofErr w:type="gramEnd"/>
      <w:r w:rsidRPr="00C01D5E">
        <w:t>; интерактивный) с включением следующих вопросов:</w:t>
      </w:r>
    </w:p>
    <w:p w:rsidR="00C94C7A" w:rsidRPr="00C01D5E" w:rsidRDefault="00C94C7A" w:rsidP="00C94C7A">
      <w:pPr>
        <w:overflowPunct w:val="0"/>
        <w:spacing w:line="360" w:lineRule="auto"/>
        <w:textAlignment w:val="baseline"/>
      </w:pPr>
      <w:r w:rsidRPr="00C01D5E">
        <w:t>разъяснение целей и задач обследования;</w:t>
      </w:r>
    </w:p>
    <w:p w:rsidR="00C94C7A" w:rsidRPr="00C01D5E" w:rsidRDefault="00C94C7A" w:rsidP="00C94C7A">
      <w:pPr>
        <w:overflowPunct w:val="0"/>
        <w:spacing w:line="360" w:lineRule="auto"/>
        <w:textAlignment w:val="baseline"/>
      </w:pPr>
      <w:r w:rsidRPr="00C01D5E">
        <w:t>ознакомление с порядком отбора хозяй</w:t>
      </w:r>
      <w:proofErr w:type="gramStart"/>
      <w:r w:rsidRPr="00C01D5E">
        <w:t>ств дл</w:t>
      </w:r>
      <w:proofErr w:type="gramEnd"/>
      <w:r w:rsidRPr="00C01D5E">
        <w:t>я выборочного обследования;</w:t>
      </w:r>
    </w:p>
    <w:p w:rsidR="00C94C7A" w:rsidRPr="00C01D5E" w:rsidRDefault="00C94C7A" w:rsidP="00C94C7A">
      <w:pPr>
        <w:overflowPunct w:val="0"/>
        <w:spacing w:line="360" w:lineRule="auto"/>
        <w:textAlignment w:val="baseline"/>
      </w:pPr>
      <w:r w:rsidRPr="00C01D5E">
        <w:t>изучение настоящих ОМОП,</w:t>
      </w:r>
      <w:r>
        <w:t xml:space="preserve"> разбор программы обследования </w:t>
      </w:r>
      <w:r w:rsidRPr="00403511">
        <w:br/>
      </w:r>
      <w:r w:rsidRPr="00C01D5E">
        <w:t>и процедуры сбора данных (обращая особое внимание на необходимость сохранения конфиденциальности полученной информации);</w:t>
      </w:r>
    </w:p>
    <w:p w:rsidR="00C94C7A" w:rsidRPr="008E0029" w:rsidRDefault="00C94C7A" w:rsidP="00C94C7A">
      <w:pPr>
        <w:overflowPunct w:val="0"/>
        <w:spacing w:line="360" w:lineRule="auto"/>
        <w:textAlignment w:val="baseline"/>
      </w:pPr>
      <w:r w:rsidRPr="00C01D5E">
        <w:t>проведение пробного (обучающего) опроса с последующим анализом техники заполнения бланка формы и разбором всех возникающих трудностей.</w:t>
      </w:r>
    </w:p>
    <w:p w:rsidR="00C94C7A" w:rsidRPr="00C01D5E" w:rsidRDefault="00C94C7A" w:rsidP="00C94C7A">
      <w:pPr>
        <w:adjustRightInd/>
        <w:spacing w:line="360" w:lineRule="auto"/>
      </w:pPr>
      <w:r w:rsidRPr="00C01D5E">
        <w:t xml:space="preserve">Обучение </w:t>
      </w:r>
      <w:proofErr w:type="gramStart"/>
      <w:r w:rsidRPr="00C01D5E">
        <w:t xml:space="preserve">проводится в течение 1-2 </w:t>
      </w:r>
      <w:r>
        <w:t>календарных</w:t>
      </w:r>
      <w:r w:rsidRPr="00C01D5E">
        <w:t xml:space="preserve"> дней и завершается</w:t>
      </w:r>
      <w:proofErr w:type="gramEnd"/>
      <w:r w:rsidRPr="00C01D5E">
        <w:t xml:space="preserve"> обязательной проверкой правильности усвоения изученного материала, степени готовности обучающегося к работе. </w:t>
      </w:r>
    </w:p>
    <w:p w:rsidR="00C94C7A" w:rsidRPr="00C01D5E" w:rsidRDefault="00C94C7A" w:rsidP="00C94C7A">
      <w:pPr>
        <w:overflowPunct w:val="0"/>
        <w:spacing w:line="360" w:lineRule="auto"/>
        <w:textAlignment w:val="baseline"/>
      </w:pPr>
      <w:r w:rsidRPr="00C01D5E">
        <w:lastRenderedPageBreak/>
        <w:t xml:space="preserve">При заключении контракта интервьюера знакомят с </w:t>
      </w:r>
      <w:r w:rsidRPr="00151C25">
        <w:rPr>
          <w:color w:val="000000" w:themeColor="text1"/>
        </w:rPr>
        <w:t xml:space="preserve">его </w:t>
      </w:r>
      <w:r w:rsidRPr="00C01D5E">
        <w:t xml:space="preserve">условиями (характер и время работы, условия </w:t>
      </w:r>
      <w:r>
        <w:t>выплаты вознаграждения</w:t>
      </w:r>
      <w:r w:rsidRPr="00C01D5E">
        <w:t>, обязанности).</w:t>
      </w:r>
    </w:p>
    <w:p w:rsidR="00C94C7A" w:rsidRPr="00151C25"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color w:val="000000" w:themeColor="text1"/>
          <w:sz w:val="28"/>
          <w:szCs w:val="28"/>
        </w:rPr>
      </w:pPr>
      <w:r w:rsidRPr="00991DE9">
        <w:rPr>
          <w:rFonts w:ascii="Times New Roman" w:hAnsi="Times New Roman" w:cs="Times New Roman"/>
          <w:sz w:val="28"/>
          <w:szCs w:val="28"/>
        </w:rPr>
        <w:t>Лица, привлекаемые на территориальном и полевом уровнях, централизованно обеспечиваются необходимыми</w:t>
      </w:r>
      <w:r w:rsidRPr="00151C25">
        <w:rPr>
          <w:rFonts w:ascii="Times New Roman" w:hAnsi="Times New Roman" w:cs="Times New Roman"/>
          <w:color w:val="000000" w:themeColor="text1"/>
          <w:sz w:val="28"/>
          <w:szCs w:val="28"/>
        </w:rPr>
        <w:t xml:space="preserve"> материально-техническими средствами</w:t>
      </w:r>
      <w:r w:rsidRPr="00151C25">
        <w:rPr>
          <w:rFonts w:ascii="Times New Roman" w:hAnsi="Times New Roman" w:cs="Times New Roman"/>
          <w:color w:val="000000" w:themeColor="text1"/>
          <w:sz w:val="28"/>
          <w:szCs w:val="28"/>
          <w:vertAlign w:val="superscript"/>
        </w:rPr>
        <w:t xml:space="preserve"> </w:t>
      </w:r>
      <w:r w:rsidRPr="00151C25">
        <w:rPr>
          <w:rFonts w:ascii="Times New Roman" w:hAnsi="Times New Roman" w:cs="Times New Roman"/>
          <w:color w:val="000000" w:themeColor="text1"/>
          <w:sz w:val="28"/>
          <w:szCs w:val="28"/>
          <w:vertAlign w:val="superscript"/>
        </w:rPr>
        <w:footnoteReference w:id="5"/>
      </w:r>
      <w:r w:rsidRPr="00151C25">
        <w:rPr>
          <w:rFonts w:ascii="Times New Roman" w:hAnsi="Times New Roman" w:cs="Times New Roman"/>
          <w:color w:val="000000" w:themeColor="text1"/>
          <w:sz w:val="28"/>
          <w:szCs w:val="28"/>
        </w:rPr>
        <w:t>.</w:t>
      </w:r>
    </w:p>
    <w:p w:rsidR="00C94C7A" w:rsidRPr="00C01D5E" w:rsidRDefault="00C94C7A" w:rsidP="00C94C7A">
      <w:pPr>
        <w:overflowPunct w:val="0"/>
        <w:spacing w:line="360" w:lineRule="auto"/>
        <w:textAlignment w:val="baseline"/>
      </w:pPr>
      <w:r w:rsidRPr="00C01D5E">
        <w:t>Лицам, привлекаемым на территориальном (инструкторы ТУ) и полевом (интервьюеры) уровнях, выдается удос</w:t>
      </w:r>
      <w:r>
        <w:t xml:space="preserve">товерение, изготовленное </w:t>
      </w:r>
      <w:r w:rsidRPr="00403511">
        <w:br/>
      </w:r>
      <w:r w:rsidRPr="00C01D5E">
        <w:t>в централизованном порядке Росстатом</w:t>
      </w:r>
      <w:proofErr w:type="gramStart"/>
      <w:r w:rsidRPr="00C01D5E">
        <w:rPr>
          <w:vertAlign w:val="superscript"/>
        </w:rPr>
        <w:t>1</w:t>
      </w:r>
      <w:proofErr w:type="gramEnd"/>
      <w:r w:rsidRPr="00C01D5E">
        <w:t>.</w:t>
      </w:r>
    </w:p>
    <w:p w:rsidR="00C94C7A" w:rsidRPr="00C01D5E" w:rsidRDefault="00C94C7A" w:rsidP="00C94C7A">
      <w:pPr>
        <w:overflowPunct w:val="0"/>
        <w:spacing w:line="360" w:lineRule="auto"/>
        <w:textAlignment w:val="baseline"/>
      </w:pPr>
      <w:r w:rsidRPr="00C01D5E">
        <w:t xml:space="preserve">Лица, привлекаемые на полевом уровне, централизованно обеспечиваются экипировкой (светоотражающие браслеты, фонарики, </w:t>
      </w:r>
      <w:proofErr w:type="spellStart"/>
      <w:r w:rsidRPr="00C01D5E">
        <w:t>отпугиватели</w:t>
      </w:r>
      <w:proofErr w:type="spellEnd"/>
      <w:r w:rsidRPr="00C01D5E">
        <w:t xml:space="preserve"> собак)</w:t>
      </w:r>
      <w:r w:rsidRPr="00C01D5E">
        <w:rPr>
          <w:vertAlign w:val="superscript"/>
        </w:rPr>
        <w:t>1</w:t>
      </w:r>
      <w:r w:rsidRPr="00C01D5E">
        <w:t>.</w:t>
      </w:r>
    </w:p>
    <w:p w:rsidR="00C94C7A" w:rsidRPr="00C01D5E" w:rsidRDefault="00C94C7A" w:rsidP="00C94C7A">
      <w:pPr>
        <w:overflowPunct w:val="0"/>
        <w:spacing w:line="360" w:lineRule="auto"/>
        <w:textAlignment w:val="baseline"/>
      </w:pPr>
      <w:r w:rsidRPr="00C01D5E">
        <w:t xml:space="preserve">Обеспечение </w:t>
      </w:r>
      <w:r w:rsidRPr="00BD1426">
        <w:t>канцелярскими принадлежностями</w:t>
      </w:r>
      <w:r w:rsidRPr="00C01D5E">
        <w:t xml:space="preserve">, тиражом инструментария обследования, </w:t>
      </w:r>
      <w:r>
        <w:t>продукцией</w:t>
      </w:r>
      <w:r w:rsidRPr="00C01D5E">
        <w:t xml:space="preserve"> для фиксации данных, экипировкой интервьюера производится </w:t>
      </w:r>
      <w:r>
        <w:t xml:space="preserve">при наличии финансовых средств </w:t>
      </w:r>
      <w:r w:rsidRPr="00C01D5E">
        <w:t>в объемах, установленных приказом Росстата</w:t>
      </w:r>
      <w:proofErr w:type="gramStart"/>
      <w:r w:rsidRPr="00C01D5E">
        <w:rPr>
          <w:vertAlign w:val="superscript"/>
        </w:rPr>
        <w:t>1</w:t>
      </w:r>
      <w:proofErr w:type="gramEnd"/>
      <w:r w:rsidRPr="00C01D5E">
        <w:t>.</w:t>
      </w:r>
    </w:p>
    <w:p w:rsidR="00C94C7A" w:rsidRPr="00C01D5E" w:rsidRDefault="00C94C7A" w:rsidP="00C94C7A">
      <w:pPr>
        <w:overflowPunct w:val="0"/>
        <w:spacing w:line="360" w:lineRule="auto"/>
        <w:textAlignment w:val="baseline"/>
      </w:pPr>
      <w:proofErr w:type="gramStart"/>
      <w:r w:rsidRPr="00C01D5E">
        <w:t xml:space="preserve">Условия выплаты вознаграждения и компенсация расходов лицам, привлекаемым на </w:t>
      </w:r>
      <w:r>
        <w:t xml:space="preserve">контрактной </w:t>
      </w:r>
      <w:r w:rsidRPr="00C01D5E">
        <w:t>основе в соответствии с законодательством Российской федерации к выполнению работ, связанных с проведением обследования, регламентируется приказом Росстата от 15</w:t>
      </w:r>
      <w:r>
        <w:t xml:space="preserve"> июня </w:t>
      </w:r>
      <w:r w:rsidRPr="00C01D5E">
        <w:t>2021</w:t>
      </w:r>
      <w:r>
        <w:t xml:space="preserve"> г.</w:t>
      </w:r>
      <w:r w:rsidRPr="00C01D5E">
        <w:t xml:space="preserve"> № 341</w:t>
      </w:r>
      <w:r>
        <w:t xml:space="preserve"> </w:t>
      </w:r>
      <w:r w:rsidRPr="00403511">
        <w:br/>
      </w:r>
      <w:r>
        <w:t xml:space="preserve">«Об определении условий выплаты вознаграждения лицам, привлекаемым </w:t>
      </w:r>
      <w:r w:rsidRPr="00403511">
        <w:br/>
      </w:r>
      <w:r>
        <w:t>на контрактной основе в соответствии с законодательством Российской Федерации к выполнению работ, связанных с проведением федерального статистического наблюдения и обработкой</w:t>
      </w:r>
      <w:proofErr w:type="gramEnd"/>
      <w:r>
        <w:t xml:space="preserve"> данных, полученных в результате этих наблюдений»</w:t>
      </w:r>
      <w:r w:rsidRPr="00C01D5E">
        <w:t xml:space="preserve"> (</w:t>
      </w:r>
      <w:proofErr w:type="gramStart"/>
      <w:r w:rsidRPr="00C01D5E">
        <w:t>зарегистрирован</w:t>
      </w:r>
      <w:proofErr w:type="gramEnd"/>
      <w:r w:rsidRPr="00C01D5E">
        <w:t xml:space="preserve"> Минюстом России 12 июля 2021 г.</w:t>
      </w:r>
      <w:r>
        <w:t>, регистрационный</w:t>
      </w:r>
      <w:r w:rsidRPr="00C01D5E">
        <w:t xml:space="preserve"> № 64225).</w:t>
      </w:r>
    </w:p>
    <w:p w:rsidR="00C94C7A" w:rsidRPr="00C01D5E" w:rsidRDefault="00C94C7A" w:rsidP="00C94C7A">
      <w:pPr>
        <w:overflowPunct w:val="0"/>
        <w:spacing w:line="360" w:lineRule="auto"/>
        <w:textAlignment w:val="baseline"/>
      </w:pPr>
      <w:r w:rsidRPr="00C01D5E">
        <w:t>Общий объем затрат, связанных с обеспечением вышеуказанных мероприятий, не может превышать объем доведенных до территориальных органов Росстата лимитов бюджетных обязательств на эти цели.</w:t>
      </w:r>
    </w:p>
    <w:p w:rsidR="00C94C7A" w:rsidRPr="00C01D5E" w:rsidRDefault="00C94C7A" w:rsidP="00C94C7A">
      <w:pPr>
        <w:overflowPunct w:val="0"/>
        <w:spacing w:line="360" w:lineRule="auto"/>
        <w:textAlignment w:val="baseline"/>
      </w:pPr>
      <w:proofErr w:type="gramStart"/>
      <w:r>
        <w:lastRenderedPageBreak/>
        <w:t>Примерный р</w:t>
      </w:r>
      <w:r w:rsidRPr="00C01D5E">
        <w:t>асчет вознаграждения лицам, привлекаемым к выполнению работ, связанных со сбором первичных статистических данных и их обработкой на территориальном и полевом уровнях, приведен в приложении</w:t>
      </w:r>
      <w:r>
        <w:t xml:space="preserve"> № 4</w:t>
      </w:r>
      <w:r w:rsidRPr="00C01D5E">
        <w:t>.</w:t>
      </w:r>
      <w:proofErr w:type="gramEnd"/>
    </w:p>
    <w:p w:rsidR="00C94C7A" w:rsidRPr="001C646D"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1C646D">
        <w:rPr>
          <w:rFonts w:ascii="Times New Roman" w:hAnsi="Times New Roman" w:cs="Times New Roman"/>
          <w:sz w:val="28"/>
          <w:szCs w:val="28"/>
        </w:rPr>
        <w:t>Инструментарий отбора представляет собой список адресов личных подсобных хозяйств, включенных в состав выборочной совоку</w:t>
      </w:r>
      <w:r>
        <w:rPr>
          <w:rFonts w:ascii="Times New Roman" w:hAnsi="Times New Roman" w:cs="Times New Roman"/>
          <w:sz w:val="28"/>
          <w:szCs w:val="28"/>
        </w:rPr>
        <w:t xml:space="preserve">пности, </w:t>
      </w:r>
      <w:r w:rsidRPr="00403511">
        <w:rPr>
          <w:rFonts w:ascii="Times New Roman" w:hAnsi="Times New Roman" w:cs="Times New Roman"/>
          <w:sz w:val="28"/>
          <w:szCs w:val="28"/>
        </w:rPr>
        <w:br/>
      </w:r>
      <w:r w:rsidRPr="001C646D">
        <w:rPr>
          <w:rFonts w:ascii="Times New Roman" w:hAnsi="Times New Roman" w:cs="Times New Roman"/>
          <w:sz w:val="28"/>
          <w:szCs w:val="28"/>
        </w:rPr>
        <w:t>с указанием временного кода учета личных подсобных хозяйств. Список отобранных хозяйств формируется на террито</w:t>
      </w:r>
      <w:r>
        <w:rPr>
          <w:rFonts w:ascii="Times New Roman" w:hAnsi="Times New Roman" w:cs="Times New Roman"/>
          <w:sz w:val="28"/>
          <w:szCs w:val="28"/>
        </w:rPr>
        <w:t xml:space="preserve">риальном уровне в соответствии </w:t>
      </w:r>
      <w:r w:rsidRPr="001C646D">
        <w:rPr>
          <w:rFonts w:ascii="Times New Roman" w:hAnsi="Times New Roman" w:cs="Times New Roman"/>
          <w:sz w:val="28"/>
          <w:szCs w:val="28"/>
        </w:rPr>
        <w:t>с методическими указаниями по формир</w:t>
      </w:r>
      <w:r>
        <w:rPr>
          <w:rFonts w:ascii="Times New Roman" w:hAnsi="Times New Roman" w:cs="Times New Roman"/>
          <w:sz w:val="28"/>
          <w:szCs w:val="28"/>
        </w:rPr>
        <w:t xml:space="preserve">ованию выборочной совокупности </w:t>
      </w:r>
      <w:r w:rsidRPr="00403511">
        <w:rPr>
          <w:rFonts w:ascii="Times New Roman" w:hAnsi="Times New Roman" w:cs="Times New Roman"/>
          <w:sz w:val="28"/>
          <w:szCs w:val="28"/>
        </w:rPr>
        <w:br/>
      </w:r>
      <w:r w:rsidRPr="001C646D">
        <w:rPr>
          <w:rFonts w:ascii="Times New Roman" w:hAnsi="Times New Roman" w:cs="Times New Roman"/>
          <w:sz w:val="28"/>
          <w:szCs w:val="28"/>
        </w:rPr>
        <w:t>на основе списков, сформированных на основе итогов сельскохозяйственной переписи (</w:t>
      </w:r>
      <w:proofErr w:type="spellStart"/>
      <w:r w:rsidRPr="001C646D">
        <w:rPr>
          <w:rFonts w:ascii="Times New Roman" w:hAnsi="Times New Roman" w:cs="Times New Roman"/>
          <w:sz w:val="28"/>
          <w:szCs w:val="28"/>
        </w:rPr>
        <w:t>микропереписи</w:t>
      </w:r>
      <w:proofErr w:type="spellEnd"/>
      <w:r w:rsidRPr="001C646D">
        <w:rPr>
          <w:rFonts w:ascii="Times New Roman" w:hAnsi="Times New Roman" w:cs="Times New Roman"/>
          <w:sz w:val="28"/>
          <w:szCs w:val="28"/>
        </w:rPr>
        <w:t>).</w:t>
      </w:r>
    </w:p>
    <w:p w:rsidR="00C94C7A" w:rsidRPr="00C01D5E" w:rsidRDefault="00C94C7A" w:rsidP="00C94C7A">
      <w:pPr>
        <w:overflowPunct w:val="0"/>
        <w:spacing w:line="360" w:lineRule="auto"/>
        <w:textAlignment w:val="baseline"/>
      </w:pPr>
      <w:r w:rsidRPr="00C01D5E">
        <w:t xml:space="preserve">Инструментарий отбора, </w:t>
      </w:r>
      <w:r>
        <w:t>планшет</w:t>
      </w:r>
      <w:r w:rsidRPr="00C01D5E">
        <w:t xml:space="preserve"> передается интервьюеру в момент заключения контракта. По о</w:t>
      </w:r>
      <w:r>
        <w:t>кончании раунда обследования планшет</w:t>
      </w:r>
      <w:r w:rsidRPr="00C01D5E">
        <w:t xml:space="preserve"> по акту сдачи-прием</w:t>
      </w:r>
      <w:r>
        <w:t>а материальных ценностей</w:t>
      </w:r>
      <w:r w:rsidRPr="00C01D5E">
        <w:t xml:space="preserve"> возвращается специалисту территориального органа Росстата для обновления СПО и загрузки маршрутных листов следующего раунда обследования.</w:t>
      </w:r>
    </w:p>
    <w:p w:rsidR="00C94C7A" w:rsidRPr="00C01D5E" w:rsidRDefault="00C94C7A" w:rsidP="00C94C7A">
      <w:pPr>
        <w:overflowPunct w:val="0"/>
        <w:spacing w:line="360" w:lineRule="auto"/>
        <w:textAlignment w:val="baseline"/>
      </w:pPr>
      <w:r w:rsidRPr="00C01D5E">
        <w:t xml:space="preserve">Формирование участка обследования производится территориальным органом Росстата. </w:t>
      </w:r>
      <w:proofErr w:type="gramStart"/>
      <w:r w:rsidRPr="00C01D5E">
        <w:t>Личные</w:t>
      </w:r>
      <w:proofErr w:type="gramEnd"/>
      <w:r w:rsidRPr="00C01D5E">
        <w:t xml:space="preserve"> подсобные хозяйства, отобранные в выборочную совокупность, подлежат опросу и включаются в список, выдаваемый интервьюеру. В целях сохранения представит</w:t>
      </w:r>
      <w:r>
        <w:t xml:space="preserve">ельности выборки эти хозяйства </w:t>
      </w:r>
      <w:r w:rsidRPr="00C01D5E">
        <w:t xml:space="preserve">не могут быть произвольно заменены другими. </w:t>
      </w:r>
    </w:p>
    <w:p w:rsidR="00C94C7A" w:rsidRPr="00C01D5E" w:rsidRDefault="00C94C7A" w:rsidP="00C94C7A">
      <w:pPr>
        <w:overflowPunct w:val="0"/>
        <w:spacing w:line="360" w:lineRule="auto"/>
        <w:textAlignment w:val="baseline"/>
      </w:pPr>
      <w:r w:rsidRPr="00C01D5E">
        <w:t xml:space="preserve">Подбор личных подсобных хозяйств для проведения замены осуществляется </w:t>
      </w:r>
      <w:proofErr w:type="gramStart"/>
      <w:r w:rsidRPr="00C01D5E">
        <w:t>на территориальном уровне в ходе подготовки к проведению обследования в соответствии с методическими указаниями</w:t>
      </w:r>
      <w:proofErr w:type="gramEnd"/>
      <w:r w:rsidRPr="00C01D5E">
        <w:t xml:space="preserve"> по формированию выборочной совокупности.</w:t>
      </w:r>
    </w:p>
    <w:p w:rsidR="00C94C7A" w:rsidRPr="00A54C98"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A54C98">
        <w:rPr>
          <w:rFonts w:ascii="Times New Roman" w:hAnsi="Times New Roman" w:cs="Times New Roman"/>
          <w:sz w:val="28"/>
          <w:szCs w:val="28"/>
        </w:rPr>
        <w:t>Планирование сбора п</w:t>
      </w:r>
      <w:r>
        <w:rPr>
          <w:rFonts w:ascii="Times New Roman" w:hAnsi="Times New Roman" w:cs="Times New Roman"/>
          <w:sz w:val="28"/>
          <w:szCs w:val="28"/>
        </w:rPr>
        <w:t xml:space="preserve">ервичных статистических данных </w:t>
      </w:r>
      <w:r w:rsidRPr="00403511">
        <w:rPr>
          <w:rFonts w:ascii="Times New Roman" w:hAnsi="Times New Roman" w:cs="Times New Roman"/>
          <w:sz w:val="28"/>
          <w:szCs w:val="28"/>
        </w:rPr>
        <w:br/>
      </w:r>
      <w:r w:rsidRPr="00A54C98">
        <w:rPr>
          <w:rFonts w:ascii="Times New Roman" w:hAnsi="Times New Roman" w:cs="Times New Roman"/>
          <w:sz w:val="28"/>
          <w:szCs w:val="28"/>
        </w:rPr>
        <w:t>по обследуемым хозяйствам.</w:t>
      </w:r>
    </w:p>
    <w:p w:rsidR="00C94C7A" w:rsidRPr="00C01D5E" w:rsidRDefault="00C94C7A" w:rsidP="00C94C7A">
      <w:pPr>
        <w:overflowPunct w:val="0"/>
        <w:spacing w:line="360" w:lineRule="auto"/>
        <w:textAlignment w:val="baseline"/>
      </w:pPr>
      <w:r w:rsidRPr="00C01D5E">
        <w:t>Планирование посещений личных подсобных хозяйств осуществляется интервьюером. Конкретный гр</w:t>
      </w:r>
      <w:r>
        <w:t xml:space="preserve">афик посещений согласовывается </w:t>
      </w:r>
      <w:r w:rsidRPr="00403511">
        <w:br/>
      </w:r>
      <w:r w:rsidRPr="00C01D5E">
        <w:t>с респондентом в момент первого визита.</w:t>
      </w:r>
    </w:p>
    <w:p w:rsidR="00C94C7A" w:rsidRPr="00C01D5E" w:rsidRDefault="00C94C7A" w:rsidP="00C94C7A">
      <w:pPr>
        <w:overflowPunct w:val="0"/>
        <w:spacing w:line="360" w:lineRule="auto"/>
        <w:textAlignment w:val="baseline"/>
      </w:pPr>
      <w:r w:rsidRPr="00C01D5E">
        <w:t>Интервьюеру необходимо в макси</w:t>
      </w:r>
      <w:r>
        <w:t xml:space="preserve">мальной степени придерживаться </w:t>
      </w:r>
      <w:r w:rsidRPr="00C01D5E">
        <w:t>дат проведения интервью, оговоренных с хозяйством.</w:t>
      </w:r>
    </w:p>
    <w:p w:rsidR="00C94C7A" w:rsidRPr="00315A09" w:rsidRDefault="00C94C7A" w:rsidP="00C94C7A">
      <w:pPr>
        <w:overflowPunct w:val="0"/>
        <w:spacing w:line="360" w:lineRule="auto"/>
        <w:textAlignment w:val="baseline"/>
      </w:pPr>
      <w:r w:rsidRPr="00C01D5E">
        <w:lastRenderedPageBreak/>
        <w:t xml:space="preserve">В случае отсутствия членов обследуемого хозяйства при первом посещении, интервьюер должен еще 2 раза </w:t>
      </w:r>
      <w:r>
        <w:t xml:space="preserve">посетить хозяйство в различные </w:t>
      </w:r>
      <w:r w:rsidRPr="00C01D5E">
        <w:t xml:space="preserve">дни и часы. </w:t>
      </w:r>
      <w:r>
        <w:t>Недоступным</w:t>
      </w:r>
      <w:r w:rsidRPr="00C01D5E">
        <w:t xml:space="preserve"> личное подсобное хозяйство считается после </w:t>
      </w:r>
      <w:r>
        <w:rPr>
          <w:lang w:val="en-US"/>
        </w:rPr>
        <w:br/>
      </w:r>
      <w:r w:rsidRPr="00C01D5E">
        <w:t>3-х безрезультатных визитов.</w:t>
      </w:r>
    </w:p>
    <w:p w:rsidR="00C94C7A" w:rsidRPr="00A54C98"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A54C98">
        <w:rPr>
          <w:rFonts w:ascii="Times New Roman" w:hAnsi="Times New Roman" w:cs="Times New Roman"/>
          <w:sz w:val="28"/>
          <w:szCs w:val="28"/>
        </w:rPr>
        <w:t xml:space="preserve">Процедура сбора первичных статистических данных при </w:t>
      </w:r>
      <w:r>
        <w:rPr>
          <w:rFonts w:ascii="Times New Roman" w:hAnsi="Times New Roman" w:cs="Times New Roman"/>
          <w:sz w:val="28"/>
          <w:szCs w:val="28"/>
        </w:rPr>
        <w:br/>
      </w:r>
      <w:r w:rsidRPr="00A54C98">
        <w:rPr>
          <w:rFonts w:ascii="Times New Roman" w:hAnsi="Times New Roman" w:cs="Times New Roman"/>
          <w:sz w:val="28"/>
          <w:szCs w:val="28"/>
        </w:rPr>
        <w:t>проведении обследования в личных подсобных хозяйствах осуществляется путем проведения опроса респондентов с периодичностью 5 раз в год.</w:t>
      </w:r>
    </w:p>
    <w:p w:rsidR="00C94C7A" w:rsidRPr="00C01D5E" w:rsidRDefault="00C94C7A" w:rsidP="00C94C7A">
      <w:pPr>
        <w:overflowPunct w:val="0"/>
        <w:spacing w:line="360" w:lineRule="auto"/>
        <w:textAlignment w:val="baseline"/>
      </w:pPr>
      <w:r w:rsidRPr="00C01D5E">
        <w:t>Опрос по программе, установлен</w:t>
      </w:r>
      <w:r>
        <w:t xml:space="preserve">ной соответствующими разделами </w:t>
      </w:r>
      <w:r w:rsidRPr="00C01D5E">
        <w:t xml:space="preserve">формы № 2, осуществляется по окончании </w:t>
      </w:r>
      <w:r>
        <w:t xml:space="preserve">каждого отчетного периода </w:t>
      </w:r>
      <w:r w:rsidRPr="00403511">
        <w:br/>
      </w:r>
      <w:r w:rsidRPr="00C01D5E">
        <w:t>и не позднее 11 числа месяца следующего за отчетным периодом.</w:t>
      </w:r>
    </w:p>
    <w:p w:rsidR="00C94C7A" w:rsidRPr="00C01D5E" w:rsidRDefault="00C94C7A" w:rsidP="00C94C7A">
      <w:pPr>
        <w:overflowPunct w:val="0"/>
        <w:spacing w:line="360" w:lineRule="auto"/>
        <w:textAlignment w:val="baseline"/>
      </w:pPr>
      <w:r w:rsidRPr="00C01D5E">
        <w:t xml:space="preserve">К работе по сбору сведений о сельскохозяйственной деятельности </w:t>
      </w:r>
      <w:r>
        <w:br/>
      </w:r>
      <w:r w:rsidRPr="00C01D5E">
        <w:t>личных подсобных хозяйств сельских населенных пунктов привлекаются физические лица, прошедшие обучение</w:t>
      </w:r>
      <w:r>
        <w:t>,</w:t>
      </w:r>
      <w:r w:rsidRPr="00C01D5E">
        <w:t xml:space="preserve"> – интервьюеры, инструкторы ТУ </w:t>
      </w:r>
      <w:r w:rsidRPr="00403511">
        <w:br/>
      </w:r>
      <w:r w:rsidRPr="00C01D5E">
        <w:t xml:space="preserve">(для организации работ интервьюеров). </w:t>
      </w:r>
    </w:p>
    <w:p w:rsidR="00C94C7A" w:rsidRPr="00C01D5E" w:rsidRDefault="00C94C7A" w:rsidP="00C94C7A">
      <w:pPr>
        <w:overflowPunct w:val="0"/>
        <w:spacing w:line="360" w:lineRule="auto"/>
        <w:textAlignment w:val="baseline"/>
      </w:pPr>
      <w:r w:rsidRPr="00C01D5E">
        <w:t>На время работы интервьюеру и инструктору ТУ выдается удостоверение, которое действительно при предъявлении документа, удостоверяющего личность.</w:t>
      </w:r>
    </w:p>
    <w:p w:rsidR="00C94C7A" w:rsidRPr="00C01D5E" w:rsidRDefault="00C94C7A" w:rsidP="00C94C7A">
      <w:pPr>
        <w:overflowPunct w:val="0"/>
        <w:spacing w:line="360" w:lineRule="auto"/>
        <w:textAlignment w:val="baseline"/>
      </w:pPr>
      <w:r w:rsidRPr="00C01D5E">
        <w:rPr>
          <w:rFonts w:ascii="Times New Roman CYR" w:hAnsi="Times New Roman CYR"/>
        </w:rPr>
        <w:t>В период действия ограничительных меропри</w:t>
      </w:r>
      <w:r>
        <w:rPr>
          <w:rFonts w:ascii="Times New Roman CYR" w:hAnsi="Times New Roman CYR"/>
        </w:rPr>
        <w:t xml:space="preserve">ятий, связанных </w:t>
      </w:r>
      <w:r w:rsidRPr="00403511">
        <w:rPr>
          <w:rFonts w:ascii="Times New Roman CYR" w:hAnsi="Times New Roman CYR"/>
        </w:rPr>
        <w:br/>
      </w:r>
      <w:r w:rsidRPr="00C01D5E">
        <w:rPr>
          <w:rFonts w:ascii="Times New Roman CYR" w:hAnsi="Times New Roman CYR"/>
        </w:rPr>
        <w:t xml:space="preserve">с распространением </w:t>
      </w:r>
      <w:proofErr w:type="spellStart"/>
      <w:r w:rsidRPr="00C01D5E">
        <w:rPr>
          <w:rFonts w:ascii="Times New Roman CYR" w:hAnsi="Times New Roman CYR"/>
        </w:rPr>
        <w:t>коронавирусной</w:t>
      </w:r>
      <w:proofErr w:type="spellEnd"/>
      <w:r w:rsidRPr="00C01D5E">
        <w:rPr>
          <w:rFonts w:ascii="Times New Roman CYR" w:hAnsi="Times New Roman CYR"/>
        </w:rPr>
        <w:t xml:space="preserve"> инфекции, опросы респондентов рекомендуется проводить с использованием индивидуальных средств защиты (</w:t>
      </w:r>
      <w:r>
        <w:rPr>
          <w:rFonts w:ascii="Times New Roman CYR" w:hAnsi="Times New Roman CYR"/>
        </w:rPr>
        <w:t>например: маски, перчатки</w:t>
      </w:r>
      <w:r w:rsidRPr="00C01D5E">
        <w:rPr>
          <w:rFonts w:ascii="Times New Roman CYR" w:hAnsi="Times New Roman CYR"/>
        </w:rPr>
        <w:t>), а такж</w:t>
      </w:r>
      <w:r>
        <w:rPr>
          <w:rFonts w:ascii="Times New Roman CYR" w:hAnsi="Times New Roman CYR"/>
        </w:rPr>
        <w:t xml:space="preserve">е по телефону </w:t>
      </w:r>
      <w:r>
        <w:rPr>
          <w:rFonts w:ascii="Times New Roman CYR" w:hAnsi="Times New Roman CYR"/>
        </w:rPr>
        <w:br/>
        <w:t xml:space="preserve">(по согласованию </w:t>
      </w:r>
      <w:r w:rsidRPr="00C01D5E">
        <w:rPr>
          <w:rFonts w:ascii="Times New Roman CYR" w:hAnsi="Times New Roman CYR"/>
        </w:rPr>
        <w:t>с респондентом).</w:t>
      </w:r>
    </w:p>
    <w:p w:rsidR="00C94C7A" w:rsidRPr="00C01D5E" w:rsidRDefault="00C94C7A" w:rsidP="00C94C7A">
      <w:pPr>
        <w:overflowPunct w:val="0"/>
        <w:spacing w:line="360" w:lineRule="auto"/>
        <w:textAlignment w:val="baseline"/>
      </w:pPr>
      <w:r w:rsidRPr="00C01D5E">
        <w:t>При проведении опроса интервьюер должен соблюдать следующие правила:</w:t>
      </w:r>
    </w:p>
    <w:p w:rsidR="00C94C7A" w:rsidRPr="00C01D5E" w:rsidRDefault="00C94C7A" w:rsidP="00C94C7A">
      <w:pPr>
        <w:overflowPunct w:val="0"/>
        <w:spacing w:line="360" w:lineRule="auto"/>
        <w:textAlignment w:val="baseline"/>
      </w:pPr>
      <w:r w:rsidRPr="00C01D5E">
        <w:t xml:space="preserve">не передавать бланки формы </w:t>
      </w:r>
      <w:proofErr w:type="gramStart"/>
      <w:r w:rsidRPr="00C01D5E">
        <w:t>членам</w:t>
      </w:r>
      <w:proofErr w:type="gramEnd"/>
      <w:r w:rsidRPr="00C01D5E">
        <w:t xml:space="preserve"> хозяйства ни для </w:t>
      </w:r>
      <w:proofErr w:type="gramStart"/>
      <w:r w:rsidRPr="00C01D5E">
        <w:t>каких</w:t>
      </w:r>
      <w:proofErr w:type="gramEnd"/>
      <w:r w:rsidRPr="00C01D5E">
        <w:t xml:space="preserve"> целей;</w:t>
      </w:r>
    </w:p>
    <w:p w:rsidR="00C94C7A" w:rsidRPr="00C01D5E" w:rsidRDefault="00C94C7A" w:rsidP="00C94C7A">
      <w:pPr>
        <w:overflowPunct w:val="0"/>
        <w:spacing w:line="360" w:lineRule="auto"/>
        <w:textAlignment w:val="baseline"/>
      </w:pPr>
      <w:r w:rsidRPr="00C01D5E">
        <w:t>не оставлять без ответа ни од</w:t>
      </w:r>
      <w:r>
        <w:t xml:space="preserve">ин из пунктов, предусмотренных </w:t>
      </w:r>
      <w:r w:rsidRPr="00403511">
        <w:br/>
      </w:r>
      <w:r w:rsidRPr="00C01D5E">
        <w:t>к заполнению на отчетную дату.</w:t>
      </w:r>
    </w:p>
    <w:p w:rsidR="00C94C7A" w:rsidRPr="00C01D5E" w:rsidRDefault="00C94C7A" w:rsidP="00C94C7A">
      <w:pPr>
        <w:overflowPunct w:val="0"/>
        <w:spacing w:line="360" w:lineRule="auto"/>
        <w:textAlignment w:val="baseline"/>
      </w:pPr>
      <w:r w:rsidRPr="00C01D5E">
        <w:t>Интервьюеру запрещается:</w:t>
      </w:r>
    </w:p>
    <w:p w:rsidR="00C94C7A" w:rsidRPr="00C01D5E" w:rsidRDefault="00C94C7A" w:rsidP="00C94C7A">
      <w:pPr>
        <w:overflowPunct w:val="0"/>
        <w:spacing w:line="360" w:lineRule="auto"/>
        <w:textAlignment w:val="baseline"/>
      </w:pPr>
      <w:r w:rsidRPr="00C01D5E">
        <w:t>проводить опрос в хозяйстве, если оно не представлено в выборке (маршрутном листе);</w:t>
      </w:r>
    </w:p>
    <w:p w:rsidR="00C94C7A" w:rsidRPr="00C01D5E" w:rsidRDefault="00C94C7A" w:rsidP="00C94C7A">
      <w:pPr>
        <w:overflowPunct w:val="0"/>
        <w:spacing w:line="360" w:lineRule="auto"/>
        <w:textAlignment w:val="baseline"/>
      </w:pPr>
      <w:r w:rsidRPr="00C01D5E">
        <w:t>оказывать влияние на содержание ответов опрашиваемого лица;</w:t>
      </w:r>
    </w:p>
    <w:p w:rsidR="00C94C7A" w:rsidRPr="00C01D5E" w:rsidRDefault="00C94C7A" w:rsidP="00C94C7A">
      <w:pPr>
        <w:overflowPunct w:val="0"/>
        <w:spacing w:line="360" w:lineRule="auto"/>
        <w:textAlignment w:val="baseline"/>
      </w:pPr>
      <w:r w:rsidRPr="00C01D5E">
        <w:lastRenderedPageBreak/>
        <w:t>разглашать ответы на вопросы и результаты обследования;</w:t>
      </w:r>
    </w:p>
    <w:p w:rsidR="00C94C7A" w:rsidRPr="00C01D5E" w:rsidRDefault="00C94C7A" w:rsidP="00C94C7A">
      <w:pPr>
        <w:overflowPunct w:val="0"/>
        <w:spacing w:line="360" w:lineRule="auto"/>
        <w:textAlignment w:val="baseline"/>
      </w:pPr>
      <w:r w:rsidRPr="00C01D5E">
        <w:t xml:space="preserve">вносить исправления в формы обследования без </w:t>
      </w:r>
      <w:proofErr w:type="gramStart"/>
      <w:r w:rsidRPr="00C01D5E">
        <w:t>ведома</w:t>
      </w:r>
      <w:proofErr w:type="gramEnd"/>
      <w:r w:rsidRPr="00C01D5E">
        <w:t xml:space="preserve"> членов обследуемого хозяйства;</w:t>
      </w:r>
    </w:p>
    <w:p w:rsidR="00C94C7A" w:rsidRPr="00C01D5E" w:rsidRDefault="00C94C7A" w:rsidP="00C94C7A">
      <w:pPr>
        <w:overflowPunct w:val="0"/>
        <w:spacing w:line="360" w:lineRule="auto"/>
        <w:textAlignment w:val="baseline"/>
      </w:pPr>
      <w:r w:rsidRPr="00C01D5E">
        <w:t>распространять рекламную и</w:t>
      </w:r>
      <w:r>
        <w:t xml:space="preserve">ли иную продукцию и материалы, </w:t>
      </w:r>
      <w:r w:rsidRPr="00C01D5E">
        <w:t xml:space="preserve">кроме </w:t>
      </w:r>
      <w:proofErr w:type="gramStart"/>
      <w:r w:rsidRPr="00C01D5E">
        <w:t>выданных</w:t>
      </w:r>
      <w:proofErr w:type="gramEnd"/>
      <w:r w:rsidRPr="00C01D5E">
        <w:t xml:space="preserve"> им территориальными органами Росстата;</w:t>
      </w:r>
    </w:p>
    <w:p w:rsidR="00C94C7A" w:rsidRPr="00C01D5E" w:rsidRDefault="00C94C7A" w:rsidP="00C94C7A">
      <w:pPr>
        <w:overflowPunct w:val="0"/>
        <w:spacing w:line="360" w:lineRule="auto"/>
        <w:textAlignment w:val="baseline"/>
      </w:pPr>
      <w:r w:rsidRPr="00C01D5E">
        <w:t>выполнять какие-либо функци</w:t>
      </w:r>
      <w:r>
        <w:t xml:space="preserve">и, кроме </w:t>
      </w:r>
      <w:proofErr w:type="gramStart"/>
      <w:r>
        <w:t>установленных</w:t>
      </w:r>
      <w:proofErr w:type="gramEnd"/>
      <w:r>
        <w:t xml:space="preserve"> контрактом</w:t>
      </w:r>
      <w:r w:rsidRPr="00C01D5E">
        <w:t>.</w:t>
      </w:r>
    </w:p>
    <w:p w:rsidR="00C94C7A" w:rsidRPr="00C01D5E" w:rsidRDefault="00C94C7A" w:rsidP="00C94C7A">
      <w:pPr>
        <w:overflowPunct w:val="0"/>
        <w:spacing w:line="360" w:lineRule="auto"/>
        <w:textAlignment w:val="baseline"/>
      </w:pPr>
      <w:r w:rsidRPr="00C01D5E">
        <w:t xml:space="preserve">Бланки форм интервьюер должен </w:t>
      </w:r>
      <w:proofErr w:type="gramStart"/>
      <w:r w:rsidRPr="00C01D5E">
        <w:t>з</w:t>
      </w:r>
      <w:r>
        <w:t>аполнять и проверять</w:t>
      </w:r>
      <w:proofErr w:type="gramEnd"/>
      <w:r>
        <w:t xml:space="preserve">, находясь </w:t>
      </w:r>
      <w:r w:rsidRPr="00403511">
        <w:br/>
      </w:r>
      <w:r w:rsidRPr="00C01D5E">
        <w:t>в обследуемом хозяйстве. В отдельных случаях, где сбор сведений осуществляется с применением формы № 2 в электронном виде, допускается заполнение формы № 2 на бумажном носителе с последующим переносом информации в форм</w:t>
      </w:r>
      <w:r>
        <w:t>у № 2 в электронном виде на планшет</w:t>
      </w:r>
      <w:r w:rsidRPr="00C01D5E">
        <w:t>.</w:t>
      </w:r>
    </w:p>
    <w:p w:rsidR="00C94C7A" w:rsidRPr="00C01D5E" w:rsidRDefault="00C94C7A" w:rsidP="00C94C7A">
      <w:pPr>
        <w:overflowPunct w:val="0"/>
        <w:spacing w:line="360" w:lineRule="auto"/>
        <w:textAlignment w:val="baseline"/>
      </w:pPr>
      <w:r w:rsidRPr="00C01D5E">
        <w:t>Ответы на вопросы</w:t>
      </w:r>
      <w:r>
        <w:t xml:space="preserve"> формы № 2 могут быть получены </w:t>
      </w:r>
      <w:r w:rsidRPr="00C01D5E">
        <w:t>как от самого респондента, так и со слов совместно прожи</w:t>
      </w:r>
      <w:r>
        <w:t>вающих членов (старше 18 лет)</w:t>
      </w:r>
      <w:r w:rsidRPr="00403511">
        <w:br/>
      </w:r>
      <w:r>
        <w:t>в</w:t>
      </w:r>
      <w:r w:rsidRPr="00403511">
        <w:t xml:space="preserve"> </w:t>
      </w:r>
      <w:r w:rsidRPr="00C01D5E">
        <w:t>случае отсутствия респондента в момент опроса.</w:t>
      </w:r>
    </w:p>
    <w:p w:rsidR="00C94C7A" w:rsidRPr="00C01D5E" w:rsidRDefault="00C94C7A" w:rsidP="00C94C7A">
      <w:pPr>
        <w:overflowPunct w:val="0"/>
        <w:spacing w:line="360" w:lineRule="auto"/>
        <w:textAlignment w:val="baseline"/>
      </w:pPr>
      <w:r w:rsidRPr="00C01D5E">
        <w:t>Участие в обследовании является добровольным.</w:t>
      </w:r>
    </w:p>
    <w:p w:rsidR="00C94C7A" w:rsidRPr="00C01D5E" w:rsidRDefault="00C94C7A" w:rsidP="00C94C7A">
      <w:pPr>
        <w:overflowPunct w:val="0"/>
        <w:spacing w:line="360" w:lineRule="auto"/>
        <w:textAlignment w:val="baseline"/>
      </w:pPr>
      <w:r w:rsidRPr="00C01D5E">
        <w:t>При проведении опроса интервьюеры последовательно зачитывают сформулированные в форм</w:t>
      </w:r>
      <w:r>
        <w:t>е</w:t>
      </w:r>
      <w:r w:rsidRPr="00C01D5E">
        <w:t xml:space="preserve"> № 2 вопросы. Изменение формулировки вопросов формы № 2 не допускается. </w:t>
      </w:r>
    </w:p>
    <w:p w:rsidR="00C94C7A" w:rsidRPr="00C01D5E" w:rsidRDefault="00C94C7A" w:rsidP="00C94C7A">
      <w:pPr>
        <w:overflowPunct w:val="0"/>
        <w:spacing w:line="360" w:lineRule="auto"/>
        <w:textAlignment w:val="baseline"/>
      </w:pPr>
      <w:r w:rsidRPr="00C01D5E">
        <w:t>Интервьюеры во время проведения опроса и инструкторы ТУ во время контрольных мероприятий проводят ра</w:t>
      </w:r>
      <w:r>
        <w:t xml:space="preserve">зъяснения респондентам о целях </w:t>
      </w:r>
      <w:r w:rsidRPr="00403511">
        <w:br/>
      </w:r>
      <w:r w:rsidRPr="00C01D5E">
        <w:t xml:space="preserve">и задачах обследования. Респондентам разъясняют, что обследование – единственный объективный источник информации о состоянии сельскохозяйственного производства в хозяйствах населения. </w:t>
      </w:r>
    </w:p>
    <w:p w:rsidR="00C94C7A" w:rsidRPr="00C01D5E" w:rsidRDefault="00C94C7A" w:rsidP="00C94C7A">
      <w:pPr>
        <w:overflowPunct w:val="0"/>
        <w:spacing w:line="360" w:lineRule="auto"/>
        <w:textAlignment w:val="baseline"/>
      </w:pPr>
      <w:r w:rsidRPr="00C01D5E">
        <w:t>При проведении опроса интервьюеры, при необходимости, дают пояснения респондентам к вопросам формы № 2, руководствуясь указаниями по его заполнению.</w:t>
      </w:r>
    </w:p>
    <w:p w:rsidR="00C94C7A" w:rsidRPr="00C01D5E" w:rsidRDefault="00C94C7A" w:rsidP="00C94C7A">
      <w:pPr>
        <w:overflowPunct w:val="0"/>
        <w:spacing w:line="360" w:lineRule="auto"/>
        <w:textAlignment w:val="baseline"/>
      </w:pPr>
      <w:r w:rsidRPr="00C01D5E">
        <w:t>После завершения опросов</w:t>
      </w:r>
      <w:r>
        <w:t xml:space="preserve"> интервьюер должен просмотреть </w:t>
      </w:r>
      <w:r w:rsidRPr="00C01D5E">
        <w:t>все заполненные бланки на предмет правильности заполнения и соблюдения правил логических переходов. Вся цифровая информация должна быть записана четко и разборчиво.</w:t>
      </w:r>
    </w:p>
    <w:p w:rsidR="00C94C7A" w:rsidRPr="00C01D5E" w:rsidRDefault="00C94C7A" w:rsidP="00C94C7A">
      <w:pPr>
        <w:overflowPunct w:val="0"/>
        <w:spacing w:line="360" w:lineRule="auto"/>
        <w:textAlignment w:val="baseline"/>
      </w:pPr>
      <w:r w:rsidRPr="00C01D5E">
        <w:lastRenderedPageBreak/>
        <w:t xml:space="preserve">В случае пропусков вопросов или при обнаружении других неточностей интервьюеру необходимо вновь </w:t>
      </w:r>
      <w:proofErr w:type="gramStart"/>
      <w:r w:rsidRPr="00C01D5E">
        <w:t>обратиться к респонденту и получить</w:t>
      </w:r>
      <w:proofErr w:type="gramEnd"/>
      <w:r w:rsidRPr="00C01D5E">
        <w:t xml:space="preserve"> недостающую информацию.</w:t>
      </w:r>
    </w:p>
    <w:p w:rsidR="00C94C7A" w:rsidRPr="00C01D5E" w:rsidRDefault="00C94C7A" w:rsidP="00C94C7A">
      <w:pPr>
        <w:overflowPunct w:val="0"/>
        <w:spacing w:line="360" w:lineRule="auto"/>
        <w:textAlignment w:val="baseline"/>
      </w:pPr>
      <w:r w:rsidRPr="00C01D5E">
        <w:t>В случае невозможности проведения обследования хозяйства, попавшего в выборку (хозяйство заброшено), форм</w:t>
      </w:r>
      <w:r>
        <w:t>у</w:t>
      </w:r>
      <w:r w:rsidRPr="00C01D5E">
        <w:t xml:space="preserve"> № 2 следует заполнить нулевыми значениями.</w:t>
      </w:r>
    </w:p>
    <w:p w:rsidR="00C94C7A" w:rsidRPr="00C01D5E" w:rsidRDefault="00C94C7A" w:rsidP="00C94C7A">
      <w:pPr>
        <w:overflowPunct w:val="0"/>
        <w:spacing w:line="360" w:lineRule="auto"/>
        <w:textAlignment w:val="baseline"/>
      </w:pPr>
      <w:r w:rsidRPr="00C01D5E">
        <w:t xml:space="preserve">Если хозяйства населения, попавшие в выборку, не ведут сельскохозяйственную деятельность (не имеют посевов </w:t>
      </w:r>
      <w:proofErr w:type="spellStart"/>
      <w:r w:rsidRPr="00C01D5E">
        <w:t>сельхозкульту</w:t>
      </w:r>
      <w:r>
        <w:t>р</w:t>
      </w:r>
      <w:proofErr w:type="spellEnd"/>
      <w:r>
        <w:t xml:space="preserve"> и (</w:t>
      </w:r>
      <w:r w:rsidRPr="00C01D5E">
        <w:t>или</w:t>
      </w:r>
      <w:r>
        <w:t>)</w:t>
      </w:r>
      <w:r w:rsidRPr="00C01D5E">
        <w:t xml:space="preserve"> поголовья скота) в форм</w:t>
      </w:r>
      <w:r>
        <w:t>е</w:t>
      </w:r>
      <w:r w:rsidRPr="00C01D5E">
        <w:t xml:space="preserve"> № 2 по соответствующим показателям проставляются нулевые значения. </w:t>
      </w:r>
    </w:p>
    <w:p w:rsidR="00C94C7A" w:rsidRPr="00C01D5E" w:rsidRDefault="00C94C7A" w:rsidP="00C94C7A">
      <w:pPr>
        <w:overflowPunct w:val="0"/>
        <w:spacing w:line="360" w:lineRule="auto"/>
        <w:textAlignment w:val="baseline"/>
      </w:pPr>
      <w:r w:rsidRPr="00C01D5E">
        <w:t>Для оптимизации работ по авто</w:t>
      </w:r>
      <w:r>
        <w:t xml:space="preserve">матизированной обработке таких </w:t>
      </w:r>
      <w:r w:rsidRPr="00C01D5E">
        <w:t xml:space="preserve">отчетов интервьюеру достаточно заполнить адресную часть </w:t>
      </w:r>
      <w:r>
        <w:t>формы</w:t>
      </w:r>
      <w:r w:rsidRPr="00C01D5E">
        <w:t xml:space="preserve"> </w:t>
      </w:r>
      <w:r>
        <w:t xml:space="preserve">и ввести </w:t>
      </w:r>
      <w:r w:rsidRPr="00C01D5E">
        <w:t>в активный период (раздел) одно нулевое значение.</w:t>
      </w:r>
    </w:p>
    <w:p w:rsidR="00C94C7A" w:rsidRPr="00C01D5E" w:rsidRDefault="00C94C7A" w:rsidP="00C94C7A">
      <w:pPr>
        <w:overflowPunct w:val="0"/>
        <w:spacing w:line="360" w:lineRule="auto"/>
        <w:textAlignment w:val="baseline"/>
      </w:pPr>
      <w:r w:rsidRPr="00C01D5E">
        <w:t>В случае отказа хозяйства от участия в обследовании интервьюер заполняет форм</w:t>
      </w:r>
      <w:r>
        <w:t>у</w:t>
      </w:r>
      <w:r w:rsidRPr="00C01D5E">
        <w:t xml:space="preserve"> № 2 последними актуальными значениями, содержащимися </w:t>
      </w:r>
      <w:r w:rsidRPr="00403511">
        <w:br/>
      </w:r>
      <w:r w:rsidRPr="00C01D5E">
        <w:t>в Генеральной совокупности № 5. Сведения по такому хозяйству передаются интервьюеру ответственным за проведение данного обследования специалистом территориального органа Росстата (инструктором ТУ).</w:t>
      </w:r>
    </w:p>
    <w:p w:rsidR="00C94C7A" w:rsidRPr="00671CBC"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671CBC">
        <w:rPr>
          <w:rFonts w:ascii="Times New Roman" w:hAnsi="Times New Roman" w:cs="Times New Roman"/>
          <w:sz w:val="28"/>
          <w:szCs w:val="28"/>
        </w:rPr>
        <w:t xml:space="preserve">В целях обеспечения выполнения работ по проведению выборочного обследования ЛПХ территориальные органы Росстата должны взаимодействовать с органами исполнительной власти субъекта Российской Федерации и органами местного самоуправления по следующим направлениям: </w:t>
      </w:r>
    </w:p>
    <w:p w:rsidR="00C94C7A" w:rsidRPr="00C01D5E" w:rsidRDefault="00C94C7A" w:rsidP="00C94C7A">
      <w:pPr>
        <w:overflowPunct w:val="0"/>
        <w:spacing w:line="360" w:lineRule="auto"/>
        <w:textAlignment w:val="baseline"/>
      </w:pPr>
      <w:r w:rsidRPr="00C01D5E">
        <w:t>проведение информационно-разъяснительной работы среди населения;</w:t>
      </w:r>
    </w:p>
    <w:p w:rsidR="00C94C7A" w:rsidRPr="00C01D5E" w:rsidRDefault="00C94C7A" w:rsidP="00C94C7A">
      <w:pPr>
        <w:overflowPunct w:val="0"/>
        <w:spacing w:line="360" w:lineRule="auto"/>
        <w:textAlignment w:val="baseline"/>
      </w:pPr>
      <w:r w:rsidRPr="00C01D5E">
        <w:t>обеспечение безопасности интервьюеров при проведении опросов респондентов.</w:t>
      </w:r>
    </w:p>
    <w:p w:rsidR="00C94C7A" w:rsidRPr="00C01D5E" w:rsidRDefault="00C94C7A" w:rsidP="00C94C7A">
      <w:pPr>
        <w:overflowPunct w:val="0"/>
        <w:spacing w:line="360" w:lineRule="auto"/>
        <w:textAlignment w:val="baseline"/>
      </w:pPr>
      <w:r w:rsidRPr="00C01D5E">
        <w:t xml:space="preserve">Территориальные органы Росстата доводят до органов исполнительной власти субъектов Российской Федерации и органов местного самоуправления информацию, необходимую для оказания содействия в организации </w:t>
      </w:r>
      <w:r w:rsidRPr="00C01D5E">
        <w:br/>
        <w:t xml:space="preserve">и проведении обследования, в том числе для подготовки ответов </w:t>
      </w:r>
      <w:r w:rsidRPr="00C01D5E">
        <w:br/>
        <w:t>при обращениях граждан по возникающим вопросам в связи с проведением обследования.</w:t>
      </w:r>
    </w:p>
    <w:p w:rsidR="00C94C7A" w:rsidRPr="00671CBC"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671CBC">
        <w:rPr>
          <w:rFonts w:ascii="Times New Roman" w:hAnsi="Times New Roman" w:cs="Times New Roman"/>
          <w:sz w:val="28"/>
          <w:szCs w:val="28"/>
        </w:rPr>
        <w:lastRenderedPageBreak/>
        <w:t>По завершении сбора данных по программе формы № 2 производится передача (отправка) заполненных форм на территориальный (районный) уровень в установленные сроки.</w:t>
      </w:r>
    </w:p>
    <w:p w:rsidR="00C94C7A" w:rsidRPr="00C01D5E" w:rsidRDefault="00C94C7A" w:rsidP="00C94C7A">
      <w:pPr>
        <w:overflowPunct w:val="0"/>
        <w:spacing w:line="360" w:lineRule="auto"/>
        <w:textAlignment w:val="baseline"/>
      </w:pPr>
      <w:r w:rsidRPr="00C01D5E">
        <w:t>Сдача результатов работ</w:t>
      </w:r>
      <w:r>
        <w:t xml:space="preserve">, средств материально-хозяйственного </w:t>
      </w:r>
      <w:r>
        <w:br/>
        <w:t>и технического назначения</w:t>
      </w:r>
      <w:r w:rsidRPr="00C01D5E">
        <w:t xml:space="preserve"> произв</w:t>
      </w:r>
      <w:r>
        <w:t xml:space="preserve">одится интервьюерами с выездом </w:t>
      </w:r>
      <w:r>
        <w:br/>
      </w:r>
      <w:r w:rsidRPr="00C01D5E">
        <w:t xml:space="preserve">в территориальные органы Росстата специалисту территориального органа Росстата (инструктору ТУ), в отдельных случаях через специалистов структурных подразделений территориальных органов Росстата, расположенных в городах и районах. </w:t>
      </w:r>
    </w:p>
    <w:p w:rsidR="00C94C7A" w:rsidRPr="00BD1CF1" w:rsidRDefault="00C94C7A" w:rsidP="00C94C7A">
      <w:pPr>
        <w:overflowPunct w:val="0"/>
        <w:spacing w:line="360" w:lineRule="auto"/>
        <w:textAlignment w:val="baseline"/>
      </w:pPr>
      <w:r w:rsidRPr="00C01D5E">
        <w:t>При сборе сведений по форм</w:t>
      </w:r>
      <w:r>
        <w:t>е</w:t>
      </w:r>
      <w:r w:rsidRPr="00C01D5E">
        <w:t xml:space="preserve"> № 2 путем заполнения интервьюерами электронной версии бланков на </w:t>
      </w:r>
      <w:r>
        <w:t>планшетах</w:t>
      </w:r>
      <w:r w:rsidRPr="00C01D5E">
        <w:t xml:space="preserve"> предусмотрено несколько способов передачи сведений на территориальный (районный) уровень:</w:t>
      </w:r>
    </w:p>
    <w:p w:rsidR="00C94C7A" w:rsidRPr="00C01D5E" w:rsidRDefault="00C94C7A" w:rsidP="00C94C7A">
      <w:pPr>
        <w:overflowPunct w:val="0"/>
        <w:spacing w:line="360" w:lineRule="auto"/>
        <w:textAlignment w:val="baseline"/>
      </w:pPr>
      <w:r w:rsidRPr="00C01D5E">
        <w:t>передача инфор</w:t>
      </w:r>
      <w:r>
        <w:t>мации интервьюером с планшета</w:t>
      </w:r>
      <w:r w:rsidRPr="00C01D5E">
        <w:t xml:space="preserve"> на рабочую станцию специалиста территориального органа Росстата (инструктора ТУ);</w:t>
      </w:r>
    </w:p>
    <w:p w:rsidR="00C94C7A" w:rsidRPr="00C01D5E" w:rsidRDefault="00C94C7A" w:rsidP="00C94C7A">
      <w:pPr>
        <w:overflowPunct w:val="0"/>
        <w:spacing w:line="360" w:lineRule="auto"/>
        <w:textAlignment w:val="baseline"/>
      </w:pPr>
      <w:r w:rsidRPr="00C01D5E">
        <w:t>передача информации интервьюером на внешних носителях информации, с карт памяти специалисту территориального органа Росстата (инструктору ТУ).</w:t>
      </w:r>
    </w:p>
    <w:p w:rsidR="00C94C7A" w:rsidRPr="00C01D5E" w:rsidRDefault="00C94C7A" w:rsidP="00C94C7A">
      <w:pPr>
        <w:overflowPunct w:val="0"/>
        <w:spacing w:line="360" w:lineRule="auto"/>
        <w:textAlignment w:val="baseline"/>
      </w:pPr>
      <w:r w:rsidRPr="00C01D5E">
        <w:t>При сдаче-приемке формы № 2, заполненн</w:t>
      </w:r>
      <w:r>
        <w:t>ой</w:t>
      </w:r>
      <w:r w:rsidRPr="00C01D5E">
        <w:t xml:space="preserve"> на бумажных носителях </w:t>
      </w:r>
      <w:r w:rsidRPr="00403511">
        <w:br/>
      </w:r>
      <w:r w:rsidRPr="00C01D5E">
        <w:t>или на планшет</w:t>
      </w:r>
      <w:r>
        <w:t>ах</w:t>
      </w:r>
      <w:r w:rsidRPr="00C01D5E">
        <w:t xml:space="preserve">, специалистом территориального органа Росстата (инструктором ТУ) производится проверка полноты и правильности </w:t>
      </w:r>
      <w:r>
        <w:br/>
      </w:r>
      <w:r w:rsidRPr="00C01D5E">
        <w:t>их заполнения на основе пр</w:t>
      </w:r>
      <w:r>
        <w:t xml:space="preserve">едварительного арифметического </w:t>
      </w:r>
      <w:r w:rsidRPr="00C01D5E">
        <w:t xml:space="preserve">и логического контроля. </w:t>
      </w:r>
    </w:p>
    <w:p w:rsidR="00C94C7A" w:rsidRPr="00C01D5E" w:rsidRDefault="00C94C7A" w:rsidP="00C94C7A">
      <w:pPr>
        <w:overflowPunct w:val="0"/>
        <w:spacing w:line="360" w:lineRule="auto"/>
        <w:textAlignment w:val="baseline"/>
      </w:pPr>
      <w:r w:rsidRPr="00C01D5E">
        <w:t>По завершении сдачи-приемки на территориальном уровне информация, полученная в ходе обследования, подготавливается к передаче на федеральный уровень (визуальный контроль, дополнительное кодирование информации).</w:t>
      </w:r>
    </w:p>
    <w:p w:rsidR="00C94C7A" w:rsidRDefault="00C94C7A" w:rsidP="00C94C7A">
      <w:pPr>
        <w:overflowPunct w:val="0"/>
        <w:spacing w:line="360" w:lineRule="auto"/>
        <w:textAlignment w:val="baseline"/>
      </w:pPr>
      <w:r w:rsidRPr="00C01D5E">
        <w:t xml:space="preserve">Сдача-приемка выполненных работ оформляется двусторонними актами сдачи-приемки выполненных работ. </w:t>
      </w:r>
    </w:p>
    <w:p w:rsidR="00C94C7A" w:rsidRPr="00671CBC"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671CBC">
        <w:rPr>
          <w:rFonts w:ascii="Times New Roman" w:hAnsi="Times New Roman" w:cs="Times New Roman"/>
          <w:sz w:val="28"/>
          <w:szCs w:val="28"/>
        </w:rPr>
        <w:t xml:space="preserve">Гарантии защиты содержащихся в форме № 2 сведений определены </w:t>
      </w:r>
      <w:r w:rsidRPr="00403511">
        <w:rPr>
          <w:rFonts w:ascii="Times New Roman" w:hAnsi="Times New Roman" w:cs="Times New Roman"/>
          <w:sz w:val="28"/>
          <w:szCs w:val="28"/>
        </w:rPr>
        <w:br/>
      </w:r>
      <w:r w:rsidRPr="00671CBC">
        <w:rPr>
          <w:rFonts w:ascii="Times New Roman" w:hAnsi="Times New Roman" w:cs="Times New Roman"/>
          <w:sz w:val="28"/>
          <w:szCs w:val="28"/>
        </w:rPr>
        <w:t xml:space="preserve">в статье 9 Федерального закона от 29 ноября 2007 г. № 282-ФЗ </w:t>
      </w:r>
      <w:r w:rsidRPr="00403511">
        <w:rPr>
          <w:rFonts w:ascii="Times New Roman" w:hAnsi="Times New Roman" w:cs="Times New Roman"/>
          <w:sz w:val="28"/>
          <w:szCs w:val="28"/>
        </w:rPr>
        <w:br/>
      </w:r>
      <w:r w:rsidRPr="00671CBC">
        <w:rPr>
          <w:rFonts w:ascii="Times New Roman" w:hAnsi="Times New Roman" w:cs="Times New Roman"/>
          <w:sz w:val="28"/>
          <w:szCs w:val="28"/>
        </w:rPr>
        <w:t>«Об официальном статистическом учете и системе государственной статистики в Российской Федерации».</w:t>
      </w:r>
    </w:p>
    <w:p w:rsidR="00C94C7A" w:rsidRPr="00C01D5E" w:rsidRDefault="00C94C7A" w:rsidP="00C94C7A">
      <w:pPr>
        <w:overflowPunct w:val="0"/>
        <w:spacing w:line="360" w:lineRule="auto"/>
        <w:textAlignment w:val="baseline"/>
      </w:pPr>
      <w:r w:rsidRPr="00C01D5E">
        <w:lastRenderedPageBreak/>
        <w:t>Первичные статистические данные, содержащиеся в форм</w:t>
      </w:r>
      <w:r>
        <w:t>е</w:t>
      </w:r>
      <w:r w:rsidRPr="00C01D5E">
        <w:t xml:space="preserve"> № 2, признаются </w:t>
      </w:r>
      <w:proofErr w:type="gramStart"/>
      <w:r w:rsidRPr="00C01D5E">
        <w:t>конфиденциал</w:t>
      </w:r>
      <w:r>
        <w:t>ьными</w:t>
      </w:r>
      <w:proofErr w:type="gramEnd"/>
      <w:r>
        <w:t xml:space="preserve">, не подлежат разглашению </w:t>
      </w:r>
      <w:r w:rsidRPr="00403511">
        <w:br/>
      </w:r>
      <w:r w:rsidRPr="00C01D5E">
        <w:t>или распространению и используются только в целях формирования официал</w:t>
      </w:r>
      <w:r>
        <w:t>ьной статистический информации.</w:t>
      </w:r>
    </w:p>
    <w:p w:rsidR="00C94C7A" w:rsidRPr="00C01D5E" w:rsidRDefault="00C94C7A" w:rsidP="00C94C7A">
      <w:pPr>
        <w:overflowPunct w:val="0"/>
        <w:spacing w:line="360" w:lineRule="auto"/>
        <w:textAlignment w:val="baseline"/>
      </w:pPr>
      <w:r w:rsidRPr="00C01D5E">
        <w:t>Обязанность не разглашать конфиденциальные сведения, полу</w:t>
      </w:r>
      <w:r>
        <w:t xml:space="preserve">ченные </w:t>
      </w:r>
      <w:r w:rsidRPr="00403511">
        <w:br/>
      </w:r>
      <w:r w:rsidRPr="00C01D5E">
        <w:t xml:space="preserve">в ходе проведения обследования, предусматривается </w:t>
      </w:r>
      <w:r>
        <w:t>контрактами</w:t>
      </w:r>
      <w:r w:rsidRPr="00C01D5E">
        <w:t>, заключаемыми с лицами, осуществляющими сбор и обработку первичных данных.</w:t>
      </w:r>
    </w:p>
    <w:p w:rsidR="00C94C7A" w:rsidRPr="00C01D5E" w:rsidRDefault="00C94C7A" w:rsidP="00C94C7A">
      <w:pPr>
        <w:overflowPunct w:val="0"/>
        <w:spacing w:line="360" w:lineRule="auto"/>
        <w:textAlignment w:val="baseline"/>
      </w:pPr>
      <w:r w:rsidRPr="00C01D5E">
        <w:t>В соответствии со статьей 6 Федераль</w:t>
      </w:r>
      <w:r>
        <w:t xml:space="preserve">ного закона от 27 июля 2006 г. </w:t>
      </w:r>
      <w:r w:rsidRPr="00403511">
        <w:br/>
      </w:r>
      <w:r w:rsidRPr="00C01D5E">
        <w:t>№ 152-ФЗ «О персональных данных» обработка персональных данных осуществляется для целей официального стат</w:t>
      </w:r>
      <w:r>
        <w:t xml:space="preserve">истического учета, при условии </w:t>
      </w:r>
      <w:r w:rsidRPr="00C01D5E">
        <w:t xml:space="preserve">их обязательного обезличивания. </w:t>
      </w:r>
    </w:p>
    <w:p w:rsidR="00C94C7A" w:rsidRPr="00C01D5E" w:rsidRDefault="00C94C7A" w:rsidP="00C94C7A">
      <w:pPr>
        <w:overflowPunct w:val="0"/>
        <w:spacing w:line="360" w:lineRule="auto"/>
        <w:textAlignment w:val="baseline"/>
      </w:pPr>
      <w:r w:rsidRPr="00C01D5E">
        <w:t>При обработке материалов обследования все технические и программно-технологические средства используются с соблюдением мер по защите информации от несанкционированного доступа.</w:t>
      </w:r>
    </w:p>
    <w:p w:rsidR="00C94C7A" w:rsidRPr="00671CBC"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671CBC">
        <w:rPr>
          <w:rFonts w:ascii="Times New Roman" w:hAnsi="Times New Roman" w:cs="Times New Roman"/>
          <w:sz w:val="28"/>
          <w:szCs w:val="28"/>
        </w:rPr>
        <w:t>Для обеспечения полноты и правильности получаемой от населения информации на территориальном уровне проводятся контрольные мероприятия по проверке полноты и правильности заполнения.</w:t>
      </w:r>
    </w:p>
    <w:p w:rsidR="00C94C7A" w:rsidRPr="00C01D5E" w:rsidRDefault="00C94C7A" w:rsidP="00C94C7A">
      <w:pPr>
        <w:overflowPunct w:val="0"/>
        <w:spacing w:line="360" w:lineRule="auto"/>
        <w:textAlignment w:val="baseline"/>
      </w:pPr>
      <w:r w:rsidRPr="00C01D5E">
        <w:t>Контроль работы интервьюеров осуществляется как специалистами территориальных органов Росстата, так и</w:t>
      </w:r>
      <w:r>
        <w:t xml:space="preserve"> привлекаемыми лицами в период </w:t>
      </w:r>
      <w:r w:rsidRPr="00403511">
        <w:br/>
      </w:r>
      <w:r w:rsidRPr="00C01D5E">
        <w:t xml:space="preserve">(или после) проведения опросов интервьюерами не реже одного раза </w:t>
      </w:r>
      <w:r w:rsidRPr="00403511">
        <w:br/>
      </w:r>
      <w:r w:rsidRPr="00C01D5E">
        <w:t>в полугодие. Проведение контр</w:t>
      </w:r>
      <w:r>
        <w:t xml:space="preserve">ольных проверок осуществляется </w:t>
      </w:r>
      <w:r w:rsidRPr="00403511">
        <w:br/>
      </w:r>
      <w:r w:rsidRPr="00C01D5E">
        <w:t>с непосредственным выездом на участки обследования или по телефону.</w:t>
      </w:r>
    </w:p>
    <w:p w:rsidR="00C94C7A" w:rsidRPr="00C01D5E" w:rsidRDefault="00C94C7A" w:rsidP="00C94C7A">
      <w:pPr>
        <w:overflowPunct w:val="0"/>
        <w:spacing w:line="360" w:lineRule="auto"/>
        <w:textAlignment w:val="baseline"/>
      </w:pPr>
      <w:r w:rsidRPr="00C01D5E">
        <w:t>В ходе контрольных проверок производится:</w:t>
      </w:r>
    </w:p>
    <w:p w:rsidR="00C94C7A" w:rsidRPr="00C01D5E" w:rsidRDefault="00C94C7A" w:rsidP="00C94C7A">
      <w:pPr>
        <w:overflowPunct w:val="0"/>
        <w:spacing w:line="360" w:lineRule="auto"/>
        <w:textAlignment w:val="baseline"/>
      </w:pPr>
      <w:r w:rsidRPr="00C01D5E">
        <w:t>проверка факта посещения интервь</w:t>
      </w:r>
      <w:r>
        <w:t xml:space="preserve">юером хозяйств, представленных </w:t>
      </w:r>
      <w:r w:rsidRPr="00403511">
        <w:br/>
      </w:r>
      <w:r w:rsidRPr="00C01D5E">
        <w:t>в выборке, а также выполнения других требований, предусмотренных инструктивными материалами;</w:t>
      </w:r>
    </w:p>
    <w:p w:rsidR="00C94C7A" w:rsidRPr="00C01D5E" w:rsidRDefault="00C94C7A" w:rsidP="00C94C7A">
      <w:pPr>
        <w:overflowPunct w:val="0"/>
        <w:spacing w:line="360" w:lineRule="auto"/>
        <w:textAlignment w:val="baseline"/>
      </w:pPr>
      <w:r w:rsidRPr="00C01D5E">
        <w:t>наблюдение за ходом проведения опроса (выборочно в 1</w:t>
      </w:r>
      <w:r>
        <w:rPr>
          <w:rFonts w:ascii="Times New Roman CYR" w:hAnsi="Times New Roman CYR"/>
        </w:rPr>
        <w:t>-</w:t>
      </w:r>
      <w:r>
        <w:t xml:space="preserve">2 хозяйствах, </w:t>
      </w:r>
      <w:r w:rsidRPr="00403511">
        <w:br/>
      </w:r>
      <w:r w:rsidRPr="00C01D5E">
        <w:t>в которых проводится опрос);</w:t>
      </w:r>
    </w:p>
    <w:p w:rsidR="00C94C7A" w:rsidRPr="00C01D5E" w:rsidRDefault="00C94C7A" w:rsidP="00C94C7A">
      <w:pPr>
        <w:overflowPunct w:val="0"/>
        <w:spacing w:line="360" w:lineRule="auto"/>
        <w:textAlignment w:val="baseline"/>
      </w:pPr>
      <w:r w:rsidRPr="00C01D5E">
        <w:t>проведение контрольных опросов (выборочно в 1</w:t>
      </w:r>
      <w:r>
        <w:rPr>
          <w:rFonts w:ascii="Times New Roman CYR" w:hAnsi="Times New Roman CYR"/>
        </w:rPr>
        <w:t>-</w:t>
      </w:r>
      <w:r>
        <w:t xml:space="preserve">2 хозяйствах), формы </w:t>
      </w:r>
      <w:r w:rsidRPr="00C01D5E">
        <w:t>по которым уже заполнены;</w:t>
      </w:r>
    </w:p>
    <w:p w:rsidR="00C94C7A" w:rsidRPr="00C01D5E" w:rsidRDefault="00C94C7A" w:rsidP="00C94C7A">
      <w:pPr>
        <w:overflowPunct w:val="0"/>
        <w:spacing w:line="360" w:lineRule="auto"/>
        <w:textAlignment w:val="baseline"/>
      </w:pPr>
      <w:r w:rsidRPr="00C01D5E">
        <w:lastRenderedPageBreak/>
        <w:t xml:space="preserve">проверка факта участия в обследовании (выборочно по отдельным хозяйствам, опрос в которых завершен) посредством краткого интервью </w:t>
      </w:r>
      <w:r w:rsidRPr="00C01D5E">
        <w:br/>
        <w:t>по телефону.</w:t>
      </w:r>
    </w:p>
    <w:p w:rsidR="00C94C7A" w:rsidRPr="00C01D5E" w:rsidRDefault="00C94C7A" w:rsidP="00C94C7A">
      <w:pPr>
        <w:overflowPunct w:val="0"/>
        <w:spacing w:line="360" w:lineRule="auto"/>
        <w:textAlignment w:val="baseline"/>
      </w:pPr>
      <w:proofErr w:type="gramStart"/>
      <w:r w:rsidRPr="00C01D5E">
        <w:t>Контроль за</w:t>
      </w:r>
      <w:proofErr w:type="gramEnd"/>
      <w:r w:rsidRPr="00C01D5E">
        <w:t xml:space="preserve"> качеством работы интервьюера производится в несколько этапов:</w:t>
      </w:r>
    </w:p>
    <w:p w:rsidR="00C94C7A" w:rsidRPr="00C01D5E" w:rsidRDefault="00C94C7A" w:rsidP="00C94C7A">
      <w:pPr>
        <w:adjustRightInd/>
        <w:spacing w:line="360" w:lineRule="auto"/>
      </w:pPr>
      <w:r w:rsidRPr="00C01D5E">
        <w:t>базовый – визуальный контроль заполненно</w:t>
      </w:r>
      <w:r>
        <w:t xml:space="preserve">й </w:t>
      </w:r>
      <w:r w:rsidRPr="00C01D5E">
        <w:t xml:space="preserve">формы № 2 (на стадии сдачи-приемки, а также в ходе контрольной проверки работы интервьюера </w:t>
      </w:r>
      <w:r w:rsidRPr="00403511">
        <w:br/>
      </w:r>
      <w:r w:rsidRPr="00C01D5E">
        <w:t>в полевых условиях), пр</w:t>
      </w:r>
      <w:r>
        <w:t xml:space="preserve">оведение формального и </w:t>
      </w:r>
      <w:r w:rsidRPr="00C01D5E">
        <w:t>логического контроля первичного информационного фонда данны</w:t>
      </w:r>
      <w:r>
        <w:t xml:space="preserve">х (проверка логических связей) </w:t>
      </w:r>
      <w:r w:rsidRPr="00C01D5E">
        <w:t xml:space="preserve">при первичной автоматизированной обработке, при передаче данных </w:t>
      </w:r>
      <w:r>
        <w:br/>
      </w:r>
      <w:r w:rsidRPr="00C01D5E">
        <w:t>на федеральный уровень;</w:t>
      </w:r>
    </w:p>
    <w:p w:rsidR="00C94C7A" w:rsidRPr="00C01D5E" w:rsidRDefault="00C94C7A" w:rsidP="00C94C7A">
      <w:pPr>
        <w:adjustRightInd/>
        <w:spacing w:line="360" w:lineRule="auto"/>
      </w:pPr>
      <w:proofErr w:type="gramStart"/>
      <w:r w:rsidRPr="00C01D5E">
        <w:t>плановый</w:t>
      </w:r>
      <w:proofErr w:type="gramEnd"/>
      <w:r w:rsidRPr="00C01D5E">
        <w:t xml:space="preserve"> – проведение контрольных проверок в полевых услови</w:t>
      </w:r>
      <w:r>
        <w:t>ях.</w:t>
      </w:r>
    </w:p>
    <w:p w:rsidR="00C94C7A" w:rsidRDefault="00C94C7A" w:rsidP="00C94C7A">
      <w:pPr>
        <w:overflowPunct w:val="0"/>
        <w:spacing w:line="360" w:lineRule="auto"/>
        <w:textAlignment w:val="baseline"/>
      </w:pPr>
      <w:r w:rsidRPr="00C01D5E">
        <w:t xml:space="preserve">Контрольные мероприятия проводятся в отношении каждого интервьюера. По итогам контрольных мероприятий составляется «Акт </w:t>
      </w:r>
      <w:r w:rsidRPr="00403511">
        <w:br/>
      </w:r>
      <w:r w:rsidRPr="00C01D5E">
        <w:t>по результатам проверки работы интервьюера» (</w:t>
      </w:r>
      <w:r>
        <w:t xml:space="preserve">примерный </w:t>
      </w:r>
      <w:r w:rsidRPr="00C01D5E">
        <w:t xml:space="preserve">вариант формы Акта </w:t>
      </w:r>
      <w:r>
        <w:rPr>
          <w:rFonts w:ascii="Times New Roman CYR" w:hAnsi="Times New Roman CYR"/>
        </w:rPr>
        <w:t>приведен в</w:t>
      </w:r>
      <w:r w:rsidRPr="00C01D5E">
        <w:t xml:space="preserve"> приложени</w:t>
      </w:r>
      <w:r>
        <w:t>и</w:t>
      </w:r>
      <w:r w:rsidRPr="00C01D5E">
        <w:t xml:space="preserve"> № </w:t>
      </w:r>
      <w:r>
        <w:t>5</w:t>
      </w:r>
      <w:r w:rsidRPr="00C01D5E">
        <w:t>).</w:t>
      </w:r>
    </w:p>
    <w:p w:rsidR="00C94C7A" w:rsidRPr="009E0BE4"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9E0BE4">
        <w:rPr>
          <w:rFonts w:ascii="Times New Roman" w:hAnsi="Times New Roman" w:cs="Times New Roman"/>
          <w:sz w:val="28"/>
          <w:szCs w:val="28"/>
        </w:rPr>
        <w:t xml:space="preserve">В ходе сдачи-приемки заполненных бланков формы № 2 производится их проверка на полноту заполнения, логических увязок между показателями. Неточности (опечатки) при заполнении бланка формы в ходе проведения опроса могут приводить к серьезным проблемам в ходе обработки материалов обследования (получения распространенных итогов). </w:t>
      </w:r>
    </w:p>
    <w:p w:rsidR="00C94C7A" w:rsidRPr="00C01D5E" w:rsidRDefault="00C94C7A" w:rsidP="00C94C7A">
      <w:pPr>
        <w:adjustRightInd/>
        <w:spacing w:line="360" w:lineRule="auto"/>
      </w:pPr>
      <w:r w:rsidRPr="00C01D5E">
        <w:t xml:space="preserve">Визуальный контроль основывается на осуществлении регулярного анализа полноты и качества заполнения всех бланков формы выборочного обследования, представленных интервьюером по каждому обследованному личному подсобному хозяйству, выявлении и своевременном устранении ошибок или искажений данных, </w:t>
      </w:r>
      <w:r>
        <w:t xml:space="preserve">принятии мер по предотвращению </w:t>
      </w:r>
      <w:r w:rsidRPr="00403511">
        <w:br/>
      </w:r>
      <w:r w:rsidRPr="00C01D5E">
        <w:t>их в будущем.</w:t>
      </w:r>
    </w:p>
    <w:p w:rsidR="00C94C7A" w:rsidRPr="00C01D5E" w:rsidRDefault="00C94C7A" w:rsidP="00C94C7A">
      <w:pPr>
        <w:adjustRightInd/>
        <w:spacing w:line="360" w:lineRule="auto"/>
      </w:pPr>
      <w:r w:rsidRPr="00C01D5E">
        <w:t>Базовый контроль работы интервьюе</w:t>
      </w:r>
      <w:r>
        <w:t xml:space="preserve">ров осуществляется 5 раз в год </w:t>
      </w:r>
      <w:r w:rsidRPr="00403511">
        <w:br/>
      </w:r>
      <w:r w:rsidRPr="00C01D5E">
        <w:t>во время приема бланков формы № 2, представленных интервьюерами территориальному органу Росстата.</w:t>
      </w:r>
    </w:p>
    <w:p w:rsidR="00C94C7A" w:rsidRPr="00C01D5E" w:rsidRDefault="00C94C7A" w:rsidP="00C94C7A">
      <w:pPr>
        <w:adjustRightInd/>
        <w:spacing w:line="360" w:lineRule="auto"/>
      </w:pPr>
      <w:r w:rsidRPr="00C01D5E">
        <w:t xml:space="preserve">При проведении базового контроля проверяется: </w:t>
      </w:r>
    </w:p>
    <w:p w:rsidR="00C94C7A" w:rsidRPr="00C01D5E" w:rsidRDefault="00C94C7A" w:rsidP="00C94C7A">
      <w:pPr>
        <w:adjustRightInd/>
        <w:spacing w:line="360" w:lineRule="auto"/>
      </w:pPr>
      <w:r w:rsidRPr="00C01D5E">
        <w:lastRenderedPageBreak/>
        <w:t xml:space="preserve">правильность </w:t>
      </w:r>
      <w:proofErr w:type="gramStart"/>
      <w:r w:rsidRPr="00C01D5E">
        <w:t>заполнения всех реквизитов титульной части бумажного бланка формы</w:t>
      </w:r>
      <w:proofErr w:type="gramEnd"/>
      <w:r w:rsidRPr="00C01D5E">
        <w:t xml:space="preserve"> № 2;</w:t>
      </w:r>
    </w:p>
    <w:p w:rsidR="00C94C7A" w:rsidRPr="00742747" w:rsidRDefault="00C94C7A" w:rsidP="00C94C7A">
      <w:pPr>
        <w:adjustRightInd/>
        <w:spacing w:line="360" w:lineRule="auto"/>
      </w:pPr>
      <w:r w:rsidRPr="00C01D5E">
        <w:t>адекватность наличия показателей (проведения программными средствами арифметического и логического контр</w:t>
      </w:r>
      <w:r>
        <w:t>оля показателей каждой анкеты);</w:t>
      </w:r>
    </w:p>
    <w:p w:rsidR="00C94C7A" w:rsidRPr="00742747" w:rsidRDefault="00C94C7A" w:rsidP="00C94C7A">
      <w:pPr>
        <w:adjustRightInd/>
        <w:spacing w:line="360" w:lineRule="auto"/>
      </w:pPr>
      <w:r w:rsidRPr="00C01D5E">
        <w:t xml:space="preserve">соблюдение логических связей: </w:t>
      </w:r>
    </w:p>
    <w:p w:rsidR="00C94C7A" w:rsidRPr="00742747" w:rsidRDefault="00C94C7A" w:rsidP="00C94C7A">
      <w:pPr>
        <w:adjustRightInd/>
        <w:spacing w:line="360" w:lineRule="auto"/>
      </w:pPr>
      <w:r w:rsidRPr="00C01D5E">
        <w:t>вопросы, на которые есть ответ, в то время как отве</w:t>
      </w:r>
      <w:r>
        <w:t xml:space="preserve">та на них быть </w:t>
      </w:r>
      <w:r w:rsidRPr="00403511">
        <w:br/>
      </w:r>
      <w:r>
        <w:t>не должно;</w:t>
      </w:r>
    </w:p>
    <w:p w:rsidR="00C94C7A" w:rsidRPr="00C01D5E" w:rsidRDefault="00C94C7A" w:rsidP="00C94C7A">
      <w:pPr>
        <w:adjustRightInd/>
        <w:spacing w:line="360" w:lineRule="auto"/>
      </w:pPr>
      <w:r w:rsidRPr="00C01D5E">
        <w:t>вопросы, оставленные без ответа, в то время как ответ на них может (должен) быть получен.</w:t>
      </w:r>
    </w:p>
    <w:p w:rsidR="00C94C7A" w:rsidRPr="00C01D5E" w:rsidRDefault="00C94C7A" w:rsidP="00C94C7A">
      <w:pPr>
        <w:adjustRightInd/>
        <w:spacing w:line="360" w:lineRule="auto"/>
      </w:pPr>
      <w:r w:rsidRPr="00C01D5E">
        <w:t>характер выявленных ошибок регистрации ответов респондентов, которые квалифицируются как случайные (вследствие опечатки, невнимательности) или как системные (вследствие неправильного понимания методологических требований относительно заполнения определенных показателей формы № 2);</w:t>
      </w:r>
    </w:p>
    <w:p w:rsidR="00C94C7A" w:rsidRPr="00C01D5E" w:rsidRDefault="00C94C7A" w:rsidP="00C94C7A">
      <w:pPr>
        <w:adjustRightInd/>
        <w:spacing w:line="360" w:lineRule="auto"/>
      </w:pPr>
      <w:r w:rsidRPr="00C01D5E">
        <w:t>частота ошибок одного и того же характера – систематичность ошибок;</w:t>
      </w:r>
    </w:p>
    <w:p w:rsidR="00C94C7A" w:rsidRPr="00C01D5E" w:rsidRDefault="00C94C7A" w:rsidP="00C94C7A">
      <w:pPr>
        <w:adjustRightInd/>
        <w:spacing w:line="360" w:lineRule="auto"/>
      </w:pPr>
      <w:r w:rsidRPr="00C01D5E">
        <w:t>наличие одинаковых тенденций в ответах разных респондентов, опрошенных одним и тем же интервьюером, и логическую обоснованность этих тенденций;</w:t>
      </w:r>
    </w:p>
    <w:p w:rsidR="00C94C7A" w:rsidRPr="00C01D5E" w:rsidRDefault="00C94C7A" w:rsidP="00C94C7A">
      <w:pPr>
        <w:adjustRightInd/>
        <w:spacing w:line="360" w:lineRule="auto"/>
      </w:pPr>
      <w:r w:rsidRPr="00C01D5E">
        <w:t>соблюдение интервьюером сроков представления заполненных бланков формы № 2 территориальному органу Росстата и,</w:t>
      </w:r>
      <w:r>
        <w:t xml:space="preserve"> в случае их нарушения, выяснение причин</w:t>
      </w:r>
      <w:r w:rsidRPr="00C01D5E">
        <w:t xml:space="preserve"> нарушения.</w:t>
      </w:r>
    </w:p>
    <w:p w:rsidR="00C94C7A" w:rsidRPr="00C01D5E" w:rsidRDefault="00C94C7A" w:rsidP="00C94C7A">
      <w:pPr>
        <w:adjustRightInd/>
        <w:spacing w:line="360" w:lineRule="auto"/>
      </w:pPr>
      <w:r w:rsidRPr="00C01D5E">
        <w:t>Все замечания к работе интервь</w:t>
      </w:r>
      <w:r>
        <w:t xml:space="preserve">юера доводятся до его сведения </w:t>
      </w:r>
      <w:r w:rsidRPr="00403511">
        <w:br/>
      </w:r>
      <w:r w:rsidRPr="00C01D5E">
        <w:t>с соответствующими разъяснениями.</w:t>
      </w:r>
    </w:p>
    <w:p w:rsidR="00C94C7A" w:rsidRPr="00C01D5E" w:rsidRDefault="00C94C7A" w:rsidP="00C94C7A">
      <w:pPr>
        <w:adjustRightInd/>
        <w:spacing w:line="360" w:lineRule="auto"/>
      </w:pPr>
      <w:r w:rsidRPr="00C01D5E">
        <w:t>В случае наличия пропусков вопр</w:t>
      </w:r>
      <w:r>
        <w:t xml:space="preserve">осники должны быть доработаны, </w:t>
      </w:r>
      <w:r w:rsidRPr="00403511">
        <w:br/>
      </w:r>
      <w:r w:rsidRPr="00C01D5E">
        <w:t>при необходимости</w:t>
      </w:r>
      <w:r>
        <w:t>,</w:t>
      </w:r>
      <w:r w:rsidRPr="00C01D5E">
        <w:t xml:space="preserve"> с помощью уто</w:t>
      </w:r>
      <w:r>
        <w:t>чнения ответов у респондентов.</w:t>
      </w:r>
    </w:p>
    <w:p w:rsidR="00C94C7A" w:rsidRPr="00C01D5E" w:rsidRDefault="00C94C7A" w:rsidP="00C94C7A">
      <w:pPr>
        <w:adjustRightInd/>
        <w:spacing w:line="360" w:lineRule="auto"/>
      </w:pPr>
      <w:r w:rsidRPr="00C01D5E">
        <w:t xml:space="preserve">Проведение визуального контроля в присутствии интервьюера </w:t>
      </w:r>
      <w:r w:rsidRPr="00C01D5E">
        <w:br/>
        <w:t xml:space="preserve">(при доставке материалов или в ходе контрольной проверки интервьюера </w:t>
      </w:r>
      <w:r w:rsidRPr="00C01D5E">
        <w:br/>
        <w:t>«в поле») обладает рядом преимуществ:</w:t>
      </w:r>
    </w:p>
    <w:p w:rsidR="00C94C7A" w:rsidRPr="00C01D5E" w:rsidRDefault="00C94C7A" w:rsidP="00C94C7A">
      <w:pPr>
        <w:adjustRightInd/>
        <w:spacing w:line="360" w:lineRule="auto"/>
      </w:pPr>
      <w:r w:rsidRPr="00C01D5E">
        <w:t>замечания и разъяснения по ним могут быть высказаны сразу;</w:t>
      </w:r>
    </w:p>
    <w:p w:rsidR="00C94C7A" w:rsidRPr="00C01D5E" w:rsidRDefault="00C94C7A" w:rsidP="00C94C7A">
      <w:pPr>
        <w:adjustRightInd/>
        <w:spacing w:line="360" w:lineRule="auto"/>
      </w:pPr>
      <w:r w:rsidRPr="00C01D5E">
        <w:lastRenderedPageBreak/>
        <w:t xml:space="preserve">личная беседа проверяющего с интервьюером дает информацию </w:t>
      </w:r>
      <w:r w:rsidRPr="00403511">
        <w:br/>
      </w:r>
      <w:r w:rsidRPr="00C01D5E">
        <w:t>о степени освоения интервьюером вопросников и возмож</w:t>
      </w:r>
      <w:r>
        <w:t xml:space="preserve">ных его недоучетах </w:t>
      </w:r>
      <w:r w:rsidRPr="00403511">
        <w:br/>
      </w:r>
      <w:r>
        <w:t xml:space="preserve">в работе </w:t>
      </w:r>
      <w:r w:rsidRPr="00C01D5E">
        <w:t>с респондентами в ходе проведения опросов, позволяет оценить профессиональный уровень подготовки и</w:t>
      </w:r>
      <w:r>
        <w:t xml:space="preserve">нтервьюера (знаний методологии </w:t>
      </w:r>
      <w:r w:rsidRPr="00403511">
        <w:br/>
      </w:r>
      <w:r w:rsidRPr="00C01D5E">
        <w:t>и инструментария обследования).</w:t>
      </w:r>
    </w:p>
    <w:p w:rsidR="00C94C7A" w:rsidRPr="00C01D5E" w:rsidRDefault="00C94C7A" w:rsidP="00C94C7A">
      <w:pPr>
        <w:adjustRightInd/>
        <w:spacing w:line="360" w:lineRule="auto"/>
      </w:pPr>
      <w:r w:rsidRPr="00C01D5E">
        <w:t xml:space="preserve">Косвенным методом контроля </w:t>
      </w:r>
      <w:r>
        <w:t xml:space="preserve">может стать время, затраченное </w:t>
      </w:r>
      <w:r w:rsidRPr="00403511">
        <w:br/>
      </w:r>
      <w:r w:rsidRPr="00C01D5E">
        <w:t>на интервью в разных по составу или, напротив, однотипных хозяйствах. Стабильность указанных временных периодов или вызывающие со</w:t>
      </w:r>
      <w:r>
        <w:t>мнение объемы работ, выполненных</w:t>
      </w:r>
      <w:r w:rsidRPr="00C01D5E">
        <w:t xml:space="preserve"> в один день, также позволяют оценить добросовестность выполнения интервьюером своих функций.</w:t>
      </w:r>
    </w:p>
    <w:p w:rsidR="00C94C7A" w:rsidRPr="00C01D5E" w:rsidRDefault="00C94C7A" w:rsidP="00C94C7A">
      <w:pPr>
        <w:adjustRightInd/>
        <w:spacing w:line="360" w:lineRule="auto"/>
      </w:pPr>
      <w:r w:rsidRPr="00C01D5E">
        <w:t>Результаты визуального контроля могут явиться основой в выборе проверяющим специалистом территориаль</w:t>
      </w:r>
      <w:r>
        <w:t xml:space="preserve">ного органа Росстата стратегии </w:t>
      </w:r>
      <w:r w:rsidRPr="00403511">
        <w:br/>
      </w:r>
      <w:r w:rsidRPr="00C01D5E">
        <w:t>в проведении контроля работы интервьюера непосредственно в хозяйствах.</w:t>
      </w:r>
    </w:p>
    <w:p w:rsidR="00C94C7A" w:rsidRDefault="00C94C7A" w:rsidP="00C94C7A">
      <w:pPr>
        <w:overflowPunct w:val="0"/>
        <w:spacing w:line="360" w:lineRule="auto"/>
        <w:textAlignment w:val="baseline"/>
      </w:pPr>
      <w:r w:rsidRPr="00C01D5E">
        <w:t xml:space="preserve">В целях </w:t>
      </w:r>
      <w:proofErr w:type="gramStart"/>
      <w:r w:rsidRPr="00C01D5E">
        <w:t>контроля за</w:t>
      </w:r>
      <w:proofErr w:type="gramEnd"/>
      <w:r w:rsidRPr="00C01D5E">
        <w:t xml:space="preserve"> ходом практической работы интервьюера предусматривается ведение ими записей о датах и результатах каждого посещения.</w:t>
      </w:r>
      <w:bookmarkStart w:id="19" w:name="_Toc530646944"/>
      <w:bookmarkStart w:id="20" w:name="_Toc530647266"/>
      <w:bookmarkStart w:id="21" w:name="_Toc533600404"/>
    </w:p>
    <w:p w:rsidR="00C94C7A" w:rsidRPr="009E0BE4"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9E0BE4">
        <w:rPr>
          <w:rFonts w:ascii="Times New Roman" w:hAnsi="Times New Roman" w:cs="Times New Roman"/>
          <w:sz w:val="28"/>
          <w:szCs w:val="28"/>
        </w:rPr>
        <w:t>Базовый контроль (</w:t>
      </w:r>
      <w:r>
        <w:rPr>
          <w:rFonts w:ascii="Times New Roman" w:hAnsi="Times New Roman" w:cs="Times New Roman"/>
          <w:sz w:val="28"/>
          <w:szCs w:val="28"/>
        </w:rPr>
        <w:t>программно-аппаратный комплекс</w:t>
      </w:r>
      <w:r w:rsidRPr="009E0BE4">
        <w:rPr>
          <w:rFonts w:ascii="Times New Roman" w:hAnsi="Times New Roman" w:cs="Times New Roman"/>
          <w:sz w:val="28"/>
          <w:szCs w:val="28"/>
        </w:rPr>
        <w:t>)</w:t>
      </w:r>
      <w:bookmarkEnd w:id="19"/>
      <w:bookmarkEnd w:id="20"/>
      <w:bookmarkEnd w:id="21"/>
      <w:r w:rsidRPr="009E0BE4">
        <w:rPr>
          <w:rFonts w:ascii="Times New Roman" w:hAnsi="Times New Roman" w:cs="Times New Roman"/>
          <w:sz w:val="28"/>
          <w:szCs w:val="28"/>
        </w:rPr>
        <w:t>.</w:t>
      </w:r>
    </w:p>
    <w:p w:rsidR="00C94C7A" w:rsidRPr="00C01D5E" w:rsidRDefault="00C94C7A" w:rsidP="00C94C7A">
      <w:pPr>
        <w:overflowPunct w:val="0"/>
        <w:spacing w:line="360" w:lineRule="auto"/>
        <w:textAlignment w:val="baseline"/>
      </w:pPr>
      <w:r w:rsidRPr="00C01D5E">
        <w:t>Качество полученного информационного материала, как и качество работы отдельного интервьюера</w:t>
      </w:r>
      <w:r>
        <w:t>,</w:t>
      </w:r>
      <w:r w:rsidRPr="00C01D5E">
        <w:t xml:space="preserve"> также оценивается при подготовке первичных статистических данных для по</w:t>
      </w:r>
      <w:r>
        <w:t xml:space="preserve">следующей обработки и передачи </w:t>
      </w:r>
      <w:r w:rsidRPr="00403511">
        <w:br/>
      </w:r>
      <w:r w:rsidRPr="00C01D5E">
        <w:t xml:space="preserve">на федеральный уровень. </w:t>
      </w:r>
    </w:p>
    <w:p w:rsidR="00C94C7A" w:rsidRPr="00C01D5E" w:rsidRDefault="00C94C7A" w:rsidP="00C94C7A">
      <w:pPr>
        <w:overflowPunct w:val="0"/>
        <w:spacing w:line="360" w:lineRule="auto"/>
        <w:textAlignment w:val="baseline"/>
      </w:pPr>
      <w:r w:rsidRPr="00C01D5E">
        <w:t>При проверке логических связей, которые сложно полностью отследить при визуальном контроле, целесообразно использовать информацию, сформированную в автоматическом режиме при проведении опрос</w:t>
      </w:r>
      <w:r>
        <w:t xml:space="preserve">ов </w:t>
      </w:r>
      <w:r w:rsidRPr="00403511">
        <w:br/>
      </w:r>
      <w:r w:rsidRPr="00C01D5E">
        <w:t>с использованием планшет</w:t>
      </w:r>
      <w:r>
        <w:t xml:space="preserve">а </w:t>
      </w:r>
      <w:r w:rsidRPr="00C01D5E">
        <w:t>– мониторинг (отчет) о результатах интервью.</w:t>
      </w:r>
    </w:p>
    <w:p w:rsidR="00C94C7A" w:rsidRPr="00C01D5E" w:rsidRDefault="00C94C7A" w:rsidP="00C94C7A">
      <w:pPr>
        <w:overflowPunct w:val="0"/>
        <w:spacing w:line="360" w:lineRule="auto"/>
        <w:textAlignment w:val="baseline"/>
        <w:rPr>
          <w:rFonts w:eastAsiaTheme="majorEastAsia"/>
          <w:szCs w:val="24"/>
        </w:rPr>
      </w:pPr>
      <w:proofErr w:type="gramStart"/>
      <w:r w:rsidRPr="00C01D5E">
        <w:t>Задача отдела территориального о</w:t>
      </w:r>
      <w:r>
        <w:t xml:space="preserve">ргана Росстата, ответственного </w:t>
      </w:r>
      <w:r w:rsidRPr="00403511">
        <w:br/>
      </w:r>
      <w:r w:rsidRPr="00C01D5E">
        <w:t>за организ</w:t>
      </w:r>
      <w:r>
        <w:t>ацию и проведение обследования,</w:t>
      </w:r>
      <w:r w:rsidRPr="00026796">
        <w:t xml:space="preserve"> </w:t>
      </w:r>
      <w:r w:rsidRPr="00C01D5E">
        <w:t>–</w:t>
      </w:r>
      <w:r>
        <w:t xml:space="preserve"> </w:t>
      </w:r>
      <w:r w:rsidRPr="00C01D5E">
        <w:t xml:space="preserve">добиться полного отсутствия ошибок по «жестко» </w:t>
      </w:r>
      <w:r>
        <w:t xml:space="preserve">установленным правилам формального и </w:t>
      </w:r>
      <w:r w:rsidRPr="00C01D5E">
        <w:t>логического контроля (строгие контроли) и минимального количества логических отступлений (предупредительные контроли), которые данными правилами допускаются.</w:t>
      </w:r>
      <w:proofErr w:type="gramEnd"/>
      <w:r w:rsidRPr="00C01D5E">
        <w:t xml:space="preserve"> Содержание и объем </w:t>
      </w:r>
      <w:r>
        <w:t xml:space="preserve">протокола контроля, полученный </w:t>
      </w:r>
      <w:r w:rsidRPr="00403511">
        <w:br/>
      </w:r>
      <w:r w:rsidRPr="00C01D5E">
        <w:lastRenderedPageBreak/>
        <w:t>на территориальном уровне по итогам обследования, является основным критерием оценки качества работы территориального уровня.</w:t>
      </w:r>
      <w:bookmarkStart w:id="22" w:name="_Toc530646945"/>
      <w:bookmarkStart w:id="23" w:name="_Toc530647267"/>
      <w:bookmarkStart w:id="24" w:name="_Toc533600405"/>
    </w:p>
    <w:bookmarkEnd w:id="22"/>
    <w:bookmarkEnd w:id="23"/>
    <w:bookmarkEnd w:id="24"/>
    <w:p w:rsidR="00C94C7A" w:rsidRPr="009E0BE4"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9E0BE4">
        <w:rPr>
          <w:rFonts w:ascii="Times New Roman" w:hAnsi="Times New Roman" w:cs="Times New Roman"/>
          <w:sz w:val="28"/>
          <w:szCs w:val="28"/>
        </w:rPr>
        <w:t>Плановый контроль на полевом уровне проводится с целью:</w:t>
      </w:r>
    </w:p>
    <w:p w:rsidR="00C94C7A" w:rsidRPr="00403511" w:rsidRDefault="00C94C7A" w:rsidP="00C94C7A">
      <w:pPr>
        <w:pStyle w:val="ac"/>
        <w:numPr>
          <w:ilvl w:val="0"/>
          <w:numId w:val="17"/>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403511">
        <w:rPr>
          <w:rFonts w:ascii="Times New Roman" w:hAnsi="Times New Roman" w:cs="Times New Roman"/>
          <w:sz w:val="28"/>
          <w:szCs w:val="28"/>
        </w:rPr>
        <w:t>проверки соблюдения процедур проведения обследования на полевом уровне;</w:t>
      </w:r>
    </w:p>
    <w:p w:rsidR="00C94C7A" w:rsidRPr="00403511" w:rsidRDefault="00C94C7A" w:rsidP="00C94C7A">
      <w:pPr>
        <w:pStyle w:val="ac"/>
        <w:numPr>
          <w:ilvl w:val="0"/>
          <w:numId w:val="17"/>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403511">
        <w:rPr>
          <w:rFonts w:ascii="Times New Roman" w:hAnsi="Times New Roman" w:cs="Times New Roman"/>
          <w:sz w:val="28"/>
          <w:szCs w:val="28"/>
        </w:rPr>
        <w:t>выявления возможных искажений и фальсификации информации (самостоятельное заполнение интервьюером вопросников без посещения домохозяйства, «улучшение»</w:t>
      </w:r>
      <w:r>
        <w:rPr>
          <w:rFonts w:ascii="Times New Roman" w:hAnsi="Times New Roman" w:cs="Times New Roman"/>
          <w:sz w:val="28"/>
          <w:szCs w:val="28"/>
        </w:rPr>
        <w:t xml:space="preserve"> результатов опроса);</w:t>
      </w:r>
    </w:p>
    <w:p w:rsidR="00C94C7A" w:rsidRPr="00403511" w:rsidRDefault="00C94C7A" w:rsidP="00C94C7A">
      <w:pPr>
        <w:pStyle w:val="ac"/>
        <w:numPr>
          <w:ilvl w:val="0"/>
          <w:numId w:val="17"/>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403511">
        <w:rPr>
          <w:rFonts w:ascii="Times New Roman" w:hAnsi="Times New Roman" w:cs="Times New Roman"/>
          <w:sz w:val="28"/>
          <w:szCs w:val="28"/>
        </w:rPr>
        <w:t>содействия устранению ошибок, в том числе систематических, если они были выявлены в ходе проверки.</w:t>
      </w:r>
    </w:p>
    <w:p w:rsidR="00C94C7A" w:rsidRPr="009E0BE4"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9E0BE4">
        <w:rPr>
          <w:rFonts w:ascii="Times New Roman" w:hAnsi="Times New Roman" w:cs="Times New Roman"/>
          <w:sz w:val="28"/>
          <w:szCs w:val="28"/>
        </w:rPr>
        <w:t>Виды планового контроля, проводимого на полевом уровне:</w:t>
      </w:r>
    </w:p>
    <w:p w:rsidR="00C94C7A" w:rsidRPr="00B13D4A" w:rsidRDefault="00C94C7A" w:rsidP="00C94C7A">
      <w:pPr>
        <w:pStyle w:val="ac"/>
        <w:numPr>
          <w:ilvl w:val="0"/>
          <w:numId w:val="18"/>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B13D4A">
        <w:rPr>
          <w:rFonts w:ascii="Times New Roman" w:hAnsi="Times New Roman" w:cs="Times New Roman"/>
          <w:sz w:val="28"/>
          <w:szCs w:val="28"/>
        </w:rPr>
        <w:t>проверка процесса проведения опросов интервьюером в хозяйствах;</w:t>
      </w:r>
    </w:p>
    <w:p w:rsidR="00C94C7A" w:rsidRPr="00B13D4A" w:rsidRDefault="00C94C7A" w:rsidP="00C94C7A">
      <w:pPr>
        <w:pStyle w:val="ac"/>
        <w:numPr>
          <w:ilvl w:val="0"/>
          <w:numId w:val="18"/>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B13D4A">
        <w:rPr>
          <w:rFonts w:ascii="Times New Roman" w:hAnsi="Times New Roman" w:cs="Times New Roman"/>
          <w:sz w:val="28"/>
          <w:szCs w:val="28"/>
        </w:rPr>
        <w:t>контрольные опросы с посещением хозяйства (по ограниченному кругу вопросов);</w:t>
      </w:r>
    </w:p>
    <w:p w:rsidR="00C94C7A" w:rsidRPr="00B13D4A" w:rsidRDefault="00C94C7A" w:rsidP="00C94C7A">
      <w:pPr>
        <w:pStyle w:val="ac"/>
        <w:numPr>
          <w:ilvl w:val="0"/>
          <w:numId w:val="18"/>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B13D4A">
        <w:rPr>
          <w:rFonts w:ascii="Times New Roman" w:hAnsi="Times New Roman" w:cs="Times New Roman"/>
          <w:sz w:val="28"/>
          <w:szCs w:val="28"/>
        </w:rPr>
        <w:t>телефонные (почтовые) контрольные интервью.</w:t>
      </w:r>
    </w:p>
    <w:p w:rsidR="00C94C7A" w:rsidRPr="009E0BE4"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9E0BE4">
        <w:rPr>
          <w:rFonts w:ascii="Times New Roman" w:hAnsi="Times New Roman" w:cs="Times New Roman"/>
          <w:sz w:val="28"/>
          <w:szCs w:val="28"/>
        </w:rPr>
        <w:t xml:space="preserve">Контрольные проверки осуществляются как специалистами отдела территориального органа Росстата, ответственного за проведение обследования, так и привлекаемыми лицами (инструкторами ТУ) в период </w:t>
      </w:r>
      <w:r>
        <w:rPr>
          <w:rFonts w:ascii="Times New Roman" w:hAnsi="Times New Roman" w:cs="Times New Roman"/>
          <w:sz w:val="28"/>
          <w:szCs w:val="28"/>
        </w:rPr>
        <w:br/>
      </w:r>
      <w:r w:rsidRPr="009E0BE4">
        <w:rPr>
          <w:rFonts w:ascii="Times New Roman" w:hAnsi="Times New Roman" w:cs="Times New Roman"/>
          <w:sz w:val="28"/>
          <w:szCs w:val="28"/>
        </w:rPr>
        <w:t xml:space="preserve">(или после) проведения опросов интервьюерами. План-график контрольных проверок (составляемый на территориальном уровне) </w:t>
      </w:r>
      <w:proofErr w:type="gramStart"/>
      <w:r>
        <w:rPr>
          <w:rFonts w:ascii="Times New Roman" w:hAnsi="Times New Roman" w:cs="Times New Roman"/>
          <w:sz w:val="28"/>
          <w:szCs w:val="28"/>
        </w:rPr>
        <w:t>предусматривает</w:t>
      </w:r>
      <w:r w:rsidRPr="009E0BE4">
        <w:rPr>
          <w:rFonts w:ascii="Times New Roman" w:hAnsi="Times New Roman" w:cs="Times New Roman"/>
          <w:sz w:val="28"/>
          <w:szCs w:val="28"/>
        </w:rPr>
        <w:t xml:space="preserve"> проведение проверок в</w:t>
      </w:r>
      <w:r>
        <w:rPr>
          <w:rFonts w:ascii="Times New Roman" w:hAnsi="Times New Roman" w:cs="Times New Roman"/>
          <w:sz w:val="28"/>
          <w:szCs w:val="28"/>
        </w:rPr>
        <w:t xml:space="preserve"> отношении каждого интервьюера </w:t>
      </w:r>
      <w:r w:rsidRPr="009E0BE4">
        <w:rPr>
          <w:rFonts w:ascii="Times New Roman" w:hAnsi="Times New Roman" w:cs="Times New Roman"/>
          <w:sz w:val="28"/>
          <w:szCs w:val="28"/>
        </w:rPr>
        <w:t>и должен</w:t>
      </w:r>
      <w:proofErr w:type="gramEnd"/>
      <w:r w:rsidRPr="009E0BE4">
        <w:rPr>
          <w:rFonts w:ascii="Times New Roman" w:hAnsi="Times New Roman" w:cs="Times New Roman"/>
          <w:sz w:val="28"/>
          <w:szCs w:val="28"/>
        </w:rPr>
        <w:t xml:space="preserve"> быть распределен как на дни проведения опросов (начиная после первых дней проведения опросов), так и на дни после завершения опросов.</w:t>
      </w:r>
    </w:p>
    <w:p w:rsidR="00C94C7A" w:rsidRPr="008E0029" w:rsidRDefault="00C94C7A" w:rsidP="00C94C7A">
      <w:pPr>
        <w:overflowPunct w:val="0"/>
        <w:spacing w:line="360" w:lineRule="auto"/>
        <w:textAlignment w:val="baseline"/>
      </w:pPr>
      <w:r w:rsidRPr="00C01D5E">
        <w:t>Период проведения опросо</w:t>
      </w:r>
      <w:r>
        <w:t xml:space="preserve">в является наиболее насыщенным </w:t>
      </w:r>
      <w:r w:rsidRPr="00B13D4A">
        <w:br/>
      </w:r>
      <w:r w:rsidRPr="00C01D5E">
        <w:t>по выполнению интервьюерами ра</w:t>
      </w:r>
      <w:r>
        <w:t xml:space="preserve">зличных видов работ, связанных </w:t>
      </w:r>
      <w:r w:rsidRPr="00B13D4A">
        <w:br/>
      </w:r>
      <w:r w:rsidRPr="00C01D5E">
        <w:t>с проведением обследования на полевом уровне, что может позволить проверяющим (специалистам отдела территориального органа Росста</w:t>
      </w:r>
      <w:r>
        <w:t xml:space="preserve">та </w:t>
      </w:r>
      <w:r w:rsidRPr="00B13D4A">
        <w:br/>
      </w:r>
      <w:r w:rsidRPr="00C01D5E">
        <w:t>или инструкторам ТУ) охватить во время проверки возможно большее число возникающих проблем.</w:t>
      </w:r>
    </w:p>
    <w:p w:rsidR="00C94C7A" w:rsidRPr="00C01D5E" w:rsidRDefault="00C94C7A" w:rsidP="00C94C7A">
      <w:pPr>
        <w:overflowPunct w:val="0"/>
        <w:spacing w:line="360" w:lineRule="auto"/>
        <w:textAlignment w:val="baseline"/>
      </w:pPr>
      <w:r w:rsidRPr="00C01D5E">
        <w:lastRenderedPageBreak/>
        <w:t>Проведение контрольных проверок осуществляется с непосредственным выездом на участки обследования проверяющего лица или посредством телефонного контроля.</w:t>
      </w:r>
    </w:p>
    <w:p w:rsidR="00C94C7A" w:rsidRPr="009E0BE4"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9E0BE4">
        <w:rPr>
          <w:rFonts w:ascii="Times New Roman" w:hAnsi="Times New Roman" w:cs="Times New Roman"/>
          <w:sz w:val="28"/>
          <w:szCs w:val="28"/>
        </w:rPr>
        <w:t>Перед выездом в хозяйство проверяющему (специалисту отдела территориального органа Росстата или инструктору ТУ) для проведения планового контроля необходимо:</w:t>
      </w:r>
    </w:p>
    <w:p w:rsidR="00C94C7A" w:rsidRPr="00C01D5E" w:rsidRDefault="00C94C7A" w:rsidP="00C94C7A">
      <w:pPr>
        <w:overflowPunct w:val="0"/>
        <w:spacing w:line="360" w:lineRule="auto"/>
        <w:textAlignment w:val="baseline"/>
      </w:pPr>
      <w:r w:rsidRPr="00C01D5E">
        <w:t>систематизировать все</w:t>
      </w:r>
      <w:r>
        <w:t xml:space="preserve"> замечания, данные интервьюеру </w:t>
      </w:r>
      <w:r w:rsidRPr="00B13D4A">
        <w:br/>
      </w:r>
      <w:r w:rsidRPr="00C01D5E">
        <w:t xml:space="preserve">по представленным </w:t>
      </w:r>
      <w:proofErr w:type="gramStart"/>
      <w:r w:rsidRPr="00C01D5E">
        <w:t>им</w:t>
      </w:r>
      <w:proofErr w:type="gramEnd"/>
      <w:r w:rsidRPr="00C01D5E">
        <w:t xml:space="preserve"> ранее заполненным вопросникам (если таковые имеются); </w:t>
      </w:r>
    </w:p>
    <w:p w:rsidR="00C94C7A" w:rsidRPr="00C01D5E" w:rsidRDefault="00C94C7A" w:rsidP="00C94C7A">
      <w:pPr>
        <w:overflowPunct w:val="0"/>
        <w:spacing w:line="360" w:lineRule="auto"/>
        <w:textAlignment w:val="baseline"/>
      </w:pPr>
      <w:r w:rsidRPr="00C01D5E">
        <w:t>наметить конкретные вопросы, которые необходимо специально рассмотреть с интервьюером в процессе предстоящей проверки;</w:t>
      </w:r>
    </w:p>
    <w:p w:rsidR="00C94C7A" w:rsidRPr="00C01D5E" w:rsidRDefault="00C94C7A" w:rsidP="00C94C7A">
      <w:pPr>
        <w:overflowPunct w:val="0"/>
        <w:spacing w:line="360" w:lineRule="auto"/>
        <w:textAlignment w:val="baseline"/>
      </w:pPr>
      <w:r w:rsidRPr="00C01D5E">
        <w:t>согласовать (определить) с интервьюером дату и время посещения хозяйства.</w:t>
      </w:r>
    </w:p>
    <w:p w:rsidR="00C94C7A" w:rsidRPr="00C01D5E" w:rsidRDefault="00C94C7A" w:rsidP="00C94C7A">
      <w:pPr>
        <w:overflowPunct w:val="0"/>
        <w:spacing w:line="360" w:lineRule="auto"/>
        <w:textAlignment w:val="baseline"/>
      </w:pPr>
      <w:r w:rsidRPr="00C01D5E">
        <w:t>В начале визита в личное подсобное хозяйство после приветствия проверяющий (специалист отдела те</w:t>
      </w:r>
      <w:r>
        <w:t xml:space="preserve">рриториального органа Росстата </w:t>
      </w:r>
      <w:r w:rsidRPr="00B13D4A">
        <w:br/>
      </w:r>
      <w:r w:rsidRPr="00C01D5E">
        <w:t>или инструктор ТУ) должен представитьс</w:t>
      </w:r>
      <w:r>
        <w:t xml:space="preserve">я, показать свое удостоверение </w:t>
      </w:r>
      <w:r w:rsidRPr="00B13D4A">
        <w:br/>
      </w:r>
      <w:r w:rsidRPr="00C01D5E">
        <w:t>и объяснить цель посещения хозяйства, подчеркнуть свою роль в данной ситуации, как роль наблюдателя и</w:t>
      </w:r>
      <w:r>
        <w:t xml:space="preserve"> предоставить слово интервьюеру.</w:t>
      </w:r>
    </w:p>
    <w:p w:rsidR="00C94C7A" w:rsidRPr="00C01D5E" w:rsidRDefault="00C94C7A" w:rsidP="00C94C7A">
      <w:pPr>
        <w:overflowPunct w:val="0"/>
        <w:spacing w:line="360" w:lineRule="auto"/>
        <w:textAlignment w:val="baseline"/>
      </w:pPr>
      <w:r w:rsidRPr="00C01D5E">
        <w:t>Данный вид контроля предусматривает:</w:t>
      </w:r>
    </w:p>
    <w:p w:rsidR="00C94C7A" w:rsidRPr="00C01D5E" w:rsidRDefault="00C94C7A" w:rsidP="00C94C7A">
      <w:pPr>
        <w:overflowPunct w:val="0"/>
        <w:spacing w:line="360" w:lineRule="auto"/>
        <w:textAlignment w:val="baseline"/>
      </w:pPr>
      <w:r w:rsidRPr="00C01D5E">
        <w:t xml:space="preserve">визуальный контроль находящегося </w:t>
      </w:r>
      <w:r>
        <w:t xml:space="preserve">на момент контрольной проверки </w:t>
      </w:r>
      <w:r w:rsidRPr="00B13D4A">
        <w:br/>
      </w:r>
      <w:r w:rsidRPr="00C01D5E">
        <w:t>на руках у интервьюера статистического инструментария;</w:t>
      </w:r>
    </w:p>
    <w:p w:rsidR="00C94C7A" w:rsidRPr="00C01D5E" w:rsidRDefault="00C94C7A" w:rsidP="00C94C7A">
      <w:pPr>
        <w:overflowPunct w:val="0"/>
        <w:spacing w:line="360" w:lineRule="auto"/>
        <w:textAlignment w:val="baseline"/>
      </w:pPr>
      <w:r w:rsidRPr="00C01D5E">
        <w:t xml:space="preserve">наблюдение за ходом </w:t>
      </w:r>
      <w:r>
        <w:t>проведения опроса выборочно в 1-</w:t>
      </w:r>
      <w:r w:rsidRPr="00C01D5E">
        <w:t>2 хозяй</w:t>
      </w:r>
      <w:r>
        <w:t xml:space="preserve">ствах, </w:t>
      </w:r>
      <w:r w:rsidRPr="00B13D4A">
        <w:br/>
      </w:r>
      <w:r w:rsidRPr="00C01D5E">
        <w:t>в которых проводится опрос (по случайно выбранным адресам из числа хозяйств, не посещенных интервьюером);</w:t>
      </w:r>
    </w:p>
    <w:p w:rsidR="00C94C7A" w:rsidRPr="00C01D5E" w:rsidRDefault="00C94C7A" w:rsidP="00C94C7A">
      <w:pPr>
        <w:overflowPunct w:val="0"/>
        <w:spacing w:line="360" w:lineRule="auto"/>
        <w:textAlignment w:val="baseline"/>
      </w:pPr>
      <w:r w:rsidRPr="00C01D5E">
        <w:t>проведение ко</w:t>
      </w:r>
      <w:r>
        <w:t xml:space="preserve">нтрольных опросов выборочно в 2-3 хозяйствах, </w:t>
      </w:r>
      <w:r w:rsidRPr="00B13D4A">
        <w:br/>
      </w:r>
      <w:r w:rsidRPr="00C01D5E">
        <w:t>в которых завершен опрос (по случайно выбранным адресам из числа хозяйств, опрос в которых уже проводился).</w:t>
      </w:r>
    </w:p>
    <w:p w:rsidR="00C94C7A" w:rsidRPr="009E0BE4"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9E0BE4">
        <w:rPr>
          <w:rFonts w:ascii="Times New Roman" w:hAnsi="Times New Roman" w:cs="Times New Roman"/>
          <w:sz w:val="28"/>
          <w:szCs w:val="28"/>
        </w:rPr>
        <w:t xml:space="preserve">Проверка процесса проведения опросов применяется в целях </w:t>
      </w:r>
      <w:proofErr w:type="gramStart"/>
      <w:r w:rsidRPr="009E0BE4">
        <w:rPr>
          <w:rFonts w:ascii="Times New Roman" w:hAnsi="Times New Roman" w:cs="Times New Roman"/>
          <w:sz w:val="28"/>
          <w:szCs w:val="28"/>
        </w:rPr>
        <w:t>контроля за</w:t>
      </w:r>
      <w:proofErr w:type="gramEnd"/>
      <w:r w:rsidRPr="009E0BE4">
        <w:rPr>
          <w:rFonts w:ascii="Times New Roman" w:hAnsi="Times New Roman" w:cs="Times New Roman"/>
          <w:sz w:val="28"/>
          <w:szCs w:val="28"/>
        </w:rPr>
        <w:t xml:space="preserve"> деятельностью интервьюера, его способностью установить положительный контакт с респондентом и предусматривает присутствие проверяющего </w:t>
      </w:r>
      <w:r w:rsidRPr="009E0BE4">
        <w:rPr>
          <w:rFonts w:ascii="Times New Roman" w:hAnsi="Times New Roman" w:cs="Times New Roman"/>
          <w:sz w:val="28"/>
          <w:szCs w:val="28"/>
        </w:rPr>
        <w:lastRenderedPageBreak/>
        <w:t xml:space="preserve">(специалиста отдела территориального органа Росстата или инструктора ТУ) </w:t>
      </w:r>
      <w:r w:rsidRPr="00B13D4A">
        <w:rPr>
          <w:rFonts w:ascii="Times New Roman" w:hAnsi="Times New Roman" w:cs="Times New Roman"/>
          <w:sz w:val="28"/>
          <w:szCs w:val="28"/>
        </w:rPr>
        <w:br/>
      </w:r>
      <w:r w:rsidRPr="009E0BE4">
        <w:rPr>
          <w:rFonts w:ascii="Times New Roman" w:hAnsi="Times New Roman" w:cs="Times New Roman"/>
          <w:sz w:val="28"/>
          <w:szCs w:val="28"/>
        </w:rPr>
        <w:t>во время проведения интервьюером опроса.</w:t>
      </w:r>
    </w:p>
    <w:p w:rsidR="00C94C7A" w:rsidRPr="00C01D5E" w:rsidRDefault="00C94C7A" w:rsidP="00C94C7A">
      <w:pPr>
        <w:overflowPunct w:val="0"/>
        <w:spacing w:line="360" w:lineRule="auto"/>
        <w:textAlignment w:val="baseline"/>
      </w:pPr>
      <w:r w:rsidRPr="00C01D5E">
        <w:t xml:space="preserve">Задача проверяющего при проведении опроса состоит в том, чтобы </w:t>
      </w:r>
      <w:proofErr w:type="gramStart"/>
      <w:r w:rsidRPr="00C01D5E">
        <w:t>оценить и улучшить</w:t>
      </w:r>
      <w:proofErr w:type="gramEnd"/>
      <w:r w:rsidRPr="00C01D5E">
        <w:t xml:space="preserve"> работу интервьюера, выявить ошибки и неправильные представления, которые нельзя обнаружить посредством применения визуальных поверок. </w:t>
      </w:r>
    </w:p>
    <w:p w:rsidR="00C94C7A" w:rsidRPr="00C01D5E" w:rsidRDefault="00C94C7A" w:rsidP="00C94C7A">
      <w:pPr>
        <w:overflowPunct w:val="0"/>
        <w:spacing w:line="360" w:lineRule="auto"/>
        <w:textAlignment w:val="baseline"/>
      </w:pPr>
      <w:r w:rsidRPr="00C01D5E">
        <w:t xml:space="preserve">Во время опроса проверяющий должен находиться достаточно близко, чтобы видеть какие записи делает интервьюер. Это позволит оценить правильность интерпретации интервьюером ответов респондента и соблюдение порядка перехода к другим вопросам или разделам формы № 2. Проверяющий не должен вмешиваться в </w:t>
      </w:r>
      <w:r>
        <w:t xml:space="preserve">опрос во время его проведения, </w:t>
      </w:r>
      <w:r w:rsidRPr="00C01D5E">
        <w:t>ему необходимо стараться вести себя таким</w:t>
      </w:r>
      <w:r>
        <w:t xml:space="preserve"> образом, чтобы не </w:t>
      </w:r>
      <w:proofErr w:type="gramStart"/>
      <w:r>
        <w:t xml:space="preserve">нервировать </w:t>
      </w:r>
      <w:r w:rsidRPr="00C01D5E">
        <w:t>и не смущать</w:t>
      </w:r>
      <w:proofErr w:type="gramEnd"/>
      <w:r w:rsidRPr="00C01D5E">
        <w:t xml:space="preserve"> интервьюера или респондента. Вмешательство </w:t>
      </w:r>
      <w:proofErr w:type="gramStart"/>
      <w:r w:rsidRPr="00C01D5E">
        <w:t>проверяющего</w:t>
      </w:r>
      <w:proofErr w:type="gramEnd"/>
      <w:r w:rsidRPr="00C01D5E">
        <w:t xml:space="preserve"> возможно только в тех случаях, когда интервьюер совершает серьезные ошибки. Интервьюер должен быть предупрежден, что</w:t>
      </w:r>
      <w:r>
        <w:t xml:space="preserve"> ему не разрешается обращаться </w:t>
      </w:r>
      <w:r w:rsidRPr="00B13D4A">
        <w:br/>
      </w:r>
      <w:r w:rsidRPr="00C01D5E">
        <w:t>к проверяющему за советом во время интервью.</w:t>
      </w:r>
    </w:p>
    <w:p w:rsidR="00C94C7A" w:rsidRPr="00C01D5E" w:rsidRDefault="00C94C7A" w:rsidP="00C94C7A">
      <w:pPr>
        <w:overflowPunct w:val="0"/>
        <w:spacing w:line="360" w:lineRule="auto"/>
        <w:textAlignment w:val="baseline"/>
      </w:pPr>
      <w:r w:rsidRPr="00C01D5E">
        <w:t>Во время опроса интервьюером респондента проверяющий должен обратить внимание на следующее:</w:t>
      </w:r>
    </w:p>
    <w:p w:rsidR="00C94C7A" w:rsidRPr="00C01D5E" w:rsidRDefault="00C94C7A" w:rsidP="00C94C7A">
      <w:pPr>
        <w:overflowPunct w:val="0"/>
        <w:spacing w:line="360" w:lineRule="auto"/>
        <w:textAlignment w:val="baseline"/>
      </w:pPr>
      <w:r w:rsidRPr="00C01D5E">
        <w:t>объяснил ли интервьюер цель визита;</w:t>
      </w:r>
    </w:p>
    <w:p w:rsidR="00C94C7A" w:rsidRPr="00C01D5E" w:rsidRDefault="00C94C7A" w:rsidP="00C94C7A">
      <w:pPr>
        <w:overflowPunct w:val="0"/>
        <w:spacing w:line="360" w:lineRule="auto"/>
        <w:textAlignment w:val="baseline"/>
      </w:pPr>
      <w:r w:rsidRPr="00C01D5E">
        <w:t>довел ли интервьюер до с</w:t>
      </w:r>
      <w:r>
        <w:t xml:space="preserve">ведения респондента информацию </w:t>
      </w:r>
      <w:r w:rsidRPr="00B13D4A">
        <w:br/>
      </w:r>
      <w:r w:rsidRPr="00C01D5E">
        <w:t>о конфиденциальности данных, полученных во время обследования;</w:t>
      </w:r>
    </w:p>
    <w:p w:rsidR="00C94C7A" w:rsidRPr="00C01D5E" w:rsidRDefault="00C94C7A" w:rsidP="00C94C7A">
      <w:pPr>
        <w:overflowPunct w:val="0"/>
        <w:spacing w:line="360" w:lineRule="auto"/>
        <w:textAlignment w:val="baseline"/>
      </w:pPr>
      <w:r w:rsidRPr="00C01D5E">
        <w:t>ответил ли на возникшие вопросы респондента;</w:t>
      </w:r>
    </w:p>
    <w:p w:rsidR="00C94C7A" w:rsidRPr="00C01D5E" w:rsidRDefault="00C94C7A" w:rsidP="00C94C7A">
      <w:pPr>
        <w:overflowPunct w:val="0"/>
        <w:spacing w:line="360" w:lineRule="auto"/>
        <w:textAlignment w:val="baseline"/>
      </w:pPr>
      <w:r w:rsidRPr="00C01D5E">
        <w:t>создал ли атмосферу доброжелательности и доверия для получения согласия респондента на проведение опрос</w:t>
      </w:r>
      <w:r>
        <w:t xml:space="preserve">а (в случае отказа респондента </w:t>
      </w:r>
      <w:r w:rsidRPr="00B13D4A">
        <w:br/>
      </w:r>
      <w:r>
        <w:t>от участия в обследовании</w:t>
      </w:r>
      <w:r w:rsidRPr="00C01D5E">
        <w:t xml:space="preserve"> приложил ли максимум усилий, чтобы убедить принять участие в обследовании);</w:t>
      </w:r>
    </w:p>
    <w:p w:rsidR="00C94C7A" w:rsidRPr="00C01D5E" w:rsidRDefault="00C94C7A" w:rsidP="00C94C7A">
      <w:pPr>
        <w:overflowPunct w:val="0"/>
        <w:spacing w:line="360" w:lineRule="auto"/>
        <w:textAlignment w:val="baseline"/>
      </w:pPr>
      <w:r w:rsidRPr="00C01D5E">
        <w:t xml:space="preserve">задавал ли вопросы так, как они сформулированы в бланке формы № 2 </w:t>
      </w:r>
      <w:r w:rsidRPr="00C01D5E">
        <w:br/>
        <w:t>и в той же последовательности, как они там указаны;</w:t>
      </w:r>
    </w:p>
    <w:p w:rsidR="00C94C7A" w:rsidRPr="00C01D5E" w:rsidRDefault="00C94C7A" w:rsidP="00C94C7A">
      <w:pPr>
        <w:overflowPunct w:val="0"/>
        <w:spacing w:line="360" w:lineRule="auto"/>
        <w:textAlignment w:val="baseline"/>
      </w:pPr>
      <w:r w:rsidRPr="00C01D5E">
        <w:t>в удобном ли для респондента темпе проводился опрос;</w:t>
      </w:r>
    </w:p>
    <w:p w:rsidR="00C94C7A" w:rsidRPr="00C01D5E" w:rsidRDefault="00C94C7A" w:rsidP="00C94C7A">
      <w:pPr>
        <w:overflowPunct w:val="0"/>
        <w:spacing w:line="360" w:lineRule="auto"/>
        <w:textAlignment w:val="baseline"/>
      </w:pPr>
      <w:r w:rsidRPr="00C01D5E">
        <w:t>предоставил ли время для обдумывания ответа на заданный вопрос;</w:t>
      </w:r>
    </w:p>
    <w:p w:rsidR="00C94C7A" w:rsidRPr="00C01D5E" w:rsidRDefault="00C94C7A" w:rsidP="00C94C7A">
      <w:pPr>
        <w:overflowPunct w:val="0"/>
        <w:spacing w:line="360" w:lineRule="auto"/>
        <w:textAlignment w:val="baseline"/>
      </w:pPr>
      <w:r w:rsidRPr="00C01D5E">
        <w:t>не отвлекался ли на посторонние темы;</w:t>
      </w:r>
    </w:p>
    <w:p w:rsidR="00C94C7A" w:rsidRPr="00C01D5E" w:rsidRDefault="00C94C7A" w:rsidP="00C94C7A">
      <w:pPr>
        <w:overflowPunct w:val="0"/>
        <w:spacing w:line="360" w:lineRule="auto"/>
        <w:ind w:left="709" w:firstLine="0"/>
        <w:textAlignment w:val="baseline"/>
      </w:pPr>
      <w:r w:rsidRPr="00C01D5E">
        <w:lastRenderedPageBreak/>
        <w:t xml:space="preserve">не оказывал ли влияние на ответы респондента; </w:t>
      </w:r>
    </w:p>
    <w:p w:rsidR="00C94C7A" w:rsidRPr="00C01D5E" w:rsidRDefault="00C94C7A" w:rsidP="00C94C7A">
      <w:pPr>
        <w:overflowPunct w:val="0"/>
        <w:spacing w:line="360" w:lineRule="auto"/>
        <w:textAlignment w:val="baseline"/>
      </w:pPr>
      <w:r w:rsidRPr="00C01D5E">
        <w:t>х</w:t>
      </w:r>
      <w:r>
        <w:t>орошо ли знает инструментарий (</w:t>
      </w:r>
      <w:r w:rsidRPr="00C01D5E">
        <w:t>форм</w:t>
      </w:r>
      <w:r>
        <w:t>у</w:t>
      </w:r>
      <w:r w:rsidRPr="00C01D5E">
        <w:t xml:space="preserve"> № 2 и указания к ней);</w:t>
      </w:r>
    </w:p>
    <w:p w:rsidR="00C94C7A" w:rsidRPr="00C01D5E" w:rsidRDefault="00C94C7A" w:rsidP="00C94C7A">
      <w:pPr>
        <w:overflowPunct w:val="0"/>
        <w:spacing w:line="360" w:lineRule="auto"/>
        <w:textAlignment w:val="baseline"/>
      </w:pPr>
      <w:r w:rsidRPr="00C01D5E">
        <w:t>соблюдал ли правила заполнения формы № 2 (информация должна быть записана со слов опрашиваемого);</w:t>
      </w:r>
    </w:p>
    <w:p w:rsidR="00C94C7A" w:rsidRPr="00C01D5E" w:rsidRDefault="00C94C7A" w:rsidP="00C94C7A">
      <w:pPr>
        <w:overflowPunct w:val="0"/>
        <w:spacing w:line="360" w:lineRule="auto"/>
        <w:textAlignment w:val="baseline"/>
      </w:pPr>
      <w:r w:rsidRPr="00C01D5E">
        <w:t>обратил ли интервьюер внимание на то, какие вопросы оказались наиболее трудными для респондента, проявил ли достаточно настойчивости, чтобы получить определенный ответ респондента на все вопросы;</w:t>
      </w:r>
    </w:p>
    <w:p w:rsidR="00C94C7A" w:rsidRPr="00C01D5E" w:rsidRDefault="00C94C7A" w:rsidP="00C94C7A">
      <w:pPr>
        <w:overflowPunct w:val="0"/>
        <w:spacing w:line="360" w:lineRule="auto"/>
        <w:textAlignment w:val="baseline"/>
      </w:pPr>
      <w:proofErr w:type="gramStart"/>
      <w:r>
        <w:t>убедился ли в полноте ответов</w:t>
      </w:r>
      <w:r w:rsidRPr="00C01D5E">
        <w:t xml:space="preserve"> и возвращался</w:t>
      </w:r>
      <w:proofErr w:type="gramEnd"/>
      <w:r w:rsidRPr="00C01D5E">
        <w:t xml:space="preserve"> ли к вопросам, если возникали сомнения (придерживался ли определенных установленных требований по регистрации ответов респондента, проверив их после завершения опроса, а при необходимости уточнил взаимосвязь между показателями);</w:t>
      </w:r>
    </w:p>
    <w:p w:rsidR="00C94C7A" w:rsidRPr="00C01D5E" w:rsidRDefault="00C94C7A" w:rsidP="00C94C7A">
      <w:pPr>
        <w:overflowPunct w:val="0"/>
        <w:spacing w:line="360" w:lineRule="auto"/>
        <w:textAlignment w:val="baseline"/>
      </w:pPr>
      <w:r w:rsidRPr="00C01D5E">
        <w:t>поблагодарил ли респондента за сотрудничество;</w:t>
      </w:r>
    </w:p>
    <w:p w:rsidR="00C94C7A" w:rsidRPr="00C01D5E" w:rsidRDefault="00C94C7A" w:rsidP="00C94C7A">
      <w:pPr>
        <w:overflowPunct w:val="0"/>
        <w:spacing w:line="360" w:lineRule="auto"/>
        <w:textAlignment w:val="baseline"/>
      </w:pPr>
      <w:r w:rsidRPr="00C01D5E">
        <w:t xml:space="preserve">был ли вежлив, </w:t>
      </w:r>
      <w:proofErr w:type="gramStart"/>
      <w:r w:rsidRPr="00C01D5E">
        <w:t>приятен и уверен</w:t>
      </w:r>
      <w:proofErr w:type="gramEnd"/>
      <w:r w:rsidRPr="00C01D5E">
        <w:t xml:space="preserve"> в себе, владел ли ситуацией.</w:t>
      </w:r>
    </w:p>
    <w:p w:rsidR="00C94C7A" w:rsidRPr="00C01D5E" w:rsidRDefault="00C94C7A" w:rsidP="00C94C7A">
      <w:pPr>
        <w:overflowPunct w:val="0"/>
        <w:spacing w:line="360" w:lineRule="auto"/>
        <w:textAlignment w:val="baseline"/>
      </w:pPr>
      <w:r w:rsidRPr="00C01D5E">
        <w:t xml:space="preserve">Все вопросы и замечания, которые возникают </w:t>
      </w:r>
      <w:proofErr w:type="gramStart"/>
      <w:r w:rsidRPr="00C01D5E">
        <w:t>у</w:t>
      </w:r>
      <w:proofErr w:type="gramEnd"/>
      <w:r w:rsidRPr="00C01D5E">
        <w:t xml:space="preserve"> проверяющего, </w:t>
      </w:r>
      <w:r w:rsidRPr="00C01D5E">
        <w:br/>
        <w:t xml:space="preserve">он фиксирует в произвольной форме. После окончания опроса </w:t>
      </w:r>
      <w:proofErr w:type="gramStart"/>
      <w:r w:rsidRPr="00C01D5E">
        <w:t>проверяющий</w:t>
      </w:r>
      <w:proofErr w:type="gramEnd"/>
      <w:r w:rsidRPr="00C01D5E">
        <w:t xml:space="preserve"> уточняет ответы у респондента, которые не были до конца выяснены интервьюером или неверно им трактованы. В случае необходимости ответы респондента исправляются с его разрешения.</w:t>
      </w:r>
    </w:p>
    <w:p w:rsidR="00C94C7A" w:rsidRPr="008E0029" w:rsidRDefault="00C94C7A" w:rsidP="00C94C7A">
      <w:pPr>
        <w:overflowPunct w:val="0"/>
        <w:spacing w:line="360" w:lineRule="auto"/>
        <w:textAlignment w:val="baseline"/>
      </w:pPr>
      <w:r w:rsidRPr="00C01D5E">
        <w:t>Все замечания проверяющий (специалист отдела территориального органа Росстата или инструктор ТУ) заносит в «Отчет по результатам проверки хода проведения опроса интервьюером» непосредственно на месте ведения опроса (</w:t>
      </w:r>
      <w:r>
        <w:t xml:space="preserve">рекомендуемый </w:t>
      </w:r>
      <w:r w:rsidRPr="00C01D5E">
        <w:t xml:space="preserve">вариант формы </w:t>
      </w:r>
      <w:r>
        <w:t>о</w:t>
      </w:r>
      <w:r w:rsidRPr="00C01D5E">
        <w:t xml:space="preserve">тчета </w:t>
      </w:r>
      <w:r>
        <w:t xml:space="preserve">приведен в </w:t>
      </w:r>
      <w:r w:rsidRPr="00C01D5E">
        <w:t>приложени</w:t>
      </w:r>
      <w:r>
        <w:t>и</w:t>
      </w:r>
      <w:r w:rsidRPr="00C01D5E">
        <w:t xml:space="preserve"> № </w:t>
      </w:r>
      <w:r>
        <w:t>6</w:t>
      </w:r>
      <w:r w:rsidRPr="00C01D5E">
        <w:t>).</w:t>
      </w:r>
    </w:p>
    <w:p w:rsidR="00C94C7A" w:rsidRPr="00C01D5E" w:rsidRDefault="00C94C7A" w:rsidP="00C94C7A">
      <w:pPr>
        <w:overflowPunct w:val="0"/>
        <w:spacing w:line="360" w:lineRule="auto"/>
        <w:textAlignment w:val="baseline"/>
      </w:pPr>
      <w:r w:rsidRPr="00C01D5E">
        <w:t>В конце отчета проверяющим должна быть проставлена общая оценка работы интервьюера по результатам</w:t>
      </w:r>
      <w:r>
        <w:t xml:space="preserve"> проверки. Оценка определяется </w:t>
      </w:r>
      <w:r w:rsidRPr="00B13D4A">
        <w:br/>
      </w:r>
      <w:r w:rsidRPr="00C01D5E">
        <w:t xml:space="preserve">в зависимости от соотношения оценок «да» или «нет». Преобладание «да» означает удовлетворительную работу интервьюера, «нет» </w:t>
      </w:r>
      <w:r>
        <w:t xml:space="preserve">– говорит о том, </w:t>
      </w:r>
      <w:r w:rsidRPr="00B13D4A">
        <w:br/>
      </w:r>
      <w:r w:rsidRPr="00C01D5E">
        <w:t xml:space="preserve">что интервьюеру необходимо повысить </w:t>
      </w:r>
      <w:r>
        <w:t xml:space="preserve">качество своей работы. Решение </w:t>
      </w:r>
      <w:r w:rsidRPr="00B13D4A">
        <w:br/>
      </w:r>
      <w:r w:rsidRPr="00C01D5E">
        <w:t>о проведении дополнительного инстр</w:t>
      </w:r>
      <w:r>
        <w:t xml:space="preserve">уктажа интервьюера принимается </w:t>
      </w:r>
      <w:r w:rsidRPr="00B13D4A">
        <w:br/>
      </w:r>
      <w:r w:rsidRPr="00C01D5E">
        <w:t>на основе количественного значения оценки «нет» ответственным специалистом территориального уровня.</w:t>
      </w:r>
    </w:p>
    <w:p w:rsidR="00C94C7A" w:rsidRPr="00C01D5E" w:rsidRDefault="00C94C7A" w:rsidP="00C94C7A">
      <w:pPr>
        <w:overflowPunct w:val="0"/>
        <w:spacing w:line="360" w:lineRule="auto"/>
        <w:textAlignment w:val="baseline"/>
      </w:pPr>
      <w:r w:rsidRPr="00C01D5E">
        <w:lastRenderedPageBreak/>
        <w:t>После каждого опроса проверяющий и интервьюер должны обсудить работу последнего.</w:t>
      </w:r>
    </w:p>
    <w:p w:rsidR="00C94C7A" w:rsidRPr="00942088"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942088">
        <w:rPr>
          <w:rFonts w:ascii="Times New Roman" w:hAnsi="Times New Roman" w:cs="Times New Roman"/>
          <w:sz w:val="28"/>
          <w:szCs w:val="28"/>
        </w:rPr>
        <w:t xml:space="preserve">Контрольное опрашивание респондента путем посещения хозяйства </w:t>
      </w:r>
      <w:r w:rsidRPr="00942088">
        <w:rPr>
          <w:rFonts w:ascii="Times New Roman" w:hAnsi="Times New Roman" w:cs="Times New Roman"/>
          <w:sz w:val="28"/>
          <w:szCs w:val="28"/>
        </w:rPr>
        <w:br/>
        <w:t>или по телефону проводится проверяющим (специалистом отдела территориального органа Росстата или и</w:t>
      </w:r>
      <w:r>
        <w:rPr>
          <w:rFonts w:ascii="Times New Roman" w:hAnsi="Times New Roman" w:cs="Times New Roman"/>
          <w:sz w:val="28"/>
          <w:szCs w:val="28"/>
        </w:rPr>
        <w:t xml:space="preserve">нструктором ТУ) самостоятельно </w:t>
      </w:r>
      <w:r w:rsidRPr="00B13D4A">
        <w:rPr>
          <w:rFonts w:ascii="Times New Roman" w:hAnsi="Times New Roman" w:cs="Times New Roman"/>
          <w:sz w:val="28"/>
          <w:szCs w:val="28"/>
        </w:rPr>
        <w:br/>
      </w:r>
      <w:r w:rsidRPr="00942088">
        <w:rPr>
          <w:rFonts w:ascii="Times New Roman" w:hAnsi="Times New Roman" w:cs="Times New Roman"/>
          <w:sz w:val="28"/>
          <w:szCs w:val="28"/>
        </w:rPr>
        <w:t>без участия интервьюера.</w:t>
      </w:r>
    </w:p>
    <w:p w:rsidR="00C94C7A" w:rsidRPr="00C01D5E" w:rsidRDefault="00C94C7A" w:rsidP="00C94C7A">
      <w:pPr>
        <w:overflowPunct w:val="0"/>
        <w:spacing w:line="360" w:lineRule="auto"/>
        <w:textAlignment w:val="baseline"/>
      </w:pPr>
      <w:r w:rsidRPr="00C01D5E">
        <w:t>Данный вид контроля работы интервьюера предполагает повторное посещение проверяющими тех хозяйств, опросы которых уже завершены. Повторное посещение респондентов должно носить случайный характер. Интервьюера необходимо поставить в известность о возможном проведении контрольных интервью. Во избежание подтасовки данных при проведении данного вида контроля согласование с интервьюером перечня хозяйств</w:t>
      </w:r>
      <w:r>
        <w:t xml:space="preserve"> </w:t>
      </w:r>
      <w:r w:rsidRPr="00B13D4A">
        <w:br/>
      </w:r>
      <w:r w:rsidRPr="00C01D5E">
        <w:t>и вопросов не проводится.</w:t>
      </w:r>
    </w:p>
    <w:p w:rsidR="00C94C7A" w:rsidRPr="00C01D5E" w:rsidRDefault="00C94C7A" w:rsidP="00C94C7A">
      <w:pPr>
        <w:overflowPunct w:val="0"/>
        <w:spacing w:line="360" w:lineRule="auto"/>
        <w:textAlignment w:val="baseline"/>
      </w:pPr>
      <w:r w:rsidRPr="00C01D5E">
        <w:t>В ходе контрольного инте</w:t>
      </w:r>
      <w:r>
        <w:t xml:space="preserve">рвью проверяющие выясняют, </w:t>
      </w:r>
      <w:r w:rsidRPr="00B13D4A">
        <w:br/>
      </w:r>
      <w:r>
        <w:t xml:space="preserve">был </w:t>
      </w:r>
      <w:r w:rsidRPr="00C01D5E">
        <w:t xml:space="preserve">ли интервьюер в хозяйстве, с кем именно велась беседа, задают несколько вопросов из вопросника. </w:t>
      </w:r>
    </w:p>
    <w:p w:rsidR="00C94C7A" w:rsidRPr="00C01D5E" w:rsidRDefault="00C94C7A" w:rsidP="00C94C7A">
      <w:pPr>
        <w:overflowPunct w:val="0"/>
        <w:spacing w:line="360" w:lineRule="auto"/>
        <w:textAlignment w:val="baseline"/>
      </w:pPr>
      <w:r w:rsidRPr="00C01D5E">
        <w:t>Контрольные интервью должны быть краткими (до 15 минут). Возможно проведение данного контроля по телефону.</w:t>
      </w:r>
    </w:p>
    <w:p w:rsidR="00C94C7A" w:rsidRPr="00C01D5E" w:rsidRDefault="00C94C7A" w:rsidP="00C94C7A">
      <w:pPr>
        <w:overflowPunct w:val="0"/>
        <w:spacing w:line="360" w:lineRule="auto"/>
        <w:textAlignment w:val="baseline"/>
      </w:pPr>
      <w:r>
        <w:t>Рекомендуемый в</w:t>
      </w:r>
      <w:r w:rsidRPr="00C01D5E">
        <w:t>ариант формы «Анкета контрольного интервью» приведен в приложении</w:t>
      </w:r>
      <w:r>
        <w:t xml:space="preserve"> № 7</w:t>
      </w:r>
      <w:r w:rsidRPr="00C01D5E">
        <w:t xml:space="preserve">. При подготовке к контрольному интервью проверяющий (специалист отдела территориального органа Росстата или инструктор ТУ) должен вписать в Анкету контрольного интервью </w:t>
      </w:r>
      <w:r>
        <w:br/>
      </w:r>
      <w:r w:rsidRPr="00C01D5E">
        <w:t xml:space="preserve">из заполненных бланков несколько вопросов с вариантами ответа </w:t>
      </w:r>
      <w:r w:rsidRPr="00B13D4A">
        <w:br/>
      </w:r>
      <w:r w:rsidRPr="00C01D5E">
        <w:t>на них респондентов. При этом целесообразнее отбирать вопросы, вероятность изменения ответов на которые в период между опросом и контрольным интервью незначительна (посевная площадь, количество деревьев, поголовье сельскохозяйственных животных и так далее).</w:t>
      </w:r>
    </w:p>
    <w:p w:rsidR="00C94C7A" w:rsidRPr="00C01D5E" w:rsidRDefault="00C94C7A" w:rsidP="00C94C7A">
      <w:pPr>
        <w:overflowPunct w:val="0"/>
        <w:spacing w:line="360" w:lineRule="auto"/>
        <w:textAlignment w:val="baseline"/>
      </w:pPr>
      <w:r w:rsidRPr="00C01D5E">
        <w:t xml:space="preserve">Разница в ответах во время контрольного и первоначального интервью еще не говорит о том, что интервьюер выполнил свои обязанности недобросовестно (возможны случаи проведения контрольного интервью </w:t>
      </w:r>
      <w:r w:rsidRPr="00B13D4A">
        <w:br/>
      </w:r>
      <w:r w:rsidRPr="00C01D5E">
        <w:t xml:space="preserve">с разными респондентами; в разное время одни и те же респонденты могут </w:t>
      </w:r>
      <w:r w:rsidRPr="00C01D5E">
        <w:lastRenderedPageBreak/>
        <w:t xml:space="preserve">сообщать разную информацию). Однако наличие неоднократно выявленных расхождений указывает на то, что надо дополнительно поработать </w:t>
      </w:r>
      <w:r w:rsidRPr="00B13D4A">
        <w:br/>
      </w:r>
      <w:r w:rsidRPr="00C01D5E">
        <w:t>с интервьюером на предмет поиска возможных причин таких расхождений.</w:t>
      </w:r>
    </w:p>
    <w:p w:rsidR="00C94C7A" w:rsidRPr="00C01D5E" w:rsidRDefault="00C94C7A" w:rsidP="00C94C7A">
      <w:pPr>
        <w:overflowPunct w:val="0"/>
        <w:spacing w:line="360" w:lineRule="auto"/>
        <w:textAlignment w:val="baseline"/>
      </w:pPr>
      <w:r w:rsidRPr="00C01D5E">
        <w:t xml:space="preserve">Во время визита в хозяйство </w:t>
      </w:r>
      <w:proofErr w:type="gramStart"/>
      <w:r w:rsidRPr="00C01D5E">
        <w:t>проверяющий</w:t>
      </w:r>
      <w:proofErr w:type="gramEnd"/>
      <w:r w:rsidRPr="00C01D5E">
        <w:t xml:space="preserve"> придержива</w:t>
      </w:r>
      <w:r>
        <w:t>е</w:t>
      </w:r>
      <w:r w:rsidRPr="00C01D5E">
        <w:t xml:space="preserve">тся следующих </w:t>
      </w:r>
      <w:r>
        <w:t>правил соблюдения речевых формул</w:t>
      </w:r>
      <w:r w:rsidRPr="00C01D5E">
        <w:t>:</w:t>
      </w:r>
    </w:p>
    <w:p w:rsidR="00C94C7A" w:rsidRPr="00B13D4A" w:rsidRDefault="00C94C7A" w:rsidP="00C94C7A">
      <w:pPr>
        <w:pStyle w:val="ac"/>
        <w:numPr>
          <w:ilvl w:val="0"/>
          <w:numId w:val="19"/>
        </w:numPr>
        <w:tabs>
          <w:tab w:val="left" w:pos="993"/>
        </w:tabs>
        <w:overflowPunct w:val="0"/>
        <w:spacing w:after="0" w:line="360" w:lineRule="auto"/>
        <w:ind w:left="0" w:firstLine="709"/>
        <w:textAlignment w:val="baseline"/>
        <w:rPr>
          <w:rFonts w:ascii="Times New Roman" w:hAnsi="Times New Roman" w:cs="Times New Roman"/>
          <w:sz w:val="28"/>
          <w:szCs w:val="28"/>
        </w:rPr>
      </w:pPr>
      <w:r w:rsidRPr="00B13D4A">
        <w:rPr>
          <w:rFonts w:ascii="Times New Roman" w:hAnsi="Times New Roman" w:cs="Times New Roman"/>
          <w:sz w:val="28"/>
          <w:szCs w:val="28"/>
        </w:rPr>
        <w:t xml:space="preserve">начало разговора: </w:t>
      </w:r>
    </w:p>
    <w:p w:rsidR="00C94C7A" w:rsidRDefault="00C94C7A" w:rsidP="00C94C7A">
      <w:pPr>
        <w:overflowPunct w:val="0"/>
        <w:spacing w:line="360" w:lineRule="auto"/>
        <w:textAlignment w:val="baseline"/>
      </w:pPr>
      <w:r>
        <w:t>приветствует</w:t>
      </w:r>
      <w:r w:rsidRPr="00C01D5E">
        <w:t xml:space="preserve"> респондент</w:t>
      </w:r>
      <w:r>
        <w:t xml:space="preserve">а, </w:t>
      </w:r>
    </w:p>
    <w:p w:rsidR="00C94C7A" w:rsidRPr="00C01D5E" w:rsidRDefault="00C94C7A" w:rsidP="00C94C7A">
      <w:pPr>
        <w:overflowPunct w:val="0"/>
        <w:spacing w:line="360" w:lineRule="auto"/>
        <w:textAlignment w:val="baseline"/>
      </w:pPr>
      <w:r>
        <w:t>представляет себя (</w:t>
      </w:r>
      <w:r w:rsidRPr="00C01D5E">
        <w:t>наз</w:t>
      </w:r>
      <w:r>
        <w:t>ы</w:t>
      </w:r>
      <w:r w:rsidRPr="00C01D5E">
        <w:t>ва</w:t>
      </w:r>
      <w:r>
        <w:t>ет</w:t>
      </w:r>
      <w:r w:rsidRPr="00C01D5E">
        <w:t xml:space="preserve"> св</w:t>
      </w:r>
      <w:r>
        <w:t xml:space="preserve">ою фамилию, имя, отчество, </w:t>
      </w:r>
      <w:r w:rsidRPr="00C01D5E">
        <w:t>объясн</w:t>
      </w:r>
      <w:r>
        <w:t>яет</w:t>
      </w:r>
      <w:r w:rsidRPr="00C01D5E">
        <w:t xml:space="preserve">, что он </w:t>
      </w:r>
      <w:proofErr w:type="gramStart"/>
      <w:r w:rsidRPr="00C01D5E">
        <w:t xml:space="preserve">является работником территориального органа </w:t>
      </w:r>
      <w:r>
        <w:t>Росстата</w:t>
      </w:r>
      <w:r w:rsidRPr="00C01D5E">
        <w:t xml:space="preserve"> и показ</w:t>
      </w:r>
      <w:r>
        <w:t>ывает</w:t>
      </w:r>
      <w:proofErr w:type="gramEnd"/>
      <w:r w:rsidRPr="00C01D5E">
        <w:t xml:space="preserve"> соответствующее удостоверение</w:t>
      </w:r>
      <w:r>
        <w:t>)</w:t>
      </w:r>
      <w:r w:rsidRPr="00C01D5E">
        <w:t>;</w:t>
      </w:r>
    </w:p>
    <w:p w:rsidR="00C94C7A" w:rsidRPr="00C01D5E" w:rsidRDefault="00C94C7A" w:rsidP="00C94C7A">
      <w:pPr>
        <w:overflowPunct w:val="0"/>
        <w:spacing w:line="360" w:lineRule="auto"/>
        <w:textAlignment w:val="baseline"/>
      </w:pPr>
      <w:proofErr w:type="gramStart"/>
      <w:r w:rsidRPr="00C01D5E">
        <w:t>объясн</w:t>
      </w:r>
      <w:r>
        <w:t>яет</w:t>
      </w:r>
      <w:r w:rsidRPr="00C01D5E">
        <w:t xml:space="preserve"> цель визита</w:t>
      </w:r>
      <w:r>
        <w:t xml:space="preserve"> и</w:t>
      </w:r>
      <w:r w:rsidRPr="00C01D5E">
        <w:t xml:space="preserve"> просит</w:t>
      </w:r>
      <w:proofErr w:type="gramEnd"/>
      <w:r w:rsidRPr="00C01D5E">
        <w:t xml:space="preserve"> разрешения на проведение контрольного интервью;</w:t>
      </w:r>
    </w:p>
    <w:p w:rsidR="00C94C7A" w:rsidRPr="00B13D4A" w:rsidRDefault="00C94C7A" w:rsidP="00C94C7A">
      <w:pPr>
        <w:pStyle w:val="ac"/>
        <w:numPr>
          <w:ilvl w:val="0"/>
          <w:numId w:val="19"/>
        </w:numPr>
        <w:tabs>
          <w:tab w:val="left" w:pos="993"/>
        </w:tabs>
        <w:overflowPunct w:val="0"/>
        <w:spacing w:after="0" w:line="360" w:lineRule="auto"/>
        <w:ind w:left="0" w:firstLine="709"/>
        <w:textAlignment w:val="baseline"/>
        <w:rPr>
          <w:rFonts w:ascii="Times New Roman" w:hAnsi="Times New Roman" w:cs="Times New Roman"/>
          <w:sz w:val="28"/>
          <w:szCs w:val="28"/>
        </w:rPr>
      </w:pPr>
      <w:r w:rsidRPr="00B13D4A">
        <w:rPr>
          <w:rFonts w:ascii="Times New Roman" w:hAnsi="Times New Roman" w:cs="Times New Roman"/>
          <w:sz w:val="28"/>
          <w:szCs w:val="28"/>
        </w:rPr>
        <w:t>основная часть беседы:</w:t>
      </w:r>
    </w:p>
    <w:p w:rsidR="00C94C7A" w:rsidRPr="00C01D5E" w:rsidRDefault="00C94C7A" w:rsidP="00C94C7A">
      <w:pPr>
        <w:overflowPunct w:val="0"/>
        <w:spacing w:line="360" w:lineRule="auto"/>
        <w:textAlignment w:val="baseline"/>
      </w:pPr>
      <w:r w:rsidRPr="00C01D5E">
        <w:t>в случае, когда респондент согласен ответить на вопрос (желательно, чтобы это был член хозяйства, который лично общался с интервьюером), пров</w:t>
      </w:r>
      <w:r>
        <w:t>одит</w:t>
      </w:r>
      <w:r w:rsidRPr="00C01D5E">
        <w:t xml:space="preserve"> его опрос по соответствующей анкете. При проведении опроса акцентир</w:t>
      </w:r>
      <w:r>
        <w:t>ует</w:t>
      </w:r>
      <w:r w:rsidRPr="00C01D5E">
        <w:t xml:space="preserve"> внимание респондента на периоде времени, к которому относится вопрос. Он должен совпадать с месяцем, когда интервьюер проводил опрос. Если во время опрашивания оказывается, что информация, которую сообщает респондент, не совпадает с данными, представленными интервьюером, проверяющ</w:t>
      </w:r>
      <w:r>
        <w:t>ий</w:t>
      </w:r>
      <w:r w:rsidRPr="00C01D5E">
        <w:t xml:space="preserve"> </w:t>
      </w:r>
      <w:r>
        <w:t xml:space="preserve">обращает внимание респондента </w:t>
      </w:r>
      <w:r w:rsidRPr="00C01D5E">
        <w:t xml:space="preserve">на расхождение данных </w:t>
      </w:r>
      <w:r w:rsidRPr="00B13D4A">
        <w:br/>
      </w:r>
      <w:r w:rsidRPr="00C01D5E">
        <w:t>(без использования конкретных цифр или отве</w:t>
      </w:r>
      <w:r>
        <w:t xml:space="preserve">тов, полученных интервьюером), </w:t>
      </w:r>
      <w:r w:rsidRPr="00C01D5E">
        <w:t>просит его более четко припомнить свой контакт с интервьюером и еще раз дать ответ;</w:t>
      </w:r>
    </w:p>
    <w:p w:rsidR="00C94C7A" w:rsidRPr="00B13D4A" w:rsidRDefault="00C94C7A" w:rsidP="00C94C7A">
      <w:pPr>
        <w:pStyle w:val="ac"/>
        <w:numPr>
          <w:ilvl w:val="0"/>
          <w:numId w:val="19"/>
        </w:numPr>
        <w:tabs>
          <w:tab w:val="left" w:pos="993"/>
        </w:tabs>
        <w:overflowPunct w:val="0"/>
        <w:spacing w:after="0" w:line="360" w:lineRule="auto"/>
        <w:ind w:left="0" w:firstLine="709"/>
        <w:textAlignment w:val="baseline"/>
        <w:rPr>
          <w:rFonts w:ascii="Times New Roman" w:hAnsi="Times New Roman" w:cs="Times New Roman"/>
          <w:sz w:val="28"/>
          <w:szCs w:val="28"/>
        </w:rPr>
      </w:pPr>
      <w:r w:rsidRPr="00B13D4A">
        <w:rPr>
          <w:rFonts w:ascii="Times New Roman" w:hAnsi="Times New Roman" w:cs="Times New Roman"/>
          <w:sz w:val="28"/>
          <w:szCs w:val="28"/>
        </w:rPr>
        <w:t>заключительная часть беседы:</w:t>
      </w:r>
    </w:p>
    <w:p w:rsidR="00C94C7A" w:rsidRPr="00C01D5E" w:rsidRDefault="00C94C7A" w:rsidP="00C94C7A">
      <w:pPr>
        <w:overflowPunct w:val="0"/>
        <w:spacing w:line="360" w:lineRule="auto"/>
        <w:textAlignment w:val="baseline"/>
      </w:pPr>
      <w:proofErr w:type="gramStart"/>
      <w:r w:rsidRPr="00C01D5E">
        <w:t>благодарит респондент</w:t>
      </w:r>
      <w:r>
        <w:t>а за сотрудничество и отвечает</w:t>
      </w:r>
      <w:proofErr w:type="gramEnd"/>
      <w:r>
        <w:t xml:space="preserve"> </w:t>
      </w:r>
      <w:r w:rsidRPr="00C01D5E">
        <w:t>на его возможные вопросы;</w:t>
      </w:r>
    </w:p>
    <w:p w:rsidR="00C94C7A" w:rsidRPr="00C01D5E" w:rsidRDefault="00C94C7A" w:rsidP="00C94C7A">
      <w:pPr>
        <w:overflowPunct w:val="0"/>
        <w:spacing w:line="360" w:lineRule="auto"/>
        <w:textAlignment w:val="baseline"/>
      </w:pPr>
      <w:r w:rsidRPr="00C01D5E">
        <w:t>про</w:t>
      </w:r>
      <w:r>
        <w:t>щается</w:t>
      </w:r>
      <w:r w:rsidRPr="00C01D5E">
        <w:t xml:space="preserve"> с респондентом. </w:t>
      </w:r>
    </w:p>
    <w:p w:rsidR="00C94C7A" w:rsidRPr="005B75F6"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5B75F6">
        <w:rPr>
          <w:rFonts w:ascii="Times New Roman" w:hAnsi="Times New Roman" w:cs="Times New Roman"/>
          <w:sz w:val="28"/>
          <w:szCs w:val="28"/>
        </w:rPr>
        <w:t xml:space="preserve">Контроль качества работы интервьюера может быть проведен также по телефону. Преимуществами этого вида контроля является существенное сокращение потребности в затратах времени специалистов на выезды на места </w:t>
      </w:r>
      <w:r w:rsidRPr="005B75F6">
        <w:rPr>
          <w:rFonts w:ascii="Times New Roman" w:hAnsi="Times New Roman" w:cs="Times New Roman"/>
          <w:sz w:val="28"/>
          <w:szCs w:val="28"/>
        </w:rPr>
        <w:lastRenderedPageBreak/>
        <w:t>при увеличении охвата интервьюеров и хозяйств контрольными мероприятиями. При проведении контроля необходимо вести тщательный учет хозяйств, к которым обратились с контро</w:t>
      </w:r>
      <w:r>
        <w:rPr>
          <w:rFonts w:ascii="Times New Roman" w:hAnsi="Times New Roman" w:cs="Times New Roman"/>
          <w:sz w:val="28"/>
          <w:szCs w:val="28"/>
        </w:rPr>
        <w:t xml:space="preserve">льными вопросами, и полученных </w:t>
      </w:r>
      <w:r w:rsidRPr="00B13D4A">
        <w:rPr>
          <w:rFonts w:ascii="Times New Roman" w:hAnsi="Times New Roman" w:cs="Times New Roman"/>
          <w:sz w:val="28"/>
          <w:szCs w:val="28"/>
        </w:rPr>
        <w:br/>
      </w:r>
      <w:r w:rsidRPr="005B75F6">
        <w:rPr>
          <w:rFonts w:ascii="Times New Roman" w:hAnsi="Times New Roman" w:cs="Times New Roman"/>
          <w:sz w:val="28"/>
          <w:szCs w:val="28"/>
        </w:rPr>
        <w:t>или неполученных от них ответов.</w:t>
      </w:r>
    </w:p>
    <w:p w:rsidR="00C94C7A" w:rsidRPr="00C01D5E" w:rsidRDefault="00C94C7A" w:rsidP="00C94C7A">
      <w:pPr>
        <w:overflowPunct w:val="0"/>
        <w:spacing w:line="360" w:lineRule="auto"/>
        <w:textAlignment w:val="baseline"/>
      </w:pPr>
      <w:r w:rsidRPr="00C01D5E">
        <w:t>Охват данным видом проверок должен быть максимально возможным относительно хозяйств, которые ранее не были включены в контрольные мероприятия.</w:t>
      </w:r>
    </w:p>
    <w:p w:rsidR="00C94C7A" w:rsidRPr="00C01D5E" w:rsidRDefault="00C94C7A" w:rsidP="00C94C7A">
      <w:pPr>
        <w:overflowPunct w:val="0"/>
        <w:spacing w:line="360" w:lineRule="auto"/>
        <w:textAlignment w:val="baseline"/>
      </w:pPr>
      <w:r w:rsidRPr="00C01D5E">
        <w:t>Проведение контроля качества работы интервьюера по телефону проводится выборочно в хозяйствах, опрос в которых завершен.</w:t>
      </w:r>
    </w:p>
    <w:p w:rsidR="00C94C7A" w:rsidRPr="00C83725"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C83725">
        <w:rPr>
          <w:rFonts w:ascii="Times New Roman" w:hAnsi="Times New Roman" w:cs="Times New Roman"/>
          <w:sz w:val="28"/>
          <w:szCs w:val="28"/>
        </w:rPr>
        <w:t xml:space="preserve">При проведении контрольного интервью по телефону, </w:t>
      </w:r>
      <w:proofErr w:type="gramStart"/>
      <w:r w:rsidRPr="00C83725">
        <w:rPr>
          <w:rFonts w:ascii="Times New Roman" w:hAnsi="Times New Roman" w:cs="Times New Roman"/>
          <w:sz w:val="28"/>
          <w:szCs w:val="28"/>
        </w:rPr>
        <w:t>проверяющий</w:t>
      </w:r>
      <w:proofErr w:type="gramEnd"/>
      <w:r w:rsidRPr="00C83725">
        <w:rPr>
          <w:rFonts w:ascii="Times New Roman" w:hAnsi="Times New Roman" w:cs="Times New Roman"/>
          <w:sz w:val="28"/>
          <w:szCs w:val="28"/>
        </w:rPr>
        <w:t xml:space="preserve"> придерживается следующих правил соблюдения речевых формул:</w:t>
      </w:r>
    </w:p>
    <w:p w:rsidR="00C94C7A" w:rsidRPr="00B13D4A" w:rsidRDefault="00C94C7A" w:rsidP="00C94C7A">
      <w:pPr>
        <w:pStyle w:val="ac"/>
        <w:numPr>
          <w:ilvl w:val="0"/>
          <w:numId w:val="20"/>
        </w:numPr>
        <w:tabs>
          <w:tab w:val="left" w:pos="993"/>
        </w:tabs>
        <w:overflowPunct w:val="0"/>
        <w:spacing w:after="0" w:line="360" w:lineRule="auto"/>
        <w:ind w:left="0" w:firstLine="709"/>
        <w:jc w:val="both"/>
        <w:textAlignment w:val="baseline"/>
        <w:rPr>
          <w:rFonts w:ascii="Times New Roman" w:hAnsi="Times New Roman" w:cs="Times New Roman"/>
          <w:sz w:val="28"/>
        </w:rPr>
      </w:pPr>
      <w:r w:rsidRPr="00B13D4A">
        <w:rPr>
          <w:rFonts w:ascii="Times New Roman" w:hAnsi="Times New Roman" w:cs="Times New Roman"/>
          <w:sz w:val="28"/>
        </w:rPr>
        <w:t xml:space="preserve">начало разговора: </w:t>
      </w:r>
    </w:p>
    <w:p w:rsidR="00C94C7A" w:rsidRDefault="00C94C7A" w:rsidP="00C94C7A">
      <w:pPr>
        <w:overflowPunct w:val="0"/>
        <w:spacing w:line="360" w:lineRule="auto"/>
        <w:textAlignment w:val="baseline"/>
      </w:pPr>
      <w:r>
        <w:t>приветствует</w:t>
      </w:r>
      <w:r w:rsidRPr="00C01D5E">
        <w:t xml:space="preserve"> респондент</w:t>
      </w:r>
      <w:r>
        <w:t xml:space="preserve">а, </w:t>
      </w:r>
    </w:p>
    <w:p w:rsidR="00C94C7A" w:rsidRPr="00C01D5E" w:rsidRDefault="00C94C7A" w:rsidP="00C94C7A">
      <w:pPr>
        <w:overflowPunct w:val="0"/>
        <w:spacing w:line="360" w:lineRule="auto"/>
        <w:textAlignment w:val="baseline"/>
      </w:pPr>
      <w:r>
        <w:t>представляет себя (</w:t>
      </w:r>
      <w:r w:rsidRPr="00C01D5E">
        <w:t>наз</w:t>
      </w:r>
      <w:r>
        <w:t>ы</w:t>
      </w:r>
      <w:r w:rsidRPr="00C01D5E">
        <w:t>ва</w:t>
      </w:r>
      <w:r>
        <w:t>е</w:t>
      </w:r>
      <w:r w:rsidRPr="00C01D5E">
        <w:t>т свою фамилию, имя, отчество</w:t>
      </w:r>
      <w:r>
        <w:t>,</w:t>
      </w:r>
      <w:r w:rsidRPr="00C01D5E">
        <w:t xml:space="preserve"> объясн</w:t>
      </w:r>
      <w:r>
        <w:t>яет</w:t>
      </w:r>
      <w:r w:rsidRPr="00C01D5E">
        <w:t xml:space="preserve">, что он является работником территориального органа </w:t>
      </w:r>
      <w:r>
        <w:t>Росстата)</w:t>
      </w:r>
      <w:r w:rsidRPr="00C01D5E">
        <w:t>;</w:t>
      </w:r>
    </w:p>
    <w:p w:rsidR="00C94C7A" w:rsidRPr="00C01D5E" w:rsidRDefault="00C94C7A" w:rsidP="00C94C7A">
      <w:pPr>
        <w:overflowPunct w:val="0"/>
        <w:spacing w:line="360" w:lineRule="auto"/>
        <w:textAlignment w:val="baseline"/>
      </w:pPr>
      <w:proofErr w:type="gramStart"/>
      <w:r>
        <w:t>объясняе</w:t>
      </w:r>
      <w:r w:rsidRPr="00C01D5E">
        <w:t>т</w:t>
      </w:r>
      <w:r>
        <w:t xml:space="preserve"> цель телефонного звонка и просит</w:t>
      </w:r>
      <w:proofErr w:type="gramEnd"/>
      <w:r>
        <w:t xml:space="preserve"> разрешения </w:t>
      </w:r>
      <w:r w:rsidRPr="00C01D5E">
        <w:t>на проведение контрольного интервью;</w:t>
      </w:r>
    </w:p>
    <w:p w:rsidR="00C94C7A" w:rsidRPr="00BD1CF1" w:rsidRDefault="00C94C7A" w:rsidP="00C94C7A">
      <w:pPr>
        <w:overflowPunct w:val="0"/>
        <w:spacing w:line="360" w:lineRule="auto"/>
        <w:textAlignment w:val="baseline"/>
      </w:pPr>
      <w:r w:rsidRPr="00C01D5E">
        <w:t xml:space="preserve">в случае, когда респондент не может в настоящее время разговаривать, </w:t>
      </w:r>
      <w:r>
        <w:t>просит из</w:t>
      </w:r>
      <w:r w:rsidRPr="00C01D5E">
        <w:t>вин</w:t>
      </w:r>
      <w:r>
        <w:t>ения и предлагает</w:t>
      </w:r>
      <w:r w:rsidRPr="00C01D5E">
        <w:t xml:space="preserve"> другое время разговора;</w:t>
      </w:r>
    </w:p>
    <w:p w:rsidR="00C94C7A" w:rsidRPr="00B13D4A" w:rsidRDefault="00C94C7A" w:rsidP="00C94C7A">
      <w:pPr>
        <w:pStyle w:val="ac"/>
        <w:numPr>
          <w:ilvl w:val="0"/>
          <w:numId w:val="20"/>
        </w:numPr>
        <w:tabs>
          <w:tab w:val="left" w:pos="993"/>
        </w:tabs>
        <w:overflowPunct w:val="0"/>
        <w:spacing w:after="0" w:line="360" w:lineRule="auto"/>
        <w:ind w:left="0" w:firstLine="709"/>
        <w:jc w:val="both"/>
        <w:textAlignment w:val="baseline"/>
        <w:rPr>
          <w:rFonts w:ascii="Times New Roman" w:hAnsi="Times New Roman" w:cs="Times New Roman"/>
          <w:sz w:val="28"/>
        </w:rPr>
      </w:pPr>
      <w:r w:rsidRPr="00B13D4A">
        <w:rPr>
          <w:rFonts w:ascii="Times New Roman" w:hAnsi="Times New Roman" w:cs="Times New Roman"/>
          <w:sz w:val="28"/>
        </w:rPr>
        <w:t>основная часть беседы:</w:t>
      </w:r>
    </w:p>
    <w:p w:rsidR="00C94C7A" w:rsidRPr="00C01D5E" w:rsidRDefault="00C94C7A" w:rsidP="00C94C7A">
      <w:pPr>
        <w:overflowPunct w:val="0"/>
        <w:spacing w:line="360" w:lineRule="auto"/>
        <w:textAlignment w:val="baseline"/>
      </w:pPr>
      <w:r w:rsidRPr="00C01D5E">
        <w:t>в случае, когда респондент согласен ответить на вопросы (желательно, чтоб это был член личного подсобного хо</w:t>
      </w:r>
      <w:r>
        <w:t xml:space="preserve">зяйства, который лично общался </w:t>
      </w:r>
      <w:r w:rsidRPr="00B13D4A">
        <w:br/>
      </w:r>
      <w:r w:rsidRPr="00C01D5E">
        <w:t>с интервьюером) – пров</w:t>
      </w:r>
      <w:r>
        <w:t>одит</w:t>
      </w:r>
      <w:r w:rsidRPr="00C01D5E">
        <w:t xml:space="preserve"> его оп</w:t>
      </w:r>
      <w:r>
        <w:t xml:space="preserve">рос по соответствующей анкете. </w:t>
      </w:r>
      <w:r w:rsidRPr="00B13D4A">
        <w:br/>
      </w:r>
      <w:r w:rsidRPr="00C01D5E">
        <w:t>При проведении опроса акцентир</w:t>
      </w:r>
      <w:r>
        <w:t>ует</w:t>
      </w:r>
      <w:r w:rsidRPr="00C01D5E">
        <w:t xml:space="preserve"> внимание респондента на периоде времени, к которому относятся вопросы. Он должен совпадать с месяцем, когда интервьюер проводил опрос. Если во время опрашивания оказывается, что информация не совпадает с данными, представленными интервьюером, </w:t>
      </w:r>
      <w:r>
        <w:t xml:space="preserve">проверяющий </w:t>
      </w:r>
      <w:r w:rsidRPr="00C01D5E">
        <w:t>обра</w:t>
      </w:r>
      <w:r>
        <w:t>щает</w:t>
      </w:r>
      <w:r w:rsidRPr="00C01D5E">
        <w:t xml:space="preserve"> внимание респондента на расхождение данных </w:t>
      </w:r>
      <w:r w:rsidRPr="00B13D4A">
        <w:br/>
      </w:r>
      <w:r w:rsidRPr="00C01D5E">
        <w:t>(без использования конкретных цифр или ответ</w:t>
      </w:r>
      <w:r>
        <w:t xml:space="preserve">ов, полученных интервьюером), </w:t>
      </w:r>
      <w:r w:rsidRPr="00C01D5E">
        <w:t>просит его более четко припомнить свой контакт с интервьюером и еще раз дать ответ;</w:t>
      </w:r>
    </w:p>
    <w:p w:rsidR="00C94C7A" w:rsidRPr="00B13D4A" w:rsidRDefault="00C94C7A" w:rsidP="00C94C7A">
      <w:pPr>
        <w:pStyle w:val="ac"/>
        <w:numPr>
          <w:ilvl w:val="0"/>
          <w:numId w:val="20"/>
        </w:numPr>
        <w:tabs>
          <w:tab w:val="left" w:pos="993"/>
        </w:tabs>
        <w:overflowPunct w:val="0"/>
        <w:spacing w:after="0" w:line="360" w:lineRule="auto"/>
        <w:ind w:left="0" w:firstLine="709"/>
        <w:jc w:val="both"/>
        <w:textAlignment w:val="baseline"/>
        <w:rPr>
          <w:rFonts w:ascii="Times New Roman" w:hAnsi="Times New Roman" w:cs="Times New Roman"/>
          <w:sz w:val="28"/>
        </w:rPr>
      </w:pPr>
      <w:r w:rsidRPr="00B13D4A">
        <w:rPr>
          <w:rFonts w:ascii="Times New Roman" w:hAnsi="Times New Roman" w:cs="Times New Roman"/>
          <w:sz w:val="28"/>
        </w:rPr>
        <w:lastRenderedPageBreak/>
        <w:t>заключительная часть беседы:</w:t>
      </w:r>
    </w:p>
    <w:p w:rsidR="00C94C7A" w:rsidRPr="00C01D5E" w:rsidRDefault="00C94C7A" w:rsidP="00C94C7A">
      <w:pPr>
        <w:overflowPunct w:val="0"/>
        <w:spacing w:line="360" w:lineRule="auto"/>
        <w:textAlignment w:val="baseline"/>
      </w:pPr>
      <w:proofErr w:type="gramStart"/>
      <w:r w:rsidRPr="00C01D5E">
        <w:t>благодарит респондента за сотрудничество и отве</w:t>
      </w:r>
      <w:r>
        <w:t>чает</w:t>
      </w:r>
      <w:proofErr w:type="gramEnd"/>
      <w:r w:rsidRPr="00C01D5E">
        <w:t xml:space="preserve"> на возможные </w:t>
      </w:r>
      <w:r w:rsidRPr="00B13D4A">
        <w:br/>
      </w:r>
      <w:r w:rsidRPr="00C01D5E">
        <w:t>его вопросы;</w:t>
      </w:r>
    </w:p>
    <w:p w:rsidR="00C94C7A" w:rsidRPr="00C01D5E" w:rsidRDefault="00C94C7A" w:rsidP="00C94C7A">
      <w:pPr>
        <w:overflowPunct w:val="0"/>
        <w:spacing w:line="360" w:lineRule="auto"/>
        <w:textAlignment w:val="baseline"/>
      </w:pPr>
      <w:r w:rsidRPr="00C01D5E">
        <w:t>про</w:t>
      </w:r>
      <w:r>
        <w:t>щается</w:t>
      </w:r>
      <w:r w:rsidRPr="00C01D5E">
        <w:t xml:space="preserve"> с респондентом.</w:t>
      </w:r>
    </w:p>
    <w:p w:rsidR="00C94C7A" w:rsidRPr="00C01D5E" w:rsidRDefault="00C94C7A" w:rsidP="00C94C7A">
      <w:pPr>
        <w:overflowPunct w:val="0"/>
        <w:spacing w:line="360" w:lineRule="auto"/>
        <w:textAlignment w:val="baseline"/>
      </w:pPr>
      <w:proofErr w:type="gramStart"/>
      <w:r w:rsidRPr="00C01D5E">
        <w:t>В случае явного несоответствия информационных данных респондента, полученных в ходе контрольного интервь</w:t>
      </w:r>
      <w:r>
        <w:t xml:space="preserve">ю (с выездом или по телефону), </w:t>
      </w:r>
      <w:r w:rsidRPr="00B13D4A">
        <w:br/>
      </w:r>
      <w:r w:rsidRPr="00C01D5E">
        <w:t>с начальными данными, представленными интервьюером, проверяющий (специалист отдела территориального органа Росстата или инструктор ТУ) обязан исправить начальные данные в воп</w:t>
      </w:r>
      <w:r>
        <w:t xml:space="preserve">росниках и считать достоверной </w:t>
      </w:r>
      <w:r w:rsidRPr="00B13D4A">
        <w:br/>
      </w:r>
      <w:r w:rsidRPr="00C01D5E">
        <w:t>ту информацию, которая была получена в результате контроля.</w:t>
      </w:r>
      <w:proofErr w:type="gramEnd"/>
    </w:p>
    <w:p w:rsidR="00C94C7A" w:rsidRPr="00C83725"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C83725">
        <w:rPr>
          <w:rFonts w:ascii="Times New Roman" w:hAnsi="Times New Roman" w:cs="Times New Roman"/>
          <w:sz w:val="28"/>
          <w:szCs w:val="28"/>
        </w:rPr>
        <w:t>По результатам планового контроля проверяющим (специалистом отдела территориального органа Росстата или инструктором ТУ) проводится соответствующий анализ работы интервьюера. Проверяющему необходимо указать интервьюеру на все имеющиеся в его работе недочеты и помочь разобраться во всех непонятных для интервьюера вопросах.</w:t>
      </w:r>
    </w:p>
    <w:p w:rsidR="00C94C7A" w:rsidRPr="00C01D5E" w:rsidRDefault="00C94C7A" w:rsidP="00C94C7A">
      <w:pPr>
        <w:overflowPunct w:val="0"/>
        <w:spacing w:line="360" w:lineRule="auto"/>
        <w:textAlignment w:val="baseline"/>
      </w:pPr>
      <w:r w:rsidRPr="00C01D5E">
        <w:t>Результаты проверок оформляются Актом по результатам проверки работы интервьюера (далее – Акт), который составляется в присутствии интервьюера</w:t>
      </w:r>
      <w:r>
        <w:t>. Рекомендованный образец</w:t>
      </w:r>
      <w:r w:rsidRPr="00C01D5E">
        <w:t xml:space="preserve"> формы Акта</w:t>
      </w:r>
      <w:r>
        <w:t xml:space="preserve"> приведен в</w:t>
      </w:r>
      <w:r w:rsidRPr="00C01D5E">
        <w:rPr>
          <w:b/>
        </w:rPr>
        <w:t xml:space="preserve"> </w:t>
      </w:r>
      <w:r w:rsidRPr="00C01D5E">
        <w:t>приложени</w:t>
      </w:r>
      <w:r>
        <w:t>и</w:t>
      </w:r>
      <w:r w:rsidRPr="00C01D5E">
        <w:t xml:space="preserve"> </w:t>
      </w:r>
      <w:r>
        <w:t>№ 5</w:t>
      </w:r>
      <w:r w:rsidRPr="00C01D5E">
        <w:t>.</w:t>
      </w:r>
    </w:p>
    <w:p w:rsidR="00C94C7A" w:rsidRPr="00C01D5E" w:rsidRDefault="00C94C7A" w:rsidP="00C94C7A">
      <w:pPr>
        <w:overflowPunct w:val="0"/>
        <w:spacing w:line="360" w:lineRule="auto"/>
        <w:textAlignment w:val="baseline"/>
      </w:pPr>
      <w:r w:rsidRPr="00C01D5E">
        <w:t>В ходе выполненной проверки пров</w:t>
      </w:r>
      <w:r>
        <w:t xml:space="preserve">еряющий описывает объем работ, </w:t>
      </w:r>
      <w:r w:rsidRPr="00B13D4A">
        <w:br/>
      </w:r>
      <w:r w:rsidRPr="00C01D5E">
        <w:t>ее достоинства и недостатки. Отмеч</w:t>
      </w:r>
      <w:r>
        <w:t xml:space="preserve">ается, выполняет ли интервьюер </w:t>
      </w:r>
      <w:r w:rsidRPr="00C01D5E">
        <w:t>все требования и задания территориального органа Росстата, а также записываются предложения по улучшению работы интервьюера.</w:t>
      </w:r>
    </w:p>
    <w:p w:rsidR="00C94C7A" w:rsidRPr="00C01D5E" w:rsidRDefault="00C94C7A" w:rsidP="00C94C7A">
      <w:pPr>
        <w:overflowPunct w:val="0"/>
        <w:spacing w:line="360" w:lineRule="auto"/>
        <w:textAlignment w:val="baseline"/>
      </w:pPr>
      <w:r w:rsidRPr="00C01D5E">
        <w:t>При выявлении каких-либо существенных и многочисленных несоответствий в ответах респондентов с данными вопросников, вопросники возвращаются интервьюеру для уточнения информации (проведение повторных интервью).</w:t>
      </w:r>
    </w:p>
    <w:p w:rsidR="00C94C7A" w:rsidRPr="00C01D5E" w:rsidRDefault="00C94C7A" w:rsidP="00C94C7A">
      <w:pPr>
        <w:overflowPunct w:val="0"/>
        <w:spacing w:line="360" w:lineRule="auto"/>
        <w:textAlignment w:val="baseline"/>
      </w:pPr>
      <w:r w:rsidRPr="00C01D5E">
        <w:t xml:space="preserve">Акт составляется в 2-х экземплярах: один экземпляр акта передается интервьюеру, второй представляется в территориальный орган Росстата. К акту могут быть </w:t>
      </w:r>
      <w:proofErr w:type="gramStart"/>
      <w:r w:rsidRPr="00C01D5E">
        <w:t>приложены</w:t>
      </w:r>
      <w:proofErr w:type="gramEnd"/>
      <w:r w:rsidRPr="00C01D5E">
        <w:t xml:space="preserve"> (при наличии): «Отчет по результатам проверки хода проведения опроса интервьюером» (вариант формы </w:t>
      </w:r>
      <w:r w:rsidRPr="00C01D5E">
        <w:rPr>
          <w:sz w:val="20"/>
          <w:szCs w:val="20"/>
        </w:rPr>
        <w:t>–</w:t>
      </w:r>
      <w:r w:rsidRPr="00C01D5E">
        <w:rPr>
          <w:b/>
        </w:rPr>
        <w:t xml:space="preserve"> </w:t>
      </w:r>
      <w:r w:rsidRPr="00C01D5E">
        <w:t xml:space="preserve">приложение № </w:t>
      </w:r>
      <w:r>
        <w:t>6</w:t>
      </w:r>
      <w:r w:rsidRPr="00C01D5E">
        <w:t xml:space="preserve">), Анкеты </w:t>
      </w:r>
      <w:r w:rsidRPr="00C01D5E">
        <w:lastRenderedPageBreak/>
        <w:t>контрольных интервью</w:t>
      </w:r>
      <w:r>
        <w:t xml:space="preserve"> (вариант формы – приложение № 7), заполненные </w:t>
      </w:r>
      <w:r w:rsidRPr="00B13D4A">
        <w:br/>
      </w:r>
      <w:r w:rsidRPr="00C01D5E">
        <w:t>по результатам проверки.</w:t>
      </w:r>
    </w:p>
    <w:p w:rsidR="00C94C7A" w:rsidRDefault="00C94C7A" w:rsidP="00C94C7A">
      <w:pPr>
        <w:overflowPunct w:val="0"/>
        <w:spacing w:line="360" w:lineRule="auto"/>
        <w:textAlignment w:val="baseline"/>
      </w:pPr>
      <w:r w:rsidRPr="00C01D5E">
        <w:t>Результаты контрольных м</w:t>
      </w:r>
      <w:r>
        <w:t xml:space="preserve">ероприятий являются основанием </w:t>
      </w:r>
      <w:r w:rsidRPr="00B13D4A">
        <w:br/>
      </w:r>
      <w:r w:rsidRPr="00C01D5E">
        <w:t xml:space="preserve">для применения отдельных мер воздействия к интервьюерам, </w:t>
      </w:r>
      <w:r w:rsidRPr="00B13D4A">
        <w:br/>
      </w:r>
      <w:r w:rsidRPr="00C01D5E">
        <w:t>не справляющихся со своими обязанностями. По итогам проверок работы интервьюеров рекомендуется подготовка общего обзора по обнаруженным ошибкам и анализ причин их возникновения.</w:t>
      </w:r>
    </w:p>
    <w:p w:rsidR="00C94C7A" w:rsidRPr="00C83725"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C83725">
        <w:rPr>
          <w:rFonts w:ascii="Times New Roman" w:hAnsi="Times New Roman" w:cs="Times New Roman"/>
          <w:sz w:val="28"/>
          <w:szCs w:val="28"/>
        </w:rPr>
        <w:t xml:space="preserve">Этап обработки полученной информации, подведения итогов, хранения материалов включает выполнение следующих работ: </w:t>
      </w:r>
    </w:p>
    <w:p w:rsidR="00C94C7A" w:rsidRPr="00B13D4A" w:rsidRDefault="00C94C7A" w:rsidP="00C94C7A">
      <w:pPr>
        <w:pStyle w:val="ac"/>
        <w:numPr>
          <w:ilvl w:val="0"/>
          <w:numId w:val="21"/>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B13D4A">
        <w:rPr>
          <w:rFonts w:ascii="Times New Roman" w:hAnsi="Times New Roman" w:cs="Times New Roman"/>
          <w:sz w:val="28"/>
          <w:szCs w:val="28"/>
        </w:rPr>
        <w:t xml:space="preserve">обработка полученной информации и подведение итогов обследования на основе утвержденной технологии; </w:t>
      </w:r>
    </w:p>
    <w:p w:rsidR="00C94C7A" w:rsidRPr="00B13D4A" w:rsidRDefault="00C94C7A" w:rsidP="00C94C7A">
      <w:pPr>
        <w:pStyle w:val="ac"/>
        <w:numPr>
          <w:ilvl w:val="0"/>
          <w:numId w:val="21"/>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защита</w:t>
      </w:r>
      <w:r w:rsidRPr="00B13D4A">
        <w:rPr>
          <w:rFonts w:ascii="Times New Roman" w:hAnsi="Times New Roman" w:cs="Times New Roman"/>
          <w:sz w:val="28"/>
          <w:szCs w:val="28"/>
        </w:rPr>
        <w:t xml:space="preserve"> персональных данных и конфиденциальной информации; </w:t>
      </w:r>
    </w:p>
    <w:p w:rsidR="00C94C7A" w:rsidRPr="00B13D4A" w:rsidRDefault="00C94C7A" w:rsidP="00C94C7A">
      <w:pPr>
        <w:pStyle w:val="ac"/>
        <w:numPr>
          <w:ilvl w:val="0"/>
          <w:numId w:val="21"/>
        </w:numPr>
        <w:tabs>
          <w:tab w:val="left" w:pos="993"/>
        </w:tabs>
        <w:overflowPunct w:val="0"/>
        <w:spacing w:after="0" w:line="360" w:lineRule="auto"/>
        <w:ind w:left="0" w:firstLine="709"/>
        <w:jc w:val="both"/>
        <w:textAlignment w:val="baseline"/>
        <w:rPr>
          <w:rFonts w:ascii="Times New Roman" w:hAnsi="Times New Roman" w:cs="Times New Roman"/>
          <w:sz w:val="28"/>
          <w:szCs w:val="28"/>
        </w:rPr>
      </w:pPr>
      <w:r w:rsidRPr="00B13D4A">
        <w:rPr>
          <w:rFonts w:ascii="Times New Roman" w:hAnsi="Times New Roman" w:cs="Times New Roman"/>
          <w:sz w:val="28"/>
          <w:szCs w:val="28"/>
        </w:rPr>
        <w:t>формирование официальной статистической информации на основе итогов обследования.</w:t>
      </w:r>
    </w:p>
    <w:p w:rsidR="00C94C7A" w:rsidRPr="00C83725"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C83725">
        <w:rPr>
          <w:rFonts w:ascii="Times New Roman" w:hAnsi="Times New Roman" w:cs="Times New Roman"/>
          <w:sz w:val="28"/>
          <w:szCs w:val="28"/>
        </w:rPr>
        <w:t>Обработка выборочных данных и распространение их на генеральную совокупность осуществляется на территориальном уровне.</w:t>
      </w:r>
    </w:p>
    <w:p w:rsidR="00C94C7A" w:rsidRPr="00C01D5E" w:rsidRDefault="00C94C7A" w:rsidP="00C94C7A">
      <w:pPr>
        <w:overflowPunct w:val="0"/>
        <w:spacing w:line="360" w:lineRule="auto"/>
        <w:textAlignment w:val="baseline"/>
      </w:pPr>
      <w:r w:rsidRPr="00C01D5E">
        <w:t>Обработка полученной информац</w:t>
      </w:r>
      <w:r>
        <w:t xml:space="preserve">ии производится в соответствии </w:t>
      </w:r>
      <w:r w:rsidRPr="00B13D4A">
        <w:br/>
      </w:r>
      <w:r w:rsidRPr="00C01D5E">
        <w:t xml:space="preserve">с экономическим описанием и эксплуатационной документацией, разработанной и утвержденной в рамках подготовки программного обеспечения на выполнение работ по автоматизированной обработке данных </w:t>
      </w:r>
      <w:r w:rsidRPr="00B13D4A">
        <w:br/>
      </w:r>
      <w:r w:rsidRPr="00C01D5E">
        <w:t>и получению итогов обследования.</w:t>
      </w:r>
    </w:p>
    <w:p w:rsidR="00C94C7A" w:rsidRPr="00C83725"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C83725">
        <w:rPr>
          <w:rFonts w:ascii="Times New Roman" w:hAnsi="Times New Roman" w:cs="Times New Roman"/>
          <w:sz w:val="28"/>
          <w:szCs w:val="28"/>
        </w:rPr>
        <w:t>Функции автоматизации обследо</w:t>
      </w:r>
      <w:r>
        <w:rPr>
          <w:rFonts w:ascii="Times New Roman" w:hAnsi="Times New Roman" w:cs="Times New Roman"/>
          <w:sz w:val="28"/>
          <w:szCs w:val="28"/>
        </w:rPr>
        <w:t xml:space="preserve">вания </w:t>
      </w:r>
      <w:proofErr w:type="gramStart"/>
      <w:r>
        <w:rPr>
          <w:rFonts w:ascii="Times New Roman" w:hAnsi="Times New Roman" w:cs="Times New Roman"/>
          <w:sz w:val="28"/>
          <w:szCs w:val="28"/>
        </w:rPr>
        <w:t xml:space="preserve">осуществляются в 2 этапа </w:t>
      </w:r>
      <w:r w:rsidRPr="00B13D4A">
        <w:rPr>
          <w:rFonts w:ascii="Times New Roman" w:hAnsi="Times New Roman" w:cs="Times New Roman"/>
          <w:sz w:val="28"/>
          <w:szCs w:val="28"/>
        </w:rPr>
        <w:br/>
      </w:r>
      <w:r w:rsidRPr="00C83725">
        <w:rPr>
          <w:rFonts w:ascii="Times New Roman" w:hAnsi="Times New Roman" w:cs="Times New Roman"/>
          <w:sz w:val="28"/>
          <w:szCs w:val="28"/>
        </w:rPr>
        <w:t>и распределены</w:t>
      </w:r>
      <w:proofErr w:type="gramEnd"/>
      <w:r w:rsidRPr="00C83725">
        <w:rPr>
          <w:rFonts w:ascii="Times New Roman" w:hAnsi="Times New Roman" w:cs="Times New Roman"/>
          <w:sz w:val="28"/>
          <w:szCs w:val="28"/>
        </w:rPr>
        <w:t xml:space="preserve"> на территориальном и федеральном уровнях. </w:t>
      </w:r>
    </w:p>
    <w:p w:rsidR="00C94C7A" w:rsidRPr="00C01D5E" w:rsidRDefault="00C94C7A" w:rsidP="00C94C7A">
      <w:pPr>
        <w:overflowPunct w:val="0"/>
        <w:spacing w:line="360" w:lineRule="auto"/>
        <w:textAlignment w:val="baseline"/>
      </w:pPr>
      <w:r w:rsidRPr="00C01D5E">
        <w:t xml:space="preserve">1 этап. На территориальном </w:t>
      </w:r>
      <w:r>
        <w:t xml:space="preserve">(районном) уровне </w:t>
      </w:r>
      <w:r w:rsidRPr="00C01D5E">
        <w:t>осуществляется:</w:t>
      </w:r>
    </w:p>
    <w:p w:rsidR="00C94C7A" w:rsidRPr="00C01D5E" w:rsidRDefault="00C94C7A" w:rsidP="00C94C7A">
      <w:pPr>
        <w:overflowPunct w:val="0"/>
        <w:spacing w:line="360" w:lineRule="auto"/>
        <w:textAlignment w:val="baseline"/>
      </w:pPr>
      <w:r w:rsidRPr="00C01D5E">
        <w:t xml:space="preserve">ввод первичных данных с бумажных (электронных) носителей; </w:t>
      </w:r>
    </w:p>
    <w:p w:rsidR="00C94C7A" w:rsidRPr="00C01D5E" w:rsidRDefault="00C94C7A" w:rsidP="00C94C7A">
      <w:pPr>
        <w:overflowPunct w:val="0"/>
        <w:spacing w:line="360" w:lineRule="auto"/>
        <w:textAlignment w:val="baseline"/>
      </w:pPr>
      <w:r w:rsidRPr="00C01D5E">
        <w:t>загрузка данных с планшет</w:t>
      </w:r>
      <w:r>
        <w:t xml:space="preserve">а </w:t>
      </w:r>
      <w:r w:rsidRPr="00C01D5E">
        <w:t>на стационарную рабочую станцию специалиста территориального органа (инструктора ТУ);</w:t>
      </w:r>
    </w:p>
    <w:p w:rsidR="00C94C7A" w:rsidRPr="00C01D5E" w:rsidRDefault="00C94C7A" w:rsidP="00C94C7A">
      <w:pPr>
        <w:overflowPunct w:val="0"/>
        <w:spacing w:line="360" w:lineRule="auto"/>
        <w:textAlignment w:val="baseline"/>
      </w:pPr>
      <w:r w:rsidRPr="00C01D5E">
        <w:t>кодирование информации;</w:t>
      </w:r>
    </w:p>
    <w:p w:rsidR="00C94C7A" w:rsidRPr="00C01D5E" w:rsidRDefault="00C94C7A" w:rsidP="00C94C7A">
      <w:pPr>
        <w:overflowPunct w:val="0"/>
        <w:spacing w:line="360" w:lineRule="auto"/>
        <w:textAlignment w:val="baseline"/>
      </w:pPr>
      <w:r w:rsidRPr="00C01D5E">
        <w:t xml:space="preserve">формальный и логический контроль первичных данных; </w:t>
      </w:r>
    </w:p>
    <w:p w:rsidR="00C94C7A" w:rsidRPr="00C01D5E" w:rsidRDefault="00C94C7A" w:rsidP="00C94C7A">
      <w:pPr>
        <w:overflowPunct w:val="0"/>
        <w:spacing w:line="360" w:lineRule="auto"/>
        <w:textAlignment w:val="baseline"/>
      </w:pPr>
      <w:r w:rsidRPr="00C01D5E">
        <w:t>редактирование данных обследования;</w:t>
      </w:r>
    </w:p>
    <w:p w:rsidR="00C94C7A" w:rsidRPr="00C01D5E" w:rsidRDefault="00C94C7A" w:rsidP="00C94C7A">
      <w:pPr>
        <w:overflowPunct w:val="0"/>
        <w:spacing w:line="360" w:lineRule="auto"/>
        <w:textAlignment w:val="baseline"/>
      </w:pPr>
      <w:r w:rsidRPr="00C01D5E">
        <w:lastRenderedPageBreak/>
        <w:t>проведение повторного формального и логического контроля первичных данных, формирование первичного информационного фонда данных обследования;</w:t>
      </w:r>
    </w:p>
    <w:p w:rsidR="00C94C7A" w:rsidRPr="00C01D5E" w:rsidRDefault="00C94C7A" w:rsidP="00C94C7A">
      <w:pPr>
        <w:overflowPunct w:val="0"/>
        <w:spacing w:line="360" w:lineRule="auto"/>
        <w:textAlignment w:val="baseline"/>
      </w:pPr>
      <w:r w:rsidRPr="00C01D5E">
        <w:t>«передача» подготовленных с использованием предоставленного Росстатом программного обеспечения данных на сервер ЦОД ФУ.</w:t>
      </w:r>
    </w:p>
    <w:p w:rsidR="00C94C7A" w:rsidRPr="00C01D5E" w:rsidRDefault="00C94C7A" w:rsidP="00C94C7A">
      <w:pPr>
        <w:overflowPunct w:val="0"/>
        <w:spacing w:line="360" w:lineRule="auto"/>
        <w:textAlignment w:val="baseline"/>
      </w:pPr>
      <w:r w:rsidRPr="00C01D5E">
        <w:t xml:space="preserve">2 этап. На федеральном уровне производится: </w:t>
      </w:r>
    </w:p>
    <w:p w:rsidR="00C94C7A" w:rsidRPr="00C01D5E" w:rsidRDefault="00C94C7A" w:rsidP="00C94C7A">
      <w:pPr>
        <w:overflowPunct w:val="0"/>
        <w:spacing w:line="360" w:lineRule="auto"/>
        <w:textAlignment w:val="baseline"/>
      </w:pPr>
      <w:r w:rsidRPr="00C01D5E">
        <w:t>мониторинг хода автоматизированной обработки; проведение повторного формального и логическо</w:t>
      </w:r>
      <w:r>
        <w:t>го контроля данных, полученных</w:t>
      </w:r>
      <w:r w:rsidRPr="00B13D4A">
        <w:t xml:space="preserve"> </w:t>
      </w:r>
      <w:r w:rsidRPr="00C01D5E">
        <w:t>с территориального уровня;</w:t>
      </w:r>
    </w:p>
    <w:p w:rsidR="00C94C7A" w:rsidRPr="00C01D5E" w:rsidRDefault="00C94C7A" w:rsidP="00C94C7A">
      <w:pPr>
        <w:overflowPunct w:val="0"/>
        <w:spacing w:line="360" w:lineRule="auto"/>
        <w:textAlignment w:val="baseline"/>
      </w:pPr>
      <w:r w:rsidRPr="00C01D5E">
        <w:t xml:space="preserve">ведение нормативно-справочной информации; </w:t>
      </w:r>
    </w:p>
    <w:p w:rsidR="00C94C7A" w:rsidRPr="00C01D5E" w:rsidRDefault="00C94C7A" w:rsidP="00C94C7A">
      <w:pPr>
        <w:overflowPunct w:val="0"/>
        <w:spacing w:line="360" w:lineRule="auto"/>
        <w:textAlignment w:val="baseline"/>
      </w:pPr>
      <w:r w:rsidRPr="00C01D5E">
        <w:t>формирование единой базы первичных данных (обобщенного информационного фонда), дополнительный контроль полученной информации;</w:t>
      </w:r>
    </w:p>
    <w:p w:rsidR="00C94C7A" w:rsidRPr="00C01D5E" w:rsidRDefault="00C94C7A" w:rsidP="00C94C7A">
      <w:pPr>
        <w:overflowPunct w:val="0"/>
        <w:spacing w:line="360" w:lineRule="auto"/>
        <w:textAlignment w:val="baseline"/>
      </w:pPr>
      <w:r w:rsidRPr="00C01D5E">
        <w:t>проведение повторного формального и логического контроля распространенных данных;</w:t>
      </w:r>
    </w:p>
    <w:p w:rsidR="00C94C7A" w:rsidRPr="00C01D5E" w:rsidRDefault="00C94C7A" w:rsidP="00C94C7A">
      <w:pPr>
        <w:overflowPunct w:val="0"/>
        <w:spacing w:line="360" w:lineRule="auto"/>
        <w:textAlignment w:val="baseline"/>
      </w:pPr>
      <w:r w:rsidRPr="00C01D5E">
        <w:t xml:space="preserve">расчет обобщающих показателей, ошибок выборки; </w:t>
      </w:r>
    </w:p>
    <w:p w:rsidR="00C94C7A" w:rsidRPr="00C01D5E" w:rsidRDefault="00C94C7A" w:rsidP="00C94C7A">
      <w:pPr>
        <w:overflowPunct w:val="0"/>
        <w:spacing w:line="360" w:lineRule="auto"/>
        <w:textAlignment w:val="baseline"/>
      </w:pPr>
      <w:r w:rsidRPr="00C01D5E">
        <w:t xml:space="preserve">формирование итоговых (регламентных) таблиц. </w:t>
      </w:r>
    </w:p>
    <w:p w:rsidR="00C94C7A" w:rsidRPr="00C83725"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C83725">
        <w:rPr>
          <w:rFonts w:ascii="Times New Roman" w:hAnsi="Times New Roman" w:cs="Times New Roman"/>
          <w:sz w:val="28"/>
          <w:szCs w:val="28"/>
        </w:rPr>
        <w:t>Полученные итоги обследования сельскохозяйственной деятельности личных подсобных хозяйств используются территориальными органами Росстата для дальнейшего выполнения работ, предусмотренных Производственным планом Росстата, а также представляются на федеральный уровень в установленные сроки.</w:t>
      </w:r>
    </w:p>
    <w:p w:rsidR="00C94C7A" w:rsidRPr="00C83725"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proofErr w:type="gramStart"/>
      <w:r w:rsidRPr="00C83725">
        <w:rPr>
          <w:rFonts w:ascii="Times New Roman" w:hAnsi="Times New Roman" w:cs="Times New Roman"/>
          <w:sz w:val="28"/>
          <w:szCs w:val="28"/>
        </w:rPr>
        <w:t>Срок хранения заполненных</w:t>
      </w:r>
      <w:r>
        <w:rPr>
          <w:rFonts w:ascii="Times New Roman" w:hAnsi="Times New Roman" w:cs="Times New Roman"/>
          <w:sz w:val="28"/>
          <w:szCs w:val="28"/>
        </w:rPr>
        <w:t xml:space="preserve"> бланков формы № 2 на бумажных </w:t>
      </w:r>
      <w:r w:rsidRPr="00C83725">
        <w:rPr>
          <w:rFonts w:ascii="Times New Roman" w:hAnsi="Times New Roman" w:cs="Times New Roman"/>
          <w:sz w:val="28"/>
          <w:szCs w:val="28"/>
        </w:rPr>
        <w:t xml:space="preserve">носителях – 1 год с даты подведения окончательных итогов обследования – </w:t>
      </w:r>
      <w:r w:rsidRPr="00B13D4A">
        <w:rPr>
          <w:rFonts w:ascii="Times New Roman" w:hAnsi="Times New Roman" w:cs="Times New Roman"/>
          <w:sz w:val="28"/>
          <w:szCs w:val="28"/>
        </w:rPr>
        <w:br/>
      </w:r>
      <w:r w:rsidRPr="00C83725">
        <w:rPr>
          <w:rFonts w:ascii="Times New Roman" w:hAnsi="Times New Roman" w:cs="Times New Roman"/>
          <w:sz w:val="28"/>
          <w:szCs w:val="28"/>
        </w:rPr>
        <w:t>в соответствии со статьей 435 Перечня документов, образующихся в процессе деятельности Федеральной служ</w:t>
      </w:r>
      <w:r>
        <w:rPr>
          <w:rFonts w:ascii="Times New Roman" w:hAnsi="Times New Roman" w:cs="Times New Roman"/>
          <w:sz w:val="28"/>
          <w:szCs w:val="28"/>
        </w:rPr>
        <w:t xml:space="preserve">бы государственной статистики, </w:t>
      </w:r>
      <w:r w:rsidRPr="00B13D4A">
        <w:rPr>
          <w:rFonts w:ascii="Times New Roman" w:hAnsi="Times New Roman" w:cs="Times New Roman"/>
          <w:sz w:val="28"/>
          <w:szCs w:val="28"/>
        </w:rPr>
        <w:br/>
      </w:r>
      <w:r w:rsidRPr="00C83725">
        <w:rPr>
          <w:rFonts w:ascii="Times New Roman" w:hAnsi="Times New Roman" w:cs="Times New Roman"/>
          <w:sz w:val="28"/>
          <w:szCs w:val="28"/>
        </w:rPr>
        <w:t xml:space="preserve">ее территориальных органов и подведомственных организаций, с указанием сроков хранения, утвержденного приказом </w:t>
      </w:r>
      <w:r>
        <w:rPr>
          <w:rFonts w:ascii="Times New Roman" w:hAnsi="Times New Roman" w:cs="Times New Roman"/>
          <w:sz w:val="28"/>
          <w:szCs w:val="28"/>
        </w:rPr>
        <w:t xml:space="preserve">Росстата от 29 октября 2021 г. </w:t>
      </w:r>
      <w:r w:rsidRPr="00B13D4A">
        <w:rPr>
          <w:rFonts w:ascii="Times New Roman" w:hAnsi="Times New Roman" w:cs="Times New Roman"/>
          <w:sz w:val="28"/>
          <w:szCs w:val="28"/>
        </w:rPr>
        <w:br/>
      </w:r>
      <w:r w:rsidRPr="00C83725">
        <w:rPr>
          <w:rFonts w:ascii="Times New Roman" w:hAnsi="Times New Roman" w:cs="Times New Roman"/>
          <w:sz w:val="28"/>
          <w:szCs w:val="28"/>
        </w:rPr>
        <w:t>№ 750.</w:t>
      </w:r>
      <w:proofErr w:type="gramEnd"/>
    </w:p>
    <w:p w:rsidR="00C94C7A" w:rsidRDefault="00C94C7A" w:rsidP="00C94C7A">
      <w:pPr>
        <w:overflowPunct w:val="0"/>
        <w:spacing w:line="360" w:lineRule="auto"/>
        <w:textAlignment w:val="baseline"/>
      </w:pPr>
      <w:r w:rsidRPr="00C01D5E">
        <w:t xml:space="preserve">Первичные данные, полученные с электронных носителей (планшет) хранятся в архивированном виде с соблюдением мер по защите информации </w:t>
      </w:r>
      <w:r>
        <w:br/>
      </w:r>
      <w:r w:rsidRPr="00C01D5E">
        <w:t xml:space="preserve">от несанкционированного доступа – 1 год </w:t>
      </w:r>
      <w:proofErr w:type="gramStart"/>
      <w:r w:rsidRPr="00C01D5E">
        <w:t>с даты подведения</w:t>
      </w:r>
      <w:proofErr w:type="gramEnd"/>
      <w:r w:rsidRPr="00C01D5E">
        <w:t xml:space="preserve"> окончательных </w:t>
      </w:r>
      <w:r w:rsidRPr="00C01D5E">
        <w:lastRenderedPageBreak/>
        <w:t>итогов обследования. Территориальный орган Росстата самостоятельно принимает решение о месте хранения данных.</w:t>
      </w:r>
    </w:p>
    <w:p w:rsidR="00C94C7A" w:rsidRPr="00D32CEF" w:rsidRDefault="00C94C7A" w:rsidP="00C94C7A">
      <w:pPr>
        <w:overflowPunct w:val="0"/>
        <w:spacing w:line="360" w:lineRule="auto"/>
        <w:textAlignment w:val="baseline"/>
      </w:pPr>
      <w:r w:rsidRPr="00C01D5E">
        <w:t xml:space="preserve">Место хранения заполненных бланков формы № 2 (на бумажном носителе и в электронном виде) до их уничтожения определяется руководством территориального органа Росстата с учетом требований сохранения конфиденциальности данных. Уничтожение </w:t>
      </w:r>
      <w:r>
        <w:t xml:space="preserve">бланков формы № 2 производится </w:t>
      </w:r>
      <w:r w:rsidRPr="00C01D5E">
        <w:t>в установленном порядке.</w:t>
      </w:r>
    </w:p>
    <w:p w:rsidR="00C94C7A" w:rsidRPr="003A1652" w:rsidRDefault="00C94C7A" w:rsidP="00C94C7A">
      <w:pPr>
        <w:widowControl w:val="0"/>
        <w:tabs>
          <w:tab w:val="left" w:pos="0"/>
        </w:tabs>
        <w:overflowPunct w:val="0"/>
        <w:spacing w:before="120" w:after="120"/>
        <w:ind w:firstLine="0"/>
        <w:jc w:val="center"/>
        <w:textAlignment w:val="baseline"/>
        <w:outlineLvl w:val="0"/>
        <w:rPr>
          <w:rFonts w:eastAsiaTheme="majorEastAsia"/>
          <w:b/>
          <w:bCs/>
          <w:szCs w:val="32"/>
        </w:rPr>
      </w:pPr>
      <w:r>
        <w:rPr>
          <w:rFonts w:eastAsiaTheme="majorEastAsia"/>
          <w:b/>
          <w:bCs/>
          <w:szCs w:val="32"/>
          <w:lang w:val="pl-PL"/>
        </w:rPr>
        <w:t>V</w:t>
      </w:r>
      <w:r w:rsidRPr="00C83725">
        <w:rPr>
          <w:rFonts w:eastAsiaTheme="majorEastAsia"/>
          <w:b/>
          <w:bCs/>
          <w:szCs w:val="32"/>
        </w:rPr>
        <w:t>.</w:t>
      </w:r>
      <w:bookmarkStart w:id="25" w:name="_Toc530646952"/>
      <w:bookmarkStart w:id="26" w:name="_Toc530647274"/>
      <w:bookmarkStart w:id="27" w:name="_Toc533600412"/>
      <w:r>
        <w:rPr>
          <w:rFonts w:eastAsiaTheme="majorEastAsia"/>
          <w:b/>
          <w:bCs/>
          <w:szCs w:val="32"/>
        </w:rPr>
        <w:t xml:space="preserve"> </w:t>
      </w:r>
      <w:r w:rsidRPr="003A1652">
        <w:rPr>
          <w:rFonts w:eastAsiaTheme="majorEastAsia"/>
          <w:b/>
          <w:bCs/>
          <w:szCs w:val="32"/>
        </w:rPr>
        <w:t xml:space="preserve">Материально-техническое и финансовое </w:t>
      </w:r>
      <w:r w:rsidRPr="003A1652">
        <w:rPr>
          <w:rFonts w:eastAsiaTheme="majorEastAsia"/>
          <w:b/>
          <w:bCs/>
          <w:szCs w:val="32"/>
        </w:rPr>
        <w:br/>
        <w:t>обеспечение обследования</w:t>
      </w:r>
      <w:bookmarkEnd w:id="25"/>
      <w:bookmarkEnd w:id="26"/>
      <w:bookmarkEnd w:id="27"/>
    </w:p>
    <w:p w:rsidR="00C94C7A" w:rsidRPr="00612D71" w:rsidRDefault="00C94C7A" w:rsidP="00C94C7A">
      <w:pPr>
        <w:pStyle w:val="ac"/>
        <w:numPr>
          <w:ilvl w:val="0"/>
          <w:numId w:val="7"/>
        </w:numPr>
        <w:tabs>
          <w:tab w:val="left" w:pos="1134"/>
        </w:tabs>
        <w:overflowPunct w:val="0"/>
        <w:spacing w:after="0" w:line="360" w:lineRule="auto"/>
        <w:ind w:left="0" w:firstLine="709"/>
        <w:contextualSpacing w:val="0"/>
        <w:jc w:val="both"/>
        <w:textAlignment w:val="baseline"/>
        <w:rPr>
          <w:rFonts w:ascii="Times New Roman" w:hAnsi="Times New Roman" w:cs="Times New Roman"/>
          <w:color w:val="000000" w:themeColor="text1"/>
          <w:sz w:val="28"/>
          <w:szCs w:val="28"/>
        </w:rPr>
      </w:pPr>
      <w:r w:rsidRPr="00612D71">
        <w:rPr>
          <w:rFonts w:ascii="Times New Roman" w:hAnsi="Times New Roman" w:cs="Times New Roman"/>
          <w:color w:val="000000" w:themeColor="text1"/>
          <w:sz w:val="28"/>
          <w:szCs w:val="28"/>
        </w:rPr>
        <w:t xml:space="preserve">Финансирование мероприятий, связанных с проведением выборочного обследования ЛПХ (в том числе: услуги почтовой связи, транспортные услуги, погрузо-разгрузочные работы, приобретение горюче-смазочных материалов и другие) осуществляется в пределах бюджетных ассигнований, предусмотренных Росстату в федеральном бюджете </w:t>
      </w:r>
      <w:r w:rsidRPr="00612D71">
        <w:rPr>
          <w:rFonts w:ascii="Times New Roman" w:hAnsi="Times New Roman" w:cs="Times New Roman"/>
          <w:color w:val="000000" w:themeColor="text1"/>
          <w:sz w:val="28"/>
          <w:szCs w:val="28"/>
        </w:rPr>
        <w:br/>
        <w:t>на соответствующий финансовый год и плановый период на обследование. Территориальным органам Росстата, принимающим участие в подготовке, проведении и обработке полученной информации, лимиты бюджетных обязательств доводятся в установленном порядке.</w:t>
      </w:r>
    </w:p>
    <w:p w:rsidR="00C94C7A" w:rsidRPr="00A76EF5" w:rsidRDefault="00C94C7A" w:rsidP="00C94C7A">
      <w:pPr>
        <w:pStyle w:val="ac"/>
        <w:tabs>
          <w:tab w:val="left" w:pos="1134"/>
        </w:tabs>
        <w:overflowPunct w:val="0"/>
        <w:spacing w:after="0" w:line="360" w:lineRule="auto"/>
        <w:ind w:left="0" w:firstLine="709"/>
        <w:contextualSpacing w:val="0"/>
        <w:jc w:val="both"/>
        <w:textAlignment w:val="baseline"/>
        <w:rPr>
          <w:rFonts w:ascii="Times New Roman" w:hAnsi="Times New Roman" w:cs="Times New Roman"/>
          <w:sz w:val="28"/>
          <w:szCs w:val="28"/>
        </w:rPr>
      </w:pPr>
      <w:r w:rsidRPr="00C83725">
        <w:rPr>
          <w:rFonts w:ascii="Times New Roman" w:hAnsi="Times New Roman" w:cs="Times New Roman"/>
          <w:sz w:val="28"/>
          <w:szCs w:val="28"/>
        </w:rPr>
        <w:t>Материально-техническое обеспечение выборочного обследования ЛПХ осуществляется централизованно в пери</w:t>
      </w:r>
      <w:r>
        <w:rPr>
          <w:rFonts w:ascii="Times New Roman" w:hAnsi="Times New Roman" w:cs="Times New Roman"/>
          <w:sz w:val="28"/>
          <w:szCs w:val="28"/>
        </w:rPr>
        <w:t>од его подготовки и проведения</w:t>
      </w:r>
      <w:r w:rsidRPr="00605CFE">
        <w:rPr>
          <w:rFonts w:ascii="Times New Roman" w:hAnsi="Times New Roman" w:cs="Times New Roman"/>
          <w:sz w:val="28"/>
          <w:szCs w:val="28"/>
        </w:rPr>
        <w:br/>
      </w:r>
      <w:r w:rsidRPr="00C83725">
        <w:rPr>
          <w:rFonts w:ascii="Times New Roman" w:hAnsi="Times New Roman" w:cs="Times New Roman"/>
          <w:sz w:val="28"/>
          <w:szCs w:val="28"/>
        </w:rPr>
        <w:t>на основе нормативов для обеспечения работы всех лиц, привлекаемы</w:t>
      </w:r>
      <w:r>
        <w:rPr>
          <w:rFonts w:ascii="Times New Roman" w:hAnsi="Times New Roman" w:cs="Times New Roman"/>
          <w:sz w:val="28"/>
          <w:szCs w:val="28"/>
        </w:rPr>
        <w:t xml:space="preserve">х </w:t>
      </w:r>
      <w:r w:rsidRPr="00B13D4A">
        <w:rPr>
          <w:rFonts w:ascii="Times New Roman" w:hAnsi="Times New Roman" w:cs="Times New Roman"/>
          <w:sz w:val="28"/>
          <w:szCs w:val="28"/>
        </w:rPr>
        <w:br/>
      </w:r>
      <w:r w:rsidRPr="00C83725">
        <w:rPr>
          <w:rFonts w:ascii="Times New Roman" w:hAnsi="Times New Roman" w:cs="Times New Roman"/>
          <w:sz w:val="28"/>
          <w:szCs w:val="28"/>
        </w:rPr>
        <w:t>к подготовке и проведению обследования, обработке его итогов, утверждаемых соответствующими приказами Росстата.</w:t>
      </w:r>
      <w:r w:rsidRPr="00605CFE">
        <w:rPr>
          <w:rFonts w:ascii="Times New Roman" w:hAnsi="Times New Roman" w:cs="Times New Roman"/>
          <w:sz w:val="28"/>
          <w:szCs w:val="28"/>
        </w:rPr>
        <w:t xml:space="preserve"> </w:t>
      </w:r>
      <w:proofErr w:type="gramStart"/>
      <w:r w:rsidRPr="00605CFE">
        <w:rPr>
          <w:rFonts w:ascii="Times New Roman" w:hAnsi="Times New Roman" w:cs="Times New Roman"/>
          <w:sz w:val="28"/>
          <w:szCs w:val="28"/>
        </w:rPr>
        <w:t>В исключительных случаях</w:t>
      </w:r>
      <w:r w:rsidRPr="00605CFE">
        <w:rPr>
          <w:rFonts w:ascii="Times New Roman" w:hAnsi="Times New Roman" w:cs="Times New Roman"/>
          <w:sz w:val="28"/>
          <w:szCs w:val="28"/>
        </w:rPr>
        <w:br/>
        <w:t>для проведения выборочного обследования ЛПХ территориальные органы Росстата могут самостоятельно производить закупку материальных ценностей</w:t>
      </w:r>
      <w:r w:rsidRPr="00605CFE">
        <w:rPr>
          <w:rFonts w:ascii="Times New Roman" w:hAnsi="Times New Roman" w:cs="Times New Roman"/>
          <w:sz w:val="28"/>
          <w:szCs w:val="28"/>
        </w:rPr>
        <w:br/>
      </w:r>
      <w:r>
        <w:rPr>
          <w:rFonts w:ascii="Times New Roman" w:hAnsi="Times New Roman" w:cs="Times New Roman"/>
          <w:sz w:val="28"/>
          <w:szCs w:val="28"/>
        </w:rPr>
        <w:t>с учетом требований</w:t>
      </w:r>
      <w:r w:rsidRPr="00605CFE">
        <w:rPr>
          <w:rFonts w:ascii="Times New Roman" w:hAnsi="Times New Roman" w:cs="Times New Roman"/>
          <w:sz w:val="28"/>
          <w:szCs w:val="28"/>
        </w:rPr>
        <w:t xml:space="preserve"> бюджетного законодательства</w:t>
      </w:r>
      <w:r>
        <w:rPr>
          <w:rFonts w:ascii="Times New Roman" w:hAnsi="Times New Roman" w:cs="Times New Roman"/>
          <w:sz w:val="28"/>
          <w:szCs w:val="28"/>
        </w:rPr>
        <w:t>,</w:t>
      </w:r>
      <w:r w:rsidRPr="00605CFE">
        <w:rPr>
          <w:rFonts w:ascii="Times New Roman" w:hAnsi="Times New Roman" w:cs="Times New Roman"/>
          <w:sz w:val="28"/>
          <w:szCs w:val="28"/>
        </w:rPr>
        <w:t xml:space="preserve"> в пределах нормативов, </w:t>
      </w:r>
      <w:r>
        <w:rPr>
          <w:rFonts w:ascii="Times New Roman" w:hAnsi="Times New Roman" w:cs="Times New Roman"/>
          <w:color w:val="000000" w:themeColor="text1"/>
          <w:sz w:val="28"/>
          <w:szCs w:val="28"/>
        </w:rPr>
        <w:t>установленных приказами</w:t>
      </w:r>
      <w:r w:rsidRPr="00612D71">
        <w:rPr>
          <w:rFonts w:ascii="Times New Roman" w:hAnsi="Times New Roman" w:cs="Times New Roman"/>
          <w:color w:val="000000" w:themeColor="text1"/>
          <w:sz w:val="28"/>
          <w:szCs w:val="28"/>
        </w:rPr>
        <w:t xml:space="preserve"> Росстата от 26 апреля 2017 г. № 299 </w:t>
      </w:r>
      <w:r>
        <w:rPr>
          <w:rFonts w:ascii="Times New Roman" w:hAnsi="Times New Roman" w:cs="Times New Roman"/>
          <w:color w:val="000000" w:themeColor="text1"/>
          <w:sz w:val="28"/>
          <w:szCs w:val="28"/>
        </w:rPr>
        <w:br/>
      </w:r>
      <w:r w:rsidRPr="00612D71">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 xml:space="preserve">от 5 июня </w:t>
      </w:r>
      <w:r w:rsidRPr="00612D71">
        <w:rPr>
          <w:rFonts w:ascii="Times New Roman" w:hAnsi="Times New Roman" w:cs="Times New Roman"/>
          <w:color w:val="000000" w:themeColor="text1"/>
          <w:sz w:val="28"/>
          <w:szCs w:val="28"/>
        </w:rPr>
        <w:t xml:space="preserve">2017 </w:t>
      </w:r>
      <w:r>
        <w:rPr>
          <w:rFonts w:ascii="Times New Roman" w:hAnsi="Times New Roman" w:cs="Times New Roman"/>
          <w:color w:val="000000" w:themeColor="text1"/>
          <w:sz w:val="28"/>
          <w:szCs w:val="28"/>
        </w:rPr>
        <w:t xml:space="preserve">г. </w:t>
      </w:r>
      <w:r w:rsidRPr="00612D71">
        <w:rPr>
          <w:rFonts w:ascii="Times New Roman" w:hAnsi="Times New Roman" w:cs="Times New Roman"/>
          <w:color w:val="000000" w:themeColor="text1"/>
          <w:sz w:val="28"/>
          <w:szCs w:val="28"/>
        </w:rPr>
        <w:t>№ 374, и в рамках доведенных центральным аппаратом Росстата лимитов бюджетных обязательств на выборочное обследование ЛПХ.</w:t>
      </w:r>
      <w:proofErr w:type="gramEnd"/>
    </w:p>
    <w:p w:rsidR="00C94C7A" w:rsidRPr="00C01D5E" w:rsidRDefault="00C94C7A" w:rsidP="00C94C7A">
      <w:pPr>
        <w:widowControl w:val="0"/>
        <w:overflowPunct w:val="0"/>
        <w:spacing w:line="360" w:lineRule="auto"/>
        <w:ind w:firstLine="0"/>
        <w:jc w:val="center"/>
        <w:textAlignment w:val="baseline"/>
      </w:pPr>
      <w:r w:rsidRPr="00C01D5E">
        <w:br w:type="page"/>
      </w:r>
    </w:p>
    <w:p w:rsidR="00C94C7A" w:rsidRPr="00CD402D" w:rsidRDefault="00C94C7A" w:rsidP="00C94C7A">
      <w:pPr>
        <w:widowControl w:val="0"/>
        <w:overflowPunct w:val="0"/>
        <w:ind w:firstLine="4820"/>
        <w:jc w:val="center"/>
        <w:textAlignment w:val="baseline"/>
        <w:outlineLvl w:val="0"/>
        <w:rPr>
          <w:rFonts w:eastAsiaTheme="majorEastAsia" w:cstheme="majorBidi"/>
          <w:bCs/>
          <w:color w:val="000000" w:themeColor="text1"/>
        </w:rPr>
      </w:pPr>
      <w:bookmarkStart w:id="28" w:name="_Toc533600413"/>
      <w:r w:rsidRPr="00CD402D">
        <w:rPr>
          <w:rFonts w:eastAsiaTheme="majorEastAsia" w:cstheme="majorBidi"/>
          <w:bCs/>
          <w:color w:val="000000" w:themeColor="text1"/>
        </w:rPr>
        <w:lastRenderedPageBreak/>
        <w:t>Приложение № 1</w:t>
      </w:r>
      <w:bookmarkEnd w:id="28"/>
    </w:p>
    <w:p w:rsidR="00C94C7A" w:rsidRDefault="00C94C7A" w:rsidP="00C94C7A">
      <w:pPr>
        <w:widowControl w:val="0"/>
        <w:overflowPunct w:val="0"/>
        <w:ind w:firstLine="4820"/>
        <w:jc w:val="center"/>
        <w:textAlignment w:val="baseline"/>
        <w:rPr>
          <w:sz w:val="20"/>
          <w:szCs w:val="20"/>
        </w:rPr>
      </w:pPr>
      <w:proofErr w:type="gramStart"/>
      <w:r w:rsidRPr="00C01D5E">
        <w:rPr>
          <w:sz w:val="20"/>
          <w:szCs w:val="20"/>
        </w:rPr>
        <w:t>к</w:t>
      </w:r>
      <w:proofErr w:type="gramEnd"/>
      <w:r w:rsidRPr="00C01D5E">
        <w:rPr>
          <w:sz w:val="20"/>
          <w:szCs w:val="20"/>
        </w:rPr>
        <w:t xml:space="preserve"> Основным мет</w:t>
      </w:r>
      <w:r>
        <w:rPr>
          <w:sz w:val="20"/>
          <w:szCs w:val="20"/>
        </w:rPr>
        <w:t>одологическим и организационным</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положениям по проведению выборочного обследования</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 xml:space="preserve">сельскохозяйственной деятельности </w:t>
      </w:r>
      <w:proofErr w:type="gramStart"/>
      <w:r w:rsidRPr="00C01D5E">
        <w:rPr>
          <w:sz w:val="20"/>
          <w:szCs w:val="20"/>
        </w:rPr>
        <w:t>личных</w:t>
      </w:r>
      <w:proofErr w:type="gramEnd"/>
      <w:r w:rsidRPr="00C01D5E">
        <w:rPr>
          <w:sz w:val="20"/>
          <w:szCs w:val="20"/>
        </w:rPr>
        <w:t xml:space="preserve"> подсобных</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и других индивидуальных хозяй</w:t>
      </w:r>
      <w:proofErr w:type="gramStart"/>
      <w:r w:rsidRPr="00C01D5E">
        <w:rPr>
          <w:sz w:val="20"/>
          <w:szCs w:val="20"/>
        </w:rPr>
        <w:t>ств гр</w:t>
      </w:r>
      <w:proofErr w:type="gramEnd"/>
      <w:r w:rsidRPr="00C01D5E">
        <w:rPr>
          <w:sz w:val="20"/>
          <w:szCs w:val="20"/>
        </w:rPr>
        <w:t>аждан,</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утвержденным приказом Росстата</w:t>
      </w:r>
    </w:p>
    <w:p w:rsidR="00C94C7A" w:rsidRDefault="00DD6982" w:rsidP="00C94C7A">
      <w:pPr>
        <w:widowControl w:val="0"/>
        <w:overflowPunct w:val="0"/>
        <w:ind w:firstLine="4820"/>
        <w:jc w:val="center"/>
        <w:textAlignment w:val="baseline"/>
        <w:rPr>
          <w:sz w:val="20"/>
          <w:szCs w:val="20"/>
        </w:rPr>
      </w:pPr>
      <w:r>
        <w:rPr>
          <w:sz w:val="20"/>
          <w:szCs w:val="20"/>
        </w:rPr>
        <w:t>от 17.05.2022 № 125</w:t>
      </w:r>
    </w:p>
    <w:p w:rsidR="00C94C7A" w:rsidRDefault="00C94C7A" w:rsidP="00C94C7A">
      <w:pPr>
        <w:widowControl w:val="0"/>
        <w:overflowPunct w:val="0"/>
        <w:ind w:firstLine="4820"/>
        <w:jc w:val="center"/>
        <w:textAlignment w:val="baseline"/>
        <w:rPr>
          <w:sz w:val="20"/>
          <w:szCs w:val="20"/>
        </w:rPr>
      </w:pPr>
      <w:r>
        <w:rPr>
          <w:sz w:val="20"/>
          <w:szCs w:val="20"/>
        </w:rPr>
        <w:t>(</w:t>
      </w:r>
      <w:proofErr w:type="spellStart"/>
      <w:r>
        <w:rPr>
          <w:sz w:val="20"/>
          <w:szCs w:val="20"/>
        </w:rPr>
        <w:t>справочно</w:t>
      </w:r>
      <w:proofErr w:type="spellEnd"/>
      <w:r>
        <w:rPr>
          <w:sz w:val="20"/>
          <w:szCs w:val="20"/>
        </w:rPr>
        <w:t>)</w:t>
      </w:r>
    </w:p>
    <w:p w:rsidR="00C94C7A" w:rsidRPr="00D136FA" w:rsidRDefault="00C94C7A" w:rsidP="00C94C7A">
      <w:pPr>
        <w:widowControl w:val="0"/>
        <w:overflowPunct w:val="0"/>
        <w:spacing w:after="60" w:line="360" w:lineRule="auto"/>
        <w:ind w:firstLine="4820"/>
        <w:jc w:val="center"/>
        <w:textAlignment w:val="baseline"/>
        <w:rPr>
          <w:szCs w:val="20"/>
        </w:rPr>
      </w:pPr>
    </w:p>
    <w:p w:rsidR="00C94C7A" w:rsidRPr="00D136FA" w:rsidRDefault="00C94C7A" w:rsidP="00C94C7A">
      <w:pPr>
        <w:widowControl w:val="0"/>
        <w:overflowPunct w:val="0"/>
        <w:spacing w:after="60" w:line="360" w:lineRule="auto"/>
        <w:ind w:firstLine="4820"/>
        <w:jc w:val="center"/>
        <w:textAlignment w:val="baseline"/>
        <w:rPr>
          <w:szCs w:val="20"/>
        </w:rPr>
      </w:pPr>
    </w:p>
    <w:p w:rsidR="00C94C7A" w:rsidRPr="00D136FA" w:rsidRDefault="00C94C7A" w:rsidP="00C94C7A">
      <w:pPr>
        <w:widowControl w:val="0"/>
        <w:overflowPunct w:val="0"/>
        <w:spacing w:after="60" w:line="360" w:lineRule="auto"/>
        <w:ind w:firstLine="4820"/>
        <w:jc w:val="center"/>
        <w:textAlignment w:val="baseline"/>
        <w:rPr>
          <w:szCs w:val="20"/>
        </w:rPr>
      </w:pPr>
    </w:p>
    <w:p w:rsidR="00C94C7A" w:rsidRPr="00C01D5E" w:rsidRDefault="00C94C7A" w:rsidP="00C94C7A">
      <w:pPr>
        <w:widowControl w:val="0"/>
        <w:overflowPunct w:val="0"/>
        <w:ind w:firstLine="0"/>
        <w:jc w:val="center"/>
        <w:textAlignment w:val="baseline"/>
        <w:rPr>
          <w:b/>
        </w:rPr>
      </w:pPr>
      <w:r>
        <w:rPr>
          <w:b/>
        </w:rPr>
        <w:t xml:space="preserve">РЕКОМЕНДУЕМАЯ ФОРМА </w:t>
      </w:r>
      <w:r w:rsidRPr="00C01D5E">
        <w:rPr>
          <w:b/>
        </w:rPr>
        <w:t>О</w:t>
      </w:r>
      <w:r>
        <w:rPr>
          <w:b/>
        </w:rPr>
        <w:t xml:space="preserve">ТЧЕТА </w:t>
      </w:r>
      <w:r>
        <w:rPr>
          <w:b/>
        </w:rPr>
        <w:br/>
        <w:t>интервьюера о выполненной работе</w:t>
      </w:r>
      <w:r w:rsidRPr="00C01D5E">
        <w:rPr>
          <w:b/>
          <w:vertAlign w:val="superscript"/>
        </w:rPr>
        <w:footnoteReference w:id="6"/>
      </w:r>
      <w:r w:rsidRPr="00C01D5E">
        <w:rPr>
          <w:b/>
        </w:rPr>
        <w:br/>
        <w:t>за ________________  20___г.</w:t>
      </w:r>
      <w:r>
        <w:rPr>
          <w:b/>
        </w:rPr>
        <w:t xml:space="preserve"> </w:t>
      </w:r>
    </w:p>
    <w:p w:rsidR="00C94C7A" w:rsidRPr="00C01D5E" w:rsidRDefault="00C94C7A" w:rsidP="00C94C7A">
      <w:pPr>
        <w:widowControl w:val="0"/>
        <w:overflowPunct w:val="0"/>
        <w:spacing w:line="220" w:lineRule="exact"/>
        <w:ind w:firstLine="3119"/>
        <w:jc w:val="left"/>
        <w:textAlignment w:val="baseline"/>
        <w:rPr>
          <w:sz w:val="24"/>
          <w:szCs w:val="24"/>
        </w:rPr>
      </w:pPr>
      <w:r w:rsidRPr="00C01D5E">
        <w:rPr>
          <w:sz w:val="24"/>
          <w:szCs w:val="24"/>
        </w:rPr>
        <w:t xml:space="preserve">      (период разработки)</w:t>
      </w:r>
    </w:p>
    <w:p w:rsidR="00C94C7A" w:rsidRPr="00C01D5E" w:rsidRDefault="00C94C7A" w:rsidP="00C94C7A">
      <w:pPr>
        <w:widowControl w:val="0"/>
        <w:overflowPunct w:val="0"/>
        <w:ind w:firstLine="0"/>
        <w:jc w:val="center"/>
        <w:textAlignment w:val="baseline"/>
        <w:rPr>
          <w:b/>
          <w:sz w:val="16"/>
          <w:szCs w:val="16"/>
        </w:rPr>
      </w:pPr>
    </w:p>
    <w:tbl>
      <w:tblPr>
        <w:tblStyle w:val="12"/>
        <w:tblW w:w="0" w:type="auto"/>
        <w:tblLook w:val="04A0" w:firstRow="1" w:lastRow="0" w:firstColumn="1" w:lastColumn="0" w:noHBand="0" w:noVBand="1"/>
      </w:tblPr>
      <w:tblGrid>
        <w:gridCol w:w="3096"/>
        <w:gridCol w:w="3096"/>
        <w:gridCol w:w="3096"/>
      </w:tblGrid>
      <w:tr w:rsidR="00C94C7A" w:rsidRPr="00C01D5E" w:rsidTr="00FF196D">
        <w:tc>
          <w:tcPr>
            <w:tcW w:w="3096" w:type="dxa"/>
          </w:tcPr>
          <w:p w:rsidR="00C94C7A" w:rsidRPr="00C01D5E" w:rsidRDefault="00C94C7A" w:rsidP="00FF196D">
            <w:pPr>
              <w:widowControl w:val="0"/>
              <w:overflowPunct w:val="0"/>
              <w:ind w:firstLine="0"/>
              <w:jc w:val="center"/>
              <w:textAlignment w:val="baseline"/>
              <w:rPr>
                <w:b/>
                <w:sz w:val="20"/>
                <w:szCs w:val="20"/>
              </w:rPr>
            </w:pPr>
            <w:r w:rsidRPr="00C01D5E">
              <w:rPr>
                <w:sz w:val="20"/>
                <w:szCs w:val="20"/>
              </w:rPr>
              <w:t>Код населенного пункта (ОКТМО)</w:t>
            </w:r>
          </w:p>
        </w:tc>
        <w:tc>
          <w:tcPr>
            <w:tcW w:w="3096" w:type="dxa"/>
          </w:tcPr>
          <w:p w:rsidR="00C94C7A" w:rsidRPr="00C01D5E" w:rsidRDefault="00C94C7A" w:rsidP="00FF196D">
            <w:pPr>
              <w:widowControl w:val="0"/>
              <w:overflowPunct w:val="0"/>
              <w:ind w:firstLine="0"/>
              <w:jc w:val="center"/>
              <w:textAlignment w:val="baseline"/>
              <w:rPr>
                <w:b/>
                <w:sz w:val="20"/>
                <w:szCs w:val="20"/>
              </w:rPr>
            </w:pPr>
            <w:r w:rsidRPr="00C01D5E">
              <w:rPr>
                <w:sz w:val="20"/>
                <w:szCs w:val="20"/>
              </w:rPr>
              <w:t>Номер обрабатываемого участка</w:t>
            </w:r>
            <w:r w:rsidRPr="00C01D5E">
              <w:rPr>
                <w:sz w:val="20"/>
                <w:szCs w:val="20"/>
              </w:rPr>
              <w:br/>
              <w:t>(по обследованию)</w:t>
            </w:r>
          </w:p>
        </w:tc>
        <w:tc>
          <w:tcPr>
            <w:tcW w:w="3096" w:type="dxa"/>
          </w:tcPr>
          <w:p w:rsidR="00C94C7A" w:rsidRPr="00C01D5E" w:rsidRDefault="00C94C7A" w:rsidP="00FF196D">
            <w:pPr>
              <w:widowControl w:val="0"/>
              <w:overflowPunct w:val="0"/>
              <w:ind w:firstLine="0"/>
              <w:jc w:val="center"/>
              <w:textAlignment w:val="baseline"/>
              <w:rPr>
                <w:b/>
                <w:sz w:val="20"/>
                <w:szCs w:val="20"/>
              </w:rPr>
            </w:pPr>
            <w:r w:rsidRPr="00C01D5E">
              <w:rPr>
                <w:sz w:val="20"/>
                <w:szCs w:val="20"/>
              </w:rPr>
              <w:t>Номер интервьюера</w:t>
            </w:r>
          </w:p>
        </w:tc>
      </w:tr>
      <w:tr w:rsidR="00C94C7A" w:rsidRPr="00C01D5E" w:rsidTr="00FF196D">
        <w:tc>
          <w:tcPr>
            <w:tcW w:w="3096" w:type="dxa"/>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1</w:t>
            </w:r>
          </w:p>
        </w:tc>
        <w:tc>
          <w:tcPr>
            <w:tcW w:w="3096" w:type="dxa"/>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2</w:t>
            </w:r>
          </w:p>
        </w:tc>
        <w:tc>
          <w:tcPr>
            <w:tcW w:w="3096" w:type="dxa"/>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3</w:t>
            </w:r>
          </w:p>
        </w:tc>
      </w:tr>
      <w:tr w:rsidR="00C94C7A" w:rsidRPr="00C01D5E" w:rsidTr="00FF196D">
        <w:trPr>
          <w:trHeight w:val="340"/>
        </w:trPr>
        <w:tc>
          <w:tcPr>
            <w:tcW w:w="3096" w:type="dxa"/>
            <w:vAlign w:val="center"/>
          </w:tcPr>
          <w:p w:rsidR="00C94C7A" w:rsidRPr="00C01D5E" w:rsidRDefault="00C94C7A" w:rsidP="00FF196D">
            <w:pPr>
              <w:widowControl w:val="0"/>
              <w:overflowPunct w:val="0"/>
              <w:ind w:firstLine="0"/>
              <w:jc w:val="center"/>
              <w:textAlignment w:val="baseline"/>
              <w:rPr>
                <w:b/>
                <w:sz w:val="20"/>
                <w:szCs w:val="20"/>
                <w:lang w:val="en-US"/>
              </w:rPr>
            </w:pPr>
            <w:r w:rsidRPr="00C01D5E">
              <w:rPr>
                <w:b/>
                <w:sz w:val="20"/>
                <w:szCs w:val="20"/>
                <w:lang w:val="en-US"/>
              </w:rPr>
              <w:t>|_|_|_|_|_|_|_|_|_|_|_|</w:t>
            </w:r>
          </w:p>
        </w:tc>
        <w:tc>
          <w:tcPr>
            <w:tcW w:w="3096" w:type="dxa"/>
            <w:vAlign w:val="center"/>
          </w:tcPr>
          <w:p w:rsidR="00C94C7A" w:rsidRPr="00C01D5E" w:rsidRDefault="00C94C7A" w:rsidP="00FF196D">
            <w:pPr>
              <w:widowControl w:val="0"/>
              <w:overflowPunct w:val="0"/>
              <w:ind w:firstLine="0"/>
              <w:jc w:val="center"/>
              <w:textAlignment w:val="baseline"/>
              <w:rPr>
                <w:b/>
                <w:sz w:val="20"/>
                <w:szCs w:val="20"/>
                <w:lang w:val="en-US"/>
              </w:rPr>
            </w:pPr>
            <w:r w:rsidRPr="00C01D5E">
              <w:rPr>
                <w:b/>
                <w:sz w:val="20"/>
                <w:szCs w:val="20"/>
                <w:lang w:val="en-US"/>
              </w:rPr>
              <w:t>|_|_|_|_|_|-|_|</w:t>
            </w:r>
            <w:r w:rsidRPr="00C01D5E">
              <w:rPr>
                <w:b/>
                <w:sz w:val="20"/>
                <w:szCs w:val="20"/>
              </w:rPr>
              <w:t>_</w:t>
            </w:r>
            <w:r w:rsidRPr="00C01D5E">
              <w:rPr>
                <w:b/>
                <w:sz w:val="20"/>
                <w:szCs w:val="20"/>
                <w:lang w:val="en-US"/>
              </w:rPr>
              <w:t>|_|</w:t>
            </w:r>
          </w:p>
        </w:tc>
        <w:tc>
          <w:tcPr>
            <w:tcW w:w="3096" w:type="dxa"/>
            <w:vAlign w:val="center"/>
          </w:tcPr>
          <w:p w:rsidR="00C94C7A" w:rsidRPr="00C01D5E" w:rsidRDefault="00C94C7A" w:rsidP="00FF196D">
            <w:pPr>
              <w:widowControl w:val="0"/>
              <w:overflowPunct w:val="0"/>
              <w:ind w:firstLine="0"/>
              <w:jc w:val="center"/>
              <w:textAlignment w:val="baseline"/>
              <w:rPr>
                <w:b/>
                <w:sz w:val="20"/>
                <w:szCs w:val="20"/>
                <w:lang w:val="en-US"/>
              </w:rPr>
            </w:pPr>
            <w:r w:rsidRPr="00C01D5E">
              <w:rPr>
                <w:b/>
                <w:sz w:val="20"/>
                <w:szCs w:val="20"/>
                <w:lang w:val="en-US"/>
              </w:rPr>
              <w:t>|_|_|</w:t>
            </w:r>
          </w:p>
        </w:tc>
      </w:tr>
    </w:tbl>
    <w:p w:rsidR="00C94C7A" w:rsidRPr="00C01D5E" w:rsidRDefault="00C94C7A" w:rsidP="00C94C7A">
      <w:pPr>
        <w:widowControl w:val="0"/>
        <w:overflowPunct w:val="0"/>
        <w:ind w:firstLine="7938"/>
        <w:jc w:val="left"/>
        <w:textAlignment w:val="baseline"/>
        <w:rPr>
          <w:sz w:val="16"/>
          <w:szCs w:val="16"/>
        </w:rPr>
      </w:pPr>
    </w:p>
    <w:tbl>
      <w:tblPr>
        <w:tblStyle w:val="12"/>
        <w:tblW w:w="0" w:type="auto"/>
        <w:tblLook w:val="04A0" w:firstRow="1" w:lastRow="0" w:firstColumn="1" w:lastColumn="0" w:noHBand="0" w:noVBand="1"/>
      </w:tblPr>
      <w:tblGrid>
        <w:gridCol w:w="6487"/>
        <w:gridCol w:w="2835"/>
      </w:tblGrid>
      <w:tr w:rsidR="00C94C7A" w:rsidRPr="00C01D5E" w:rsidTr="00FF196D">
        <w:tc>
          <w:tcPr>
            <w:tcW w:w="6487" w:type="dxa"/>
          </w:tcPr>
          <w:p w:rsidR="00C94C7A" w:rsidRPr="00C01D5E" w:rsidRDefault="00C94C7A" w:rsidP="00FF196D">
            <w:pPr>
              <w:widowControl w:val="0"/>
              <w:overflowPunct w:val="0"/>
              <w:ind w:firstLine="0"/>
              <w:jc w:val="left"/>
              <w:textAlignment w:val="baseline"/>
              <w:rPr>
                <w:sz w:val="20"/>
                <w:szCs w:val="20"/>
              </w:rPr>
            </w:pPr>
          </w:p>
        </w:tc>
        <w:tc>
          <w:tcPr>
            <w:tcW w:w="2835" w:type="dxa"/>
          </w:tcPr>
          <w:p w:rsidR="00C94C7A" w:rsidRPr="00C01D5E" w:rsidRDefault="00C94C7A" w:rsidP="00FF196D">
            <w:pPr>
              <w:widowControl w:val="0"/>
              <w:overflowPunct w:val="0"/>
              <w:ind w:firstLine="0"/>
              <w:jc w:val="right"/>
              <w:textAlignment w:val="baseline"/>
              <w:rPr>
                <w:sz w:val="20"/>
                <w:szCs w:val="20"/>
              </w:rPr>
            </w:pPr>
            <w:r w:rsidRPr="00C01D5E">
              <w:rPr>
                <w:sz w:val="20"/>
                <w:szCs w:val="20"/>
              </w:rPr>
              <w:t>единиц</w:t>
            </w:r>
          </w:p>
        </w:tc>
      </w:tr>
      <w:tr w:rsidR="00C94C7A" w:rsidRPr="00C01D5E" w:rsidTr="00FF196D">
        <w:tc>
          <w:tcPr>
            <w:tcW w:w="6487" w:type="dxa"/>
          </w:tcPr>
          <w:p w:rsidR="00C94C7A" w:rsidRPr="00C01D5E" w:rsidRDefault="00C94C7A" w:rsidP="00FF196D">
            <w:pPr>
              <w:widowControl w:val="0"/>
              <w:overflowPunct w:val="0"/>
              <w:ind w:firstLine="0"/>
              <w:jc w:val="left"/>
              <w:textAlignment w:val="baseline"/>
              <w:rPr>
                <w:sz w:val="20"/>
                <w:szCs w:val="20"/>
              </w:rPr>
            </w:pPr>
            <w:r w:rsidRPr="00C01D5E">
              <w:rPr>
                <w:sz w:val="20"/>
                <w:szCs w:val="20"/>
              </w:rPr>
              <w:t>Количество хозяйств – всего</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284"/>
              <w:jc w:val="left"/>
              <w:textAlignment w:val="baseline"/>
              <w:rPr>
                <w:sz w:val="20"/>
                <w:szCs w:val="20"/>
              </w:rPr>
            </w:pPr>
            <w:r w:rsidRPr="00C01D5E">
              <w:rPr>
                <w:sz w:val="20"/>
                <w:szCs w:val="20"/>
              </w:rPr>
              <w:t>в том числе:</w:t>
            </w:r>
          </w:p>
          <w:p w:rsidR="00C94C7A" w:rsidRPr="00C01D5E" w:rsidRDefault="00C94C7A" w:rsidP="00FF196D">
            <w:pPr>
              <w:widowControl w:val="0"/>
              <w:overflowPunct w:val="0"/>
              <w:ind w:firstLine="284"/>
              <w:jc w:val="left"/>
              <w:textAlignment w:val="baseline"/>
              <w:rPr>
                <w:sz w:val="20"/>
                <w:szCs w:val="20"/>
              </w:rPr>
            </w:pPr>
            <w:r w:rsidRPr="00C01D5E">
              <w:rPr>
                <w:sz w:val="20"/>
                <w:szCs w:val="20"/>
              </w:rPr>
              <w:t>опрошено</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567"/>
              <w:jc w:val="left"/>
              <w:textAlignment w:val="baseline"/>
              <w:rPr>
                <w:sz w:val="20"/>
                <w:szCs w:val="20"/>
              </w:rPr>
            </w:pPr>
            <w:r w:rsidRPr="00C01D5E">
              <w:rPr>
                <w:sz w:val="20"/>
                <w:szCs w:val="20"/>
              </w:rPr>
              <w:t>из них нулевых отчетов</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284"/>
              <w:jc w:val="left"/>
              <w:textAlignment w:val="baseline"/>
              <w:rPr>
                <w:sz w:val="20"/>
                <w:szCs w:val="20"/>
              </w:rPr>
            </w:pPr>
            <w:r w:rsidRPr="00C01D5E">
              <w:rPr>
                <w:sz w:val="20"/>
                <w:szCs w:val="20"/>
              </w:rPr>
              <w:t>не опрошено</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0"/>
              <w:jc w:val="left"/>
              <w:textAlignment w:val="baseline"/>
              <w:rPr>
                <w:sz w:val="20"/>
                <w:szCs w:val="20"/>
              </w:rPr>
            </w:pPr>
            <w:r w:rsidRPr="00C01D5E">
              <w:rPr>
                <w:sz w:val="20"/>
                <w:szCs w:val="20"/>
              </w:rPr>
              <w:t>Не опрошено – всего:</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284"/>
              <w:jc w:val="left"/>
              <w:textAlignment w:val="baseline"/>
              <w:rPr>
                <w:sz w:val="20"/>
                <w:szCs w:val="20"/>
              </w:rPr>
            </w:pPr>
            <w:r w:rsidRPr="00C01D5E">
              <w:rPr>
                <w:sz w:val="20"/>
                <w:szCs w:val="20"/>
              </w:rPr>
              <w:t>в том числе:</w:t>
            </w:r>
          </w:p>
          <w:p w:rsidR="00C94C7A" w:rsidRPr="00C01D5E" w:rsidRDefault="00C94C7A" w:rsidP="00FF196D">
            <w:pPr>
              <w:widowControl w:val="0"/>
              <w:overflowPunct w:val="0"/>
              <w:ind w:firstLine="284"/>
              <w:jc w:val="left"/>
              <w:textAlignment w:val="baseline"/>
              <w:rPr>
                <w:sz w:val="20"/>
                <w:szCs w:val="20"/>
              </w:rPr>
            </w:pPr>
            <w:r w:rsidRPr="00C01D5E">
              <w:rPr>
                <w:sz w:val="20"/>
                <w:szCs w:val="20"/>
              </w:rPr>
              <w:t>по причине отказа</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284"/>
              <w:jc w:val="left"/>
              <w:textAlignment w:val="baseline"/>
              <w:rPr>
                <w:sz w:val="20"/>
                <w:szCs w:val="20"/>
              </w:rPr>
            </w:pPr>
            <w:r w:rsidRPr="00C01D5E">
              <w:rPr>
                <w:sz w:val="20"/>
                <w:szCs w:val="20"/>
              </w:rPr>
              <w:t>хозяйство заброшено</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284"/>
              <w:jc w:val="left"/>
              <w:textAlignment w:val="baseline"/>
              <w:rPr>
                <w:sz w:val="20"/>
                <w:szCs w:val="20"/>
              </w:rPr>
            </w:pPr>
            <w:r w:rsidRPr="00C01D5E">
              <w:rPr>
                <w:sz w:val="20"/>
                <w:szCs w:val="20"/>
              </w:rPr>
              <w:t>по другим причинам</w:t>
            </w:r>
            <w:proofErr w:type="gramStart"/>
            <w:r w:rsidRPr="00C01D5E">
              <w:rPr>
                <w:sz w:val="20"/>
                <w:szCs w:val="20"/>
              </w:rPr>
              <w:t xml:space="preserve"> (                                                  </w:t>
            </w:r>
            <w:r>
              <w:rPr>
                <w:sz w:val="20"/>
                <w:szCs w:val="20"/>
              </w:rPr>
              <w:t xml:space="preserve">                              </w:t>
            </w:r>
            <w:r w:rsidRPr="00C01D5E">
              <w:rPr>
                <w:sz w:val="20"/>
                <w:szCs w:val="20"/>
              </w:rPr>
              <w:t>)</w:t>
            </w:r>
            <w:proofErr w:type="gramEnd"/>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0"/>
              <w:jc w:val="left"/>
              <w:textAlignment w:val="baseline"/>
              <w:rPr>
                <w:sz w:val="20"/>
                <w:szCs w:val="20"/>
              </w:rPr>
            </w:pPr>
            <w:r w:rsidRPr="00C01D5E">
              <w:rPr>
                <w:sz w:val="20"/>
                <w:szCs w:val="20"/>
              </w:rPr>
              <w:t>Внесено корректировок (количество отчетов)</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0"/>
              <w:jc w:val="left"/>
              <w:textAlignment w:val="baseline"/>
              <w:rPr>
                <w:sz w:val="20"/>
                <w:szCs w:val="20"/>
              </w:rPr>
            </w:pPr>
            <w:r w:rsidRPr="00C01D5E">
              <w:rPr>
                <w:sz w:val="20"/>
                <w:szCs w:val="20"/>
              </w:rPr>
              <w:t>Представлено отчетов – всего</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0"/>
              <w:jc w:val="left"/>
              <w:textAlignment w:val="baseline"/>
              <w:rPr>
                <w:sz w:val="20"/>
                <w:szCs w:val="20"/>
              </w:rPr>
            </w:pPr>
            <w:r>
              <w:rPr>
                <w:sz w:val="20"/>
                <w:szCs w:val="20"/>
              </w:rPr>
              <w:t xml:space="preserve">Формальный и </w:t>
            </w:r>
            <w:r w:rsidRPr="00C01D5E">
              <w:rPr>
                <w:sz w:val="20"/>
                <w:szCs w:val="20"/>
              </w:rPr>
              <w:t>логический контроль</w:t>
            </w:r>
            <w:proofErr w:type="gramStart"/>
            <w:r w:rsidRPr="00C01D5E">
              <w:rPr>
                <w:sz w:val="20"/>
                <w:szCs w:val="20"/>
                <w:vertAlign w:val="superscript"/>
              </w:rPr>
              <w:t>1</w:t>
            </w:r>
            <w:proofErr w:type="gramEnd"/>
          </w:p>
          <w:p w:rsidR="00C94C7A" w:rsidRPr="00C01D5E" w:rsidRDefault="00C94C7A" w:rsidP="00FF196D">
            <w:pPr>
              <w:widowControl w:val="0"/>
              <w:overflowPunct w:val="0"/>
              <w:ind w:firstLine="284"/>
              <w:jc w:val="left"/>
              <w:textAlignment w:val="baseline"/>
              <w:rPr>
                <w:sz w:val="20"/>
                <w:szCs w:val="20"/>
              </w:rPr>
            </w:pPr>
            <w:proofErr w:type="gramStart"/>
            <w:r w:rsidRPr="00C01D5E">
              <w:rPr>
                <w:sz w:val="20"/>
                <w:szCs w:val="20"/>
              </w:rPr>
              <w:t>пройден</w:t>
            </w:r>
            <w:proofErr w:type="gramEnd"/>
            <w:r w:rsidRPr="00C01D5E">
              <w:rPr>
                <w:sz w:val="20"/>
                <w:szCs w:val="20"/>
              </w:rPr>
              <w:t xml:space="preserve"> (ошибки отсутствуют)</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284"/>
              <w:jc w:val="left"/>
              <w:textAlignment w:val="baseline"/>
              <w:rPr>
                <w:sz w:val="20"/>
                <w:szCs w:val="20"/>
              </w:rPr>
            </w:pPr>
            <w:r w:rsidRPr="00C01D5E">
              <w:rPr>
                <w:sz w:val="20"/>
                <w:szCs w:val="20"/>
              </w:rPr>
              <w:t xml:space="preserve">не </w:t>
            </w:r>
            <w:proofErr w:type="gramStart"/>
            <w:r w:rsidRPr="00C01D5E">
              <w:rPr>
                <w:sz w:val="20"/>
                <w:szCs w:val="20"/>
              </w:rPr>
              <w:t>пройден</w:t>
            </w:r>
            <w:proofErr w:type="gramEnd"/>
            <w:r w:rsidRPr="00C01D5E">
              <w:rPr>
                <w:sz w:val="20"/>
                <w:szCs w:val="20"/>
              </w:rPr>
              <w:t xml:space="preserve"> (ошибки ФЛК)</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567"/>
              <w:jc w:val="left"/>
              <w:textAlignment w:val="baseline"/>
              <w:rPr>
                <w:sz w:val="20"/>
                <w:szCs w:val="20"/>
              </w:rPr>
            </w:pPr>
            <w:r w:rsidRPr="00C01D5E">
              <w:rPr>
                <w:sz w:val="20"/>
                <w:szCs w:val="20"/>
              </w:rPr>
              <w:t>в том числе по хозяйствам:</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567"/>
              <w:jc w:val="left"/>
              <w:textAlignment w:val="baseline"/>
              <w:rPr>
                <w:sz w:val="20"/>
                <w:szCs w:val="20"/>
              </w:rPr>
            </w:pPr>
            <w:r w:rsidRPr="00C01D5E">
              <w:rPr>
                <w:sz w:val="20"/>
                <w:szCs w:val="20"/>
              </w:rPr>
              <w:t>код ВКУ</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567"/>
              <w:jc w:val="left"/>
              <w:textAlignment w:val="baseline"/>
              <w:rPr>
                <w:sz w:val="20"/>
                <w:szCs w:val="20"/>
              </w:rPr>
            </w:pPr>
            <w:r w:rsidRPr="00C01D5E">
              <w:rPr>
                <w:sz w:val="20"/>
                <w:szCs w:val="20"/>
              </w:rPr>
              <w:t>код ВКУ</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567"/>
              <w:jc w:val="left"/>
              <w:textAlignment w:val="baseline"/>
              <w:rPr>
                <w:sz w:val="20"/>
                <w:szCs w:val="20"/>
              </w:rPr>
            </w:pPr>
            <w:r w:rsidRPr="00C01D5E">
              <w:rPr>
                <w:sz w:val="20"/>
                <w:szCs w:val="20"/>
              </w:rPr>
              <w:t>код ВКУ</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567"/>
              <w:jc w:val="left"/>
              <w:textAlignment w:val="baseline"/>
              <w:rPr>
                <w:sz w:val="20"/>
                <w:szCs w:val="20"/>
              </w:rPr>
            </w:pPr>
            <w:r w:rsidRPr="00C01D5E">
              <w:rPr>
                <w:sz w:val="20"/>
                <w:szCs w:val="20"/>
              </w:rPr>
              <w:t>код ВКУ</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567"/>
              <w:jc w:val="left"/>
              <w:textAlignment w:val="baseline"/>
              <w:rPr>
                <w:sz w:val="20"/>
                <w:szCs w:val="20"/>
              </w:rPr>
            </w:pPr>
            <w:r w:rsidRPr="00C01D5E">
              <w:rPr>
                <w:sz w:val="20"/>
                <w:szCs w:val="20"/>
              </w:rPr>
              <w:t>код ВКУ</w:t>
            </w:r>
          </w:p>
        </w:tc>
        <w:tc>
          <w:tcPr>
            <w:tcW w:w="2835" w:type="dxa"/>
          </w:tcPr>
          <w:p w:rsidR="00C94C7A" w:rsidRPr="00C01D5E" w:rsidRDefault="00C94C7A" w:rsidP="00FF196D">
            <w:pPr>
              <w:widowControl w:val="0"/>
              <w:overflowPunct w:val="0"/>
              <w:ind w:firstLine="0"/>
              <w:jc w:val="left"/>
              <w:textAlignment w:val="baseline"/>
              <w:rPr>
                <w:sz w:val="20"/>
                <w:szCs w:val="20"/>
              </w:rPr>
            </w:pPr>
          </w:p>
        </w:tc>
      </w:tr>
      <w:tr w:rsidR="00C94C7A" w:rsidRPr="00C01D5E" w:rsidTr="00FF196D">
        <w:tc>
          <w:tcPr>
            <w:tcW w:w="6487" w:type="dxa"/>
          </w:tcPr>
          <w:p w:rsidR="00C94C7A" w:rsidRPr="00C01D5E" w:rsidRDefault="00C94C7A" w:rsidP="00FF196D">
            <w:pPr>
              <w:widowControl w:val="0"/>
              <w:overflowPunct w:val="0"/>
              <w:ind w:firstLine="567"/>
              <w:jc w:val="left"/>
              <w:textAlignment w:val="baseline"/>
              <w:rPr>
                <w:sz w:val="20"/>
                <w:szCs w:val="20"/>
              </w:rPr>
            </w:pPr>
            <w:r w:rsidRPr="00C01D5E">
              <w:rPr>
                <w:sz w:val="20"/>
                <w:szCs w:val="20"/>
              </w:rPr>
              <w:t>код ВКУ</w:t>
            </w:r>
          </w:p>
        </w:tc>
        <w:tc>
          <w:tcPr>
            <w:tcW w:w="2835" w:type="dxa"/>
          </w:tcPr>
          <w:p w:rsidR="00C94C7A" w:rsidRPr="00C01D5E" w:rsidRDefault="00C94C7A" w:rsidP="00FF196D">
            <w:pPr>
              <w:widowControl w:val="0"/>
              <w:overflowPunct w:val="0"/>
              <w:ind w:firstLine="0"/>
              <w:jc w:val="left"/>
              <w:textAlignment w:val="baseline"/>
              <w:rPr>
                <w:sz w:val="20"/>
                <w:szCs w:val="20"/>
              </w:rPr>
            </w:pPr>
          </w:p>
        </w:tc>
      </w:tr>
    </w:tbl>
    <w:p w:rsidR="00C94C7A" w:rsidRPr="00C01D5E" w:rsidRDefault="00C94C7A" w:rsidP="00C94C7A">
      <w:pPr>
        <w:widowControl w:val="0"/>
        <w:overflowPunct w:val="0"/>
        <w:spacing w:before="120" w:after="120"/>
        <w:jc w:val="left"/>
        <w:textAlignment w:val="baseline"/>
        <w:rPr>
          <w:sz w:val="24"/>
          <w:szCs w:val="24"/>
        </w:rPr>
      </w:pPr>
      <w:r w:rsidRPr="00C01D5E">
        <w:rPr>
          <w:sz w:val="24"/>
          <w:szCs w:val="24"/>
        </w:rPr>
        <w:t xml:space="preserve">Комментарии интервьюера: ____________________________________________ </w:t>
      </w:r>
      <w:r w:rsidRPr="00C01D5E">
        <w:t>________________________________________________________________</w:t>
      </w:r>
    </w:p>
    <w:tbl>
      <w:tblPr>
        <w:tblStyle w:val="12"/>
        <w:tblW w:w="48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1900"/>
        <w:gridCol w:w="3021"/>
        <w:gridCol w:w="1978"/>
      </w:tblGrid>
      <w:tr w:rsidR="00C94C7A" w:rsidRPr="00C01D5E" w:rsidTr="00FF196D">
        <w:trPr>
          <w:trHeight w:val="80"/>
        </w:trPr>
        <w:tc>
          <w:tcPr>
            <w:tcW w:w="1424" w:type="pct"/>
            <w:vAlign w:val="center"/>
          </w:tcPr>
          <w:p w:rsidR="00C94C7A" w:rsidRPr="00C01D5E" w:rsidRDefault="00C94C7A" w:rsidP="00FF196D">
            <w:pPr>
              <w:widowControl w:val="0"/>
              <w:overflowPunct w:val="0"/>
              <w:ind w:firstLine="0"/>
              <w:jc w:val="center"/>
              <w:textAlignment w:val="baseline"/>
              <w:rPr>
                <w:sz w:val="24"/>
                <w:szCs w:val="24"/>
              </w:rPr>
            </w:pPr>
            <w:r w:rsidRPr="00C01D5E">
              <w:rPr>
                <w:sz w:val="24"/>
                <w:szCs w:val="24"/>
              </w:rPr>
              <w:t>Дата составления отчета</w:t>
            </w:r>
          </w:p>
        </w:tc>
        <w:tc>
          <w:tcPr>
            <w:tcW w:w="985" w:type="pct"/>
            <w:vAlign w:val="center"/>
          </w:tcPr>
          <w:p w:rsidR="00C94C7A" w:rsidRPr="00C01D5E" w:rsidRDefault="00C94C7A" w:rsidP="00FF196D">
            <w:pPr>
              <w:widowControl w:val="0"/>
              <w:overflowPunct w:val="0"/>
              <w:ind w:firstLine="0"/>
              <w:jc w:val="center"/>
              <w:textAlignment w:val="baseline"/>
              <w:rPr>
                <w:sz w:val="24"/>
                <w:szCs w:val="24"/>
              </w:rPr>
            </w:pPr>
            <w:r w:rsidRPr="00C01D5E">
              <w:rPr>
                <w:sz w:val="24"/>
                <w:szCs w:val="24"/>
              </w:rPr>
              <w:t xml:space="preserve">Номер </w:t>
            </w:r>
            <w:r w:rsidRPr="00C01D5E">
              <w:rPr>
                <w:sz w:val="24"/>
                <w:szCs w:val="24"/>
              </w:rPr>
              <w:br/>
              <w:t>интервьюера</w:t>
            </w:r>
          </w:p>
        </w:tc>
        <w:tc>
          <w:tcPr>
            <w:tcW w:w="1566" w:type="pct"/>
            <w:vAlign w:val="center"/>
          </w:tcPr>
          <w:p w:rsidR="00C94C7A" w:rsidRPr="00C01D5E" w:rsidRDefault="00C94C7A" w:rsidP="00FF196D">
            <w:pPr>
              <w:widowControl w:val="0"/>
              <w:overflowPunct w:val="0"/>
              <w:ind w:firstLine="0"/>
              <w:jc w:val="center"/>
              <w:textAlignment w:val="baseline"/>
              <w:rPr>
                <w:sz w:val="24"/>
                <w:szCs w:val="24"/>
              </w:rPr>
            </w:pPr>
            <w:r w:rsidRPr="00C01D5E">
              <w:rPr>
                <w:sz w:val="24"/>
                <w:szCs w:val="24"/>
              </w:rPr>
              <w:t>Ф.И.О. интервьюера</w:t>
            </w:r>
          </w:p>
        </w:tc>
        <w:tc>
          <w:tcPr>
            <w:tcW w:w="1026" w:type="pct"/>
            <w:vAlign w:val="center"/>
          </w:tcPr>
          <w:p w:rsidR="00C94C7A" w:rsidRPr="00C01D5E" w:rsidRDefault="00C94C7A" w:rsidP="00FF196D">
            <w:pPr>
              <w:widowControl w:val="0"/>
              <w:overflowPunct w:val="0"/>
              <w:ind w:firstLine="0"/>
              <w:jc w:val="center"/>
              <w:textAlignment w:val="baseline"/>
              <w:rPr>
                <w:sz w:val="24"/>
                <w:szCs w:val="24"/>
              </w:rPr>
            </w:pPr>
            <w:r w:rsidRPr="00C01D5E">
              <w:rPr>
                <w:sz w:val="24"/>
                <w:szCs w:val="24"/>
              </w:rPr>
              <w:t>Подпись</w:t>
            </w:r>
          </w:p>
        </w:tc>
      </w:tr>
      <w:tr w:rsidR="00C94C7A" w:rsidRPr="00C01D5E" w:rsidTr="00FF196D">
        <w:tc>
          <w:tcPr>
            <w:tcW w:w="1424" w:type="pct"/>
          </w:tcPr>
          <w:p w:rsidR="00C94C7A" w:rsidRPr="00C01D5E" w:rsidRDefault="00C94C7A" w:rsidP="00FF196D">
            <w:pPr>
              <w:widowControl w:val="0"/>
              <w:overflowPunct w:val="0"/>
              <w:spacing w:before="120"/>
              <w:ind w:firstLine="0"/>
              <w:jc w:val="left"/>
              <w:textAlignment w:val="baseline"/>
            </w:pPr>
          </w:p>
        </w:tc>
        <w:tc>
          <w:tcPr>
            <w:tcW w:w="985" w:type="pct"/>
          </w:tcPr>
          <w:p w:rsidR="00C94C7A" w:rsidRPr="00C01D5E" w:rsidRDefault="00C94C7A" w:rsidP="00FF196D">
            <w:pPr>
              <w:widowControl w:val="0"/>
              <w:overflowPunct w:val="0"/>
              <w:spacing w:before="120"/>
              <w:ind w:firstLine="0"/>
              <w:jc w:val="left"/>
              <w:textAlignment w:val="baseline"/>
            </w:pPr>
          </w:p>
        </w:tc>
        <w:tc>
          <w:tcPr>
            <w:tcW w:w="1566" w:type="pct"/>
          </w:tcPr>
          <w:p w:rsidR="00C94C7A" w:rsidRPr="00C01D5E" w:rsidRDefault="00C94C7A" w:rsidP="00FF196D">
            <w:pPr>
              <w:widowControl w:val="0"/>
              <w:overflowPunct w:val="0"/>
              <w:spacing w:before="120"/>
              <w:ind w:firstLine="0"/>
              <w:jc w:val="left"/>
              <w:textAlignment w:val="baseline"/>
            </w:pPr>
          </w:p>
        </w:tc>
        <w:tc>
          <w:tcPr>
            <w:tcW w:w="1026" w:type="pct"/>
          </w:tcPr>
          <w:p w:rsidR="00C94C7A" w:rsidRPr="00C01D5E" w:rsidRDefault="00C94C7A" w:rsidP="00FF196D">
            <w:pPr>
              <w:widowControl w:val="0"/>
              <w:overflowPunct w:val="0"/>
              <w:spacing w:before="120"/>
              <w:ind w:firstLine="0"/>
              <w:jc w:val="left"/>
              <w:textAlignment w:val="baseline"/>
            </w:pPr>
          </w:p>
        </w:tc>
      </w:tr>
    </w:tbl>
    <w:p w:rsidR="00C94C7A" w:rsidRDefault="00C94C7A" w:rsidP="00C94C7A">
      <w:pPr>
        <w:widowControl w:val="0"/>
        <w:overflowPunct w:val="0"/>
        <w:ind w:left="4820" w:firstLine="0"/>
        <w:jc w:val="center"/>
        <w:textAlignment w:val="baseline"/>
        <w:outlineLvl w:val="0"/>
        <w:rPr>
          <w:rFonts w:eastAsiaTheme="majorEastAsia" w:cstheme="majorBidi"/>
          <w:bCs/>
          <w:color w:val="000000" w:themeColor="text1"/>
        </w:rPr>
      </w:pPr>
    </w:p>
    <w:p w:rsidR="00C94C7A" w:rsidRPr="00B9595C" w:rsidRDefault="00C94C7A" w:rsidP="00C94C7A">
      <w:pPr>
        <w:widowControl w:val="0"/>
        <w:overflowPunct w:val="0"/>
        <w:ind w:left="4820" w:firstLine="0"/>
        <w:jc w:val="center"/>
        <w:textAlignment w:val="baseline"/>
        <w:outlineLvl w:val="0"/>
        <w:rPr>
          <w:rFonts w:eastAsiaTheme="majorEastAsia"/>
          <w:b/>
          <w:bCs/>
          <w:color w:val="000000" w:themeColor="text1"/>
        </w:rPr>
      </w:pPr>
      <w:r w:rsidRPr="00B9595C">
        <w:rPr>
          <w:rFonts w:eastAsiaTheme="majorEastAsia" w:cstheme="majorBidi"/>
          <w:bCs/>
          <w:color w:val="000000" w:themeColor="text1"/>
        </w:rPr>
        <w:lastRenderedPageBreak/>
        <w:t>Приложение № 2</w:t>
      </w:r>
    </w:p>
    <w:p w:rsidR="00C94C7A" w:rsidRPr="00C01D5E" w:rsidRDefault="00C94C7A" w:rsidP="00C94C7A">
      <w:pPr>
        <w:widowControl w:val="0"/>
        <w:overflowPunct w:val="0"/>
        <w:ind w:firstLine="4820"/>
        <w:jc w:val="center"/>
        <w:textAlignment w:val="baseline"/>
        <w:rPr>
          <w:sz w:val="20"/>
          <w:szCs w:val="20"/>
        </w:rPr>
      </w:pPr>
      <w:proofErr w:type="gramStart"/>
      <w:r w:rsidRPr="00C01D5E">
        <w:rPr>
          <w:sz w:val="20"/>
          <w:szCs w:val="20"/>
        </w:rPr>
        <w:t>к</w:t>
      </w:r>
      <w:proofErr w:type="gramEnd"/>
      <w:r w:rsidRPr="00C01D5E">
        <w:rPr>
          <w:sz w:val="20"/>
          <w:szCs w:val="20"/>
        </w:rPr>
        <w:t xml:space="preserve"> Основным методологическим и организационным</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положениям по проведению выборочного обследования</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 xml:space="preserve">сельскохозяйственной деятельности </w:t>
      </w:r>
      <w:proofErr w:type="gramStart"/>
      <w:r w:rsidRPr="00C01D5E">
        <w:rPr>
          <w:sz w:val="20"/>
          <w:szCs w:val="20"/>
        </w:rPr>
        <w:t>личных</w:t>
      </w:r>
      <w:proofErr w:type="gramEnd"/>
      <w:r w:rsidRPr="00C01D5E">
        <w:rPr>
          <w:sz w:val="20"/>
          <w:szCs w:val="20"/>
        </w:rPr>
        <w:t xml:space="preserve"> подсобных</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и других индивидуальных хозяй</w:t>
      </w:r>
      <w:proofErr w:type="gramStart"/>
      <w:r w:rsidRPr="00C01D5E">
        <w:rPr>
          <w:sz w:val="20"/>
          <w:szCs w:val="20"/>
        </w:rPr>
        <w:t>ств гр</w:t>
      </w:r>
      <w:proofErr w:type="gramEnd"/>
      <w:r w:rsidRPr="00C01D5E">
        <w:rPr>
          <w:sz w:val="20"/>
          <w:szCs w:val="20"/>
        </w:rPr>
        <w:t>аждан,</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утвержденным приказом Росстата</w:t>
      </w:r>
    </w:p>
    <w:p w:rsidR="00C94C7A" w:rsidRDefault="00F01257" w:rsidP="00C94C7A">
      <w:pPr>
        <w:widowControl w:val="0"/>
        <w:overflowPunct w:val="0"/>
        <w:ind w:firstLine="4820"/>
        <w:jc w:val="center"/>
        <w:textAlignment w:val="baseline"/>
        <w:rPr>
          <w:sz w:val="20"/>
          <w:szCs w:val="20"/>
        </w:rPr>
      </w:pPr>
      <w:r>
        <w:rPr>
          <w:sz w:val="20"/>
          <w:szCs w:val="20"/>
        </w:rPr>
        <w:t>от 17.05.2022 № 125</w:t>
      </w:r>
    </w:p>
    <w:p w:rsidR="00C94C7A" w:rsidRDefault="00C94C7A" w:rsidP="00C94C7A">
      <w:pPr>
        <w:widowControl w:val="0"/>
        <w:overflowPunct w:val="0"/>
        <w:ind w:firstLine="4820"/>
        <w:jc w:val="center"/>
        <w:textAlignment w:val="baseline"/>
        <w:rPr>
          <w:sz w:val="20"/>
          <w:szCs w:val="20"/>
        </w:rPr>
      </w:pPr>
      <w:r>
        <w:rPr>
          <w:sz w:val="20"/>
          <w:szCs w:val="20"/>
        </w:rPr>
        <w:t>(</w:t>
      </w:r>
      <w:proofErr w:type="spellStart"/>
      <w:r>
        <w:rPr>
          <w:sz w:val="20"/>
          <w:szCs w:val="20"/>
        </w:rPr>
        <w:t>справочно</w:t>
      </w:r>
      <w:proofErr w:type="spellEnd"/>
      <w:r>
        <w:rPr>
          <w:sz w:val="20"/>
          <w:szCs w:val="20"/>
        </w:rPr>
        <w:t>)</w:t>
      </w:r>
    </w:p>
    <w:p w:rsidR="00C94C7A" w:rsidRPr="008F7134" w:rsidRDefault="00C94C7A" w:rsidP="00C94C7A">
      <w:pPr>
        <w:widowControl w:val="0"/>
        <w:overflowPunct w:val="0"/>
        <w:spacing w:after="60" w:line="360" w:lineRule="auto"/>
        <w:ind w:firstLine="4820"/>
        <w:jc w:val="center"/>
        <w:textAlignment w:val="baseline"/>
        <w:rPr>
          <w:szCs w:val="20"/>
        </w:rPr>
      </w:pP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C01D5E" w:rsidRDefault="00C94C7A" w:rsidP="00C94C7A">
      <w:pPr>
        <w:widowControl w:val="0"/>
        <w:overflowPunct w:val="0"/>
        <w:ind w:firstLine="0"/>
        <w:jc w:val="center"/>
        <w:textAlignment w:val="baseline"/>
        <w:rPr>
          <w:b/>
        </w:rPr>
      </w:pPr>
      <w:r>
        <w:rPr>
          <w:b/>
        </w:rPr>
        <w:t xml:space="preserve">ПРИМЕРНЫЕ </w:t>
      </w:r>
      <w:r w:rsidRPr="00C01D5E">
        <w:rPr>
          <w:b/>
        </w:rPr>
        <w:t>ФУНКЦИИ ФИЗИЧЕСКИХ ЛИЦ,</w:t>
      </w:r>
      <w:r>
        <w:rPr>
          <w:b/>
        </w:rPr>
        <w:br/>
      </w:r>
      <w:r w:rsidRPr="00C01D5E">
        <w:rPr>
          <w:b/>
        </w:rPr>
        <w:t>пр</w:t>
      </w:r>
      <w:r>
        <w:rPr>
          <w:b/>
        </w:rPr>
        <w:t xml:space="preserve">ивлекаемых к выполнению работ, </w:t>
      </w:r>
      <w:r w:rsidRPr="00C01D5E">
        <w:rPr>
          <w:b/>
        </w:rPr>
        <w:t>связанных со</w:t>
      </w:r>
      <w:r>
        <w:rPr>
          <w:b/>
        </w:rPr>
        <w:t xml:space="preserve"> сбором и обработкой первичных </w:t>
      </w:r>
      <w:r w:rsidRPr="00C01D5E">
        <w:rPr>
          <w:b/>
        </w:rPr>
        <w:t>статистических дан</w:t>
      </w:r>
      <w:r>
        <w:rPr>
          <w:b/>
        </w:rPr>
        <w:t xml:space="preserve">ных при проведении выборочного </w:t>
      </w:r>
      <w:r w:rsidRPr="00C01D5E">
        <w:rPr>
          <w:b/>
        </w:rPr>
        <w:t>обследования сел</w:t>
      </w:r>
      <w:r>
        <w:rPr>
          <w:b/>
        </w:rPr>
        <w:t xml:space="preserve">ьскохозяйственной деятельности </w:t>
      </w:r>
      <w:r w:rsidRPr="00C01D5E">
        <w:rPr>
          <w:b/>
        </w:rPr>
        <w:t xml:space="preserve">личных подсобных </w:t>
      </w:r>
      <w:r>
        <w:rPr>
          <w:b/>
        </w:rPr>
        <w:br/>
      </w:r>
      <w:r w:rsidRPr="00C01D5E">
        <w:rPr>
          <w:b/>
        </w:rPr>
        <w:t>и других индивидуальных хозяй</w:t>
      </w:r>
      <w:proofErr w:type="gramStart"/>
      <w:r w:rsidRPr="00C01D5E">
        <w:rPr>
          <w:b/>
        </w:rPr>
        <w:t>ств гр</w:t>
      </w:r>
      <w:proofErr w:type="gramEnd"/>
      <w:r w:rsidRPr="00C01D5E">
        <w:rPr>
          <w:b/>
        </w:rPr>
        <w:t>аждан</w:t>
      </w:r>
      <w:r w:rsidRPr="00C01D5E">
        <w:rPr>
          <w:b/>
          <w:vertAlign w:val="superscript"/>
        </w:rPr>
        <w:footnoteReference w:id="7"/>
      </w:r>
    </w:p>
    <w:p w:rsidR="00C94C7A" w:rsidRPr="00C01D5E" w:rsidRDefault="00C94C7A" w:rsidP="00C94C7A">
      <w:pPr>
        <w:widowControl w:val="0"/>
        <w:overflowPunct w:val="0"/>
        <w:ind w:firstLine="0"/>
        <w:jc w:val="left"/>
        <w:textAlignment w:val="baseline"/>
      </w:pPr>
    </w:p>
    <w:tbl>
      <w:tblPr>
        <w:tblStyle w:val="12"/>
        <w:tblW w:w="9639" w:type="dxa"/>
        <w:tblInd w:w="108" w:type="dxa"/>
        <w:tblBorders>
          <w:insideH w:val="none" w:sz="0" w:space="0" w:color="auto"/>
          <w:insideV w:val="none" w:sz="0" w:space="0" w:color="auto"/>
        </w:tblBorders>
        <w:tblLook w:val="04A0" w:firstRow="1" w:lastRow="0" w:firstColumn="1" w:lastColumn="0" w:noHBand="0" w:noVBand="1"/>
      </w:tblPr>
      <w:tblGrid>
        <w:gridCol w:w="9639"/>
      </w:tblGrid>
      <w:tr w:rsidR="00C94C7A" w:rsidRPr="00C01D5E" w:rsidTr="00FF196D">
        <w:tc>
          <w:tcPr>
            <w:tcW w:w="9639" w:type="dxa"/>
            <w:tcBorders>
              <w:top w:val="single" w:sz="4" w:space="0" w:color="auto"/>
              <w:bottom w:val="single" w:sz="4" w:space="0" w:color="auto"/>
            </w:tcBorders>
          </w:tcPr>
          <w:p w:rsidR="00C94C7A" w:rsidRPr="00C01D5E" w:rsidRDefault="00C94C7A" w:rsidP="00FF196D">
            <w:pPr>
              <w:widowControl w:val="0"/>
              <w:overflowPunct w:val="0"/>
              <w:spacing w:before="120" w:after="120"/>
              <w:ind w:firstLine="0"/>
              <w:jc w:val="left"/>
              <w:textAlignment w:val="baseline"/>
            </w:pPr>
            <w:r w:rsidRPr="00C01D5E">
              <w:rPr>
                <w:b/>
              </w:rPr>
              <w:t>Инструктор территориального уровня:</w:t>
            </w:r>
          </w:p>
        </w:tc>
      </w:tr>
      <w:tr w:rsidR="00C94C7A" w:rsidRPr="00C01D5E" w:rsidTr="00FF196D">
        <w:tc>
          <w:tcPr>
            <w:tcW w:w="9639" w:type="dxa"/>
            <w:tcBorders>
              <w:top w:val="single" w:sz="4" w:space="0" w:color="auto"/>
            </w:tcBorders>
          </w:tcPr>
          <w:p w:rsidR="00C94C7A" w:rsidRPr="00C01D5E" w:rsidRDefault="00C94C7A" w:rsidP="00FF196D">
            <w:pPr>
              <w:widowControl w:val="0"/>
              <w:numPr>
                <w:ilvl w:val="0"/>
                <w:numId w:val="4"/>
              </w:numPr>
              <w:overflowPunct w:val="0"/>
              <w:ind w:left="426"/>
              <w:contextualSpacing/>
              <w:textAlignment w:val="baseline"/>
            </w:pPr>
            <w:r w:rsidRPr="00C01D5E">
              <w:t>Прохождение обучения по заполнению бланка формы № 2 на бумажном</w:t>
            </w:r>
            <w:r>
              <w:t xml:space="preserve"> носителе и в электронном виде.</w:t>
            </w:r>
          </w:p>
          <w:p w:rsidR="00C94C7A" w:rsidRPr="00C01D5E" w:rsidRDefault="00C94C7A" w:rsidP="00FF196D">
            <w:pPr>
              <w:widowControl w:val="0"/>
              <w:numPr>
                <w:ilvl w:val="0"/>
                <w:numId w:val="4"/>
              </w:numPr>
              <w:overflowPunct w:val="0"/>
              <w:ind w:left="426"/>
              <w:contextualSpacing/>
              <w:textAlignment w:val="baseline"/>
            </w:pPr>
            <w:r w:rsidRPr="00C01D5E">
              <w:t xml:space="preserve">Подготовка предложений в список кандидатур физических лиц </w:t>
            </w:r>
            <w:r w:rsidRPr="00C01D5E">
              <w:br/>
              <w:t>на выполнение работ, связанных со сбором и обработкой первичных статистических данных федераль</w:t>
            </w:r>
            <w:r>
              <w:t>ного статистического наблюдения.</w:t>
            </w:r>
          </w:p>
        </w:tc>
      </w:tr>
      <w:tr w:rsidR="00C94C7A" w:rsidRPr="00C01D5E" w:rsidTr="00FF196D">
        <w:tc>
          <w:tcPr>
            <w:tcW w:w="9639" w:type="dxa"/>
          </w:tcPr>
          <w:p w:rsidR="00C94C7A" w:rsidRPr="00C01D5E" w:rsidRDefault="00C94C7A" w:rsidP="00FF196D">
            <w:pPr>
              <w:widowControl w:val="0"/>
              <w:numPr>
                <w:ilvl w:val="0"/>
                <w:numId w:val="4"/>
              </w:numPr>
              <w:overflowPunct w:val="0"/>
              <w:ind w:left="426"/>
              <w:contextualSpacing/>
              <w:textAlignment w:val="baseline"/>
            </w:pPr>
            <w:r w:rsidRPr="00C01D5E">
              <w:t>Участие в обучении лиц, привлеченных к выполнению работ по сбору первичных статистических данных федераль</w:t>
            </w:r>
            <w:r>
              <w:t>ного статистического наблюдения.</w:t>
            </w:r>
          </w:p>
        </w:tc>
      </w:tr>
      <w:tr w:rsidR="00C94C7A" w:rsidRPr="00C01D5E" w:rsidTr="00FF196D">
        <w:tc>
          <w:tcPr>
            <w:tcW w:w="9639" w:type="dxa"/>
          </w:tcPr>
          <w:p w:rsidR="00C94C7A" w:rsidRPr="00C01D5E" w:rsidRDefault="00C94C7A" w:rsidP="00FF196D">
            <w:pPr>
              <w:widowControl w:val="0"/>
              <w:numPr>
                <w:ilvl w:val="0"/>
                <w:numId w:val="4"/>
              </w:numPr>
              <w:overflowPunct w:val="0"/>
              <w:ind w:left="426"/>
              <w:contextualSpacing/>
              <w:textAlignment w:val="baseline"/>
            </w:pPr>
            <w:r w:rsidRPr="00C01D5E">
              <w:t>Проверка списка адресов для сбора первичных статистических данных (включая телефонный оп</w:t>
            </w:r>
            <w:r>
              <w:t>рос) на предмет их достижимости.</w:t>
            </w:r>
          </w:p>
        </w:tc>
      </w:tr>
      <w:tr w:rsidR="00C94C7A" w:rsidRPr="00C01D5E" w:rsidTr="00FF196D">
        <w:tc>
          <w:tcPr>
            <w:tcW w:w="9639" w:type="dxa"/>
          </w:tcPr>
          <w:p w:rsidR="00C94C7A" w:rsidRPr="00C01D5E" w:rsidRDefault="00C94C7A" w:rsidP="00FF196D">
            <w:pPr>
              <w:widowControl w:val="0"/>
              <w:numPr>
                <w:ilvl w:val="0"/>
                <w:numId w:val="4"/>
              </w:numPr>
              <w:overflowPunct w:val="0"/>
              <w:ind w:left="426"/>
              <w:contextualSpacing/>
              <w:textAlignment w:val="baseline"/>
            </w:pPr>
            <w:r w:rsidRPr="00C01D5E">
              <w:t>Комплектация и обеспечение интервьюеров статистическим инструментарием, канцеляр</w:t>
            </w:r>
            <w:r>
              <w:t>скими принадлежностями, продукцией</w:t>
            </w:r>
            <w:r w:rsidRPr="00C01D5E">
              <w:t xml:space="preserve"> </w:t>
            </w:r>
            <w:r w:rsidRPr="00C01D5E">
              <w:br/>
              <w:t>для фиксации д</w:t>
            </w:r>
            <w:r>
              <w:t>анных, материальными ценностями.</w:t>
            </w:r>
          </w:p>
        </w:tc>
      </w:tr>
      <w:tr w:rsidR="00C94C7A" w:rsidRPr="00C01D5E" w:rsidTr="00FF196D">
        <w:trPr>
          <w:trHeight w:val="753"/>
        </w:trPr>
        <w:tc>
          <w:tcPr>
            <w:tcW w:w="9639" w:type="dxa"/>
          </w:tcPr>
          <w:p w:rsidR="00C94C7A" w:rsidRPr="00C01D5E" w:rsidRDefault="00C94C7A" w:rsidP="00FF196D">
            <w:pPr>
              <w:widowControl w:val="0"/>
              <w:numPr>
                <w:ilvl w:val="0"/>
                <w:numId w:val="4"/>
              </w:numPr>
              <w:overflowPunct w:val="0"/>
              <w:ind w:left="426"/>
              <w:contextualSpacing/>
              <w:textAlignment w:val="baseline"/>
            </w:pPr>
            <w:r w:rsidRPr="00C01D5E">
              <w:t xml:space="preserve">Координация работы </w:t>
            </w:r>
            <w:r w:rsidRPr="00C01D5E">
              <w:rPr>
                <w:spacing w:val="2"/>
              </w:rPr>
              <w:t xml:space="preserve">интервьюеров при проведении опросов респондентов по бланку </w:t>
            </w:r>
            <w:hyperlink r:id="rId8" w:history="1">
              <w:r w:rsidRPr="00C01D5E">
                <w:rPr>
                  <w:spacing w:val="2"/>
                </w:rPr>
                <w:t xml:space="preserve">формы </w:t>
              </w:r>
            </w:hyperlink>
            <w:r w:rsidRPr="00C01D5E">
              <w:rPr>
                <w:spacing w:val="2"/>
              </w:rPr>
              <w:t>№ 2</w:t>
            </w:r>
            <w:r>
              <w:t>.</w:t>
            </w:r>
          </w:p>
        </w:tc>
      </w:tr>
      <w:tr w:rsidR="00C94C7A" w:rsidRPr="00C01D5E" w:rsidTr="00FF196D">
        <w:trPr>
          <w:trHeight w:val="677"/>
        </w:trPr>
        <w:tc>
          <w:tcPr>
            <w:tcW w:w="9639" w:type="dxa"/>
          </w:tcPr>
          <w:p w:rsidR="00C94C7A" w:rsidRPr="00C01D5E" w:rsidRDefault="00C94C7A" w:rsidP="00FF196D">
            <w:pPr>
              <w:widowControl w:val="0"/>
              <w:numPr>
                <w:ilvl w:val="0"/>
                <w:numId w:val="4"/>
              </w:numPr>
              <w:overflowPunct w:val="0"/>
              <w:ind w:left="426"/>
              <w:contextualSpacing/>
              <w:textAlignment w:val="baseline"/>
            </w:pPr>
            <w:proofErr w:type="gramStart"/>
            <w:r w:rsidRPr="00C01D5E">
              <w:t>Контроль за</w:t>
            </w:r>
            <w:proofErr w:type="gramEnd"/>
            <w:r w:rsidRPr="00C01D5E">
              <w:t xml:space="preserve"> работой интервьюеров по выполнению работ, связанных </w:t>
            </w:r>
            <w:r w:rsidRPr="00C01D5E">
              <w:br/>
              <w:t xml:space="preserve">со сбором </w:t>
            </w:r>
            <w:r>
              <w:t>первичных статистических данных.</w:t>
            </w:r>
          </w:p>
        </w:tc>
      </w:tr>
      <w:tr w:rsidR="00C94C7A" w:rsidRPr="00C01D5E" w:rsidTr="00FF196D">
        <w:trPr>
          <w:trHeight w:val="1026"/>
        </w:trPr>
        <w:tc>
          <w:tcPr>
            <w:tcW w:w="9639" w:type="dxa"/>
          </w:tcPr>
          <w:p w:rsidR="00C94C7A" w:rsidRPr="00C01D5E" w:rsidRDefault="00C94C7A" w:rsidP="00FF196D">
            <w:pPr>
              <w:widowControl w:val="0"/>
              <w:numPr>
                <w:ilvl w:val="0"/>
                <w:numId w:val="4"/>
              </w:numPr>
              <w:overflowPunct w:val="0"/>
              <w:ind w:left="426"/>
              <w:contextualSpacing/>
              <w:textAlignment w:val="baseline"/>
            </w:pPr>
            <w:r w:rsidRPr="00C01D5E">
              <w:t>Поддержание постоянной связи с интервьюерами и специалистом отдела территориального органа Росстата, ответственным за проведение обследования, по в</w:t>
            </w:r>
            <w:r>
              <w:t>опросам проведения обследования.</w:t>
            </w:r>
          </w:p>
        </w:tc>
      </w:tr>
      <w:tr w:rsidR="00C94C7A" w:rsidRPr="00C01D5E" w:rsidTr="00FF196D">
        <w:trPr>
          <w:trHeight w:val="771"/>
        </w:trPr>
        <w:tc>
          <w:tcPr>
            <w:tcW w:w="9639" w:type="dxa"/>
          </w:tcPr>
          <w:p w:rsidR="00C94C7A" w:rsidRPr="00C01D5E" w:rsidRDefault="00C94C7A" w:rsidP="00FF196D">
            <w:pPr>
              <w:widowControl w:val="0"/>
              <w:numPr>
                <w:ilvl w:val="0"/>
                <w:numId w:val="4"/>
              </w:numPr>
              <w:overflowPunct w:val="0"/>
              <w:ind w:left="426"/>
              <w:contextualSpacing/>
              <w:textAlignment w:val="baseline"/>
            </w:pPr>
            <w:r w:rsidRPr="00C01D5E">
              <w:t>Ведение (заполнение, сдача) Записной книжки инст</w:t>
            </w:r>
            <w:r>
              <w:t>руктора территориального уровня.</w:t>
            </w:r>
          </w:p>
        </w:tc>
      </w:tr>
      <w:tr w:rsidR="00C94C7A" w:rsidRPr="00C01D5E" w:rsidTr="00FF196D">
        <w:trPr>
          <w:trHeight w:val="539"/>
        </w:trPr>
        <w:tc>
          <w:tcPr>
            <w:tcW w:w="9639" w:type="dxa"/>
          </w:tcPr>
          <w:p w:rsidR="00C94C7A" w:rsidRPr="00C01D5E" w:rsidRDefault="00C94C7A" w:rsidP="00FF196D">
            <w:pPr>
              <w:widowControl w:val="0"/>
              <w:numPr>
                <w:ilvl w:val="0"/>
                <w:numId w:val="4"/>
              </w:numPr>
              <w:overflowPunct w:val="0"/>
              <w:ind w:left="426" w:hanging="426"/>
              <w:contextualSpacing/>
              <w:textAlignment w:val="baseline"/>
            </w:pPr>
            <w:r w:rsidRPr="00C01D5E">
              <w:lastRenderedPageBreak/>
              <w:t xml:space="preserve">Визуальный контроль качества заполнения бланков формы № 2 </w:t>
            </w:r>
            <w:r w:rsidRPr="00C01D5E">
              <w:br/>
              <w:t>на бумажных носит</w:t>
            </w:r>
            <w:r>
              <w:t>елях или планшетах.</w:t>
            </w:r>
          </w:p>
        </w:tc>
      </w:tr>
      <w:tr w:rsidR="00C94C7A" w:rsidRPr="00C01D5E" w:rsidTr="00FF196D">
        <w:trPr>
          <w:trHeight w:val="1872"/>
        </w:trPr>
        <w:tc>
          <w:tcPr>
            <w:tcW w:w="9639" w:type="dxa"/>
          </w:tcPr>
          <w:p w:rsidR="00C94C7A" w:rsidRPr="00C01D5E" w:rsidRDefault="00C94C7A" w:rsidP="00FF196D">
            <w:pPr>
              <w:widowControl w:val="0"/>
              <w:numPr>
                <w:ilvl w:val="0"/>
                <w:numId w:val="4"/>
              </w:numPr>
              <w:overflowPunct w:val="0"/>
              <w:ind w:left="426" w:hanging="426"/>
              <w:contextualSpacing/>
              <w:textAlignment w:val="baseline"/>
            </w:pPr>
            <w:proofErr w:type="gramStart"/>
            <w:r w:rsidRPr="00C01D5E">
              <w:t>Организация сдачи-приемки материалов обследования от интервьюеров (заполненные бланки формы № 2 на бумажных носителях или планшет</w:t>
            </w:r>
            <w:r>
              <w:t>ах</w:t>
            </w:r>
            <w:r w:rsidRPr="00C01D5E">
              <w:t xml:space="preserve"> с первичными статистическими данными респондентов (прием карт памяти с информ</w:t>
            </w:r>
            <w:r>
              <w:t xml:space="preserve">ацией об объектах обследования </w:t>
            </w:r>
            <w:r w:rsidRPr="00C01D5E">
              <w:t xml:space="preserve">от интервьюеров </w:t>
            </w:r>
            <w:r>
              <w:br/>
            </w:r>
            <w:r w:rsidRPr="00C01D5E">
              <w:t xml:space="preserve">с выдачей взамен нее резервной карты памяти), передача карт памяти </w:t>
            </w:r>
            <w:r>
              <w:br/>
            </w:r>
            <w:r w:rsidRPr="00C01D5E">
              <w:t>с планшет</w:t>
            </w:r>
            <w:r>
              <w:t xml:space="preserve">ов на территориальный уровень </w:t>
            </w:r>
            <w:r w:rsidRPr="00C01D5E">
              <w:t>для сбора инфо</w:t>
            </w:r>
            <w:r>
              <w:t xml:space="preserve">рмации </w:t>
            </w:r>
            <w:r>
              <w:br/>
              <w:t>с планшета.</w:t>
            </w:r>
            <w:proofErr w:type="gramEnd"/>
          </w:p>
        </w:tc>
      </w:tr>
      <w:tr w:rsidR="00C94C7A" w:rsidRPr="00C01D5E" w:rsidTr="00FF196D">
        <w:trPr>
          <w:trHeight w:val="352"/>
        </w:trPr>
        <w:tc>
          <w:tcPr>
            <w:tcW w:w="9639" w:type="dxa"/>
          </w:tcPr>
          <w:p w:rsidR="00C94C7A" w:rsidRPr="00C01D5E" w:rsidRDefault="00C94C7A" w:rsidP="00FF196D">
            <w:pPr>
              <w:widowControl w:val="0"/>
              <w:numPr>
                <w:ilvl w:val="0"/>
                <w:numId w:val="4"/>
              </w:numPr>
              <w:overflowPunct w:val="0"/>
              <w:ind w:left="426" w:hanging="426"/>
              <w:contextualSpacing/>
              <w:textAlignment w:val="baseline"/>
            </w:pPr>
            <w:r w:rsidRPr="00C01D5E">
              <w:t>Сбор и передача на территориальный уровень отчетов, полученны</w:t>
            </w:r>
            <w:r>
              <w:t xml:space="preserve">х </w:t>
            </w:r>
            <w:r>
              <w:br/>
              <w:t>от интервьюеров.</w:t>
            </w:r>
          </w:p>
        </w:tc>
      </w:tr>
      <w:tr w:rsidR="00C94C7A" w:rsidRPr="00C01D5E" w:rsidTr="00FF196D">
        <w:trPr>
          <w:trHeight w:val="1410"/>
        </w:trPr>
        <w:tc>
          <w:tcPr>
            <w:tcW w:w="9639" w:type="dxa"/>
          </w:tcPr>
          <w:p w:rsidR="00C94C7A" w:rsidRPr="00C01D5E" w:rsidRDefault="00C94C7A" w:rsidP="00FF196D">
            <w:pPr>
              <w:widowControl w:val="0"/>
              <w:numPr>
                <w:ilvl w:val="0"/>
                <w:numId w:val="4"/>
              </w:numPr>
              <w:overflowPunct w:val="0"/>
              <w:ind w:left="426" w:hanging="426"/>
              <w:contextualSpacing/>
              <w:textAlignment w:val="baseline"/>
            </w:pPr>
            <w:proofErr w:type="gramStart"/>
            <w:r w:rsidRPr="00C01D5E">
              <w:t xml:space="preserve">Участие в проведении контрольных мероприятий с представителем территориального уровня (при необходимости); по отобранным </w:t>
            </w:r>
            <w:r w:rsidRPr="00C01D5E">
              <w:br/>
              <w:t>для контрольных мероприятий хозяйствам заполнение отчетных документов (в зависимости от вида контро</w:t>
            </w:r>
            <w:r>
              <w:t xml:space="preserve">льного мероприятия (приложения </w:t>
            </w:r>
            <w:r w:rsidRPr="00C01D5E">
              <w:t xml:space="preserve">№ </w:t>
            </w:r>
            <w:r>
              <w:t>5</w:t>
            </w:r>
            <w:r w:rsidRPr="00C01D5E">
              <w:t xml:space="preserve">, </w:t>
            </w:r>
            <w:r>
              <w:t>6</w:t>
            </w:r>
            <w:r w:rsidRPr="00C01D5E">
              <w:t xml:space="preserve">, </w:t>
            </w:r>
            <w:r>
              <w:t>7</w:t>
            </w:r>
            <w:r w:rsidRPr="00C01D5E">
              <w:t>) и предоставлени</w:t>
            </w:r>
            <w:r>
              <w:t>е их на территориальный уровень.</w:t>
            </w:r>
            <w:proofErr w:type="gramEnd"/>
          </w:p>
        </w:tc>
      </w:tr>
      <w:tr w:rsidR="00C94C7A" w:rsidRPr="00C01D5E" w:rsidTr="00FF196D">
        <w:trPr>
          <w:trHeight w:val="331"/>
        </w:trPr>
        <w:tc>
          <w:tcPr>
            <w:tcW w:w="9639" w:type="dxa"/>
          </w:tcPr>
          <w:p w:rsidR="00C94C7A" w:rsidRPr="00C01D5E" w:rsidRDefault="00C94C7A" w:rsidP="00FF196D">
            <w:pPr>
              <w:widowControl w:val="0"/>
              <w:numPr>
                <w:ilvl w:val="0"/>
                <w:numId w:val="4"/>
              </w:numPr>
              <w:overflowPunct w:val="0"/>
              <w:ind w:left="426" w:hanging="426"/>
              <w:contextualSpacing/>
              <w:textAlignment w:val="baseline"/>
            </w:pPr>
            <w:r w:rsidRPr="00C01D5E">
              <w:t>Представление акта сдачи-приемки по выполненной работе курирующему работнику территориального органа</w:t>
            </w:r>
            <w:r>
              <w:t xml:space="preserve"> Росстата в установленные сроки.</w:t>
            </w:r>
          </w:p>
        </w:tc>
      </w:tr>
      <w:tr w:rsidR="00C94C7A" w:rsidRPr="00C01D5E" w:rsidTr="00FF196D">
        <w:trPr>
          <w:trHeight w:val="411"/>
        </w:trPr>
        <w:tc>
          <w:tcPr>
            <w:tcW w:w="9639" w:type="dxa"/>
            <w:tcBorders>
              <w:bottom w:val="single" w:sz="4" w:space="0" w:color="auto"/>
            </w:tcBorders>
          </w:tcPr>
          <w:p w:rsidR="00C94C7A" w:rsidRPr="00C01D5E" w:rsidRDefault="00C94C7A" w:rsidP="00FF196D">
            <w:pPr>
              <w:widowControl w:val="0"/>
              <w:numPr>
                <w:ilvl w:val="0"/>
                <w:numId w:val="4"/>
              </w:numPr>
              <w:overflowPunct w:val="0"/>
              <w:ind w:left="426" w:hanging="426"/>
              <w:contextualSpacing/>
              <w:textAlignment w:val="baseline"/>
            </w:pPr>
            <w:r w:rsidRPr="00C01D5E">
              <w:t xml:space="preserve">Участие в подготовке отчета о привлечении лиц территориального </w:t>
            </w:r>
            <w:r w:rsidRPr="00C01D5E">
              <w:br/>
              <w:t>и полевого уровней и итогового отчета о подготовке и проведении обследова</w:t>
            </w:r>
            <w:r>
              <w:t>ния для представления в Росстат</w:t>
            </w:r>
          </w:p>
        </w:tc>
      </w:tr>
      <w:tr w:rsidR="00C94C7A" w:rsidRPr="00C01D5E" w:rsidTr="00FF196D">
        <w:trPr>
          <w:trHeight w:val="260"/>
        </w:trPr>
        <w:tc>
          <w:tcPr>
            <w:tcW w:w="9639" w:type="dxa"/>
            <w:tcBorders>
              <w:top w:val="single" w:sz="4" w:space="0" w:color="auto"/>
              <w:bottom w:val="single" w:sz="4" w:space="0" w:color="auto"/>
            </w:tcBorders>
          </w:tcPr>
          <w:p w:rsidR="00C94C7A" w:rsidRPr="00C01D5E" w:rsidRDefault="00C94C7A" w:rsidP="00FF196D">
            <w:pPr>
              <w:widowControl w:val="0"/>
              <w:overflowPunct w:val="0"/>
              <w:spacing w:before="120" w:after="120"/>
              <w:ind w:firstLine="0"/>
              <w:jc w:val="left"/>
              <w:textAlignment w:val="baseline"/>
            </w:pPr>
            <w:r w:rsidRPr="00C01D5E">
              <w:rPr>
                <w:b/>
              </w:rPr>
              <w:t>Специалист территориального уровня:</w:t>
            </w:r>
          </w:p>
        </w:tc>
      </w:tr>
      <w:tr w:rsidR="00C94C7A" w:rsidRPr="00C01D5E" w:rsidTr="00FF196D">
        <w:trPr>
          <w:trHeight w:val="1000"/>
        </w:trPr>
        <w:tc>
          <w:tcPr>
            <w:tcW w:w="9639" w:type="dxa"/>
            <w:tcBorders>
              <w:top w:val="single" w:sz="4" w:space="0" w:color="auto"/>
            </w:tcBorders>
          </w:tcPr>
          <w:p w:rsidR="00C94C7A" w:rsidRPr="00C01D5E" w:rsidRDefault="00C94C7A" w:rsidP="00FF196D">
            <w:pPr>
              <w:widowControl w:val="0"/>
              <w:numPr>
                <w:ilvl w:val="0"/>
                <w:numId w:val="5"/>
              </w:numPr>
              <w:overflowPunct w:val="0"/>
              <w:ind w:left="425" w:hanging="357"/>
              <w:contextualSpacing/>
              <w:textAlignment w:val="baseline"/>
            </w:pPr>
            <w:r w:rsidRPr="00C01D5E">
              <w:t xml:space="preserve">Прохождение обучения по порядку общей организации работы </w:t>
            </w:r>
            <w:r w:rsidRPr="00C01D5E">
              <w:br/>
              <w:t>по подготовке и обработке полученных первичных статистических данных выборочного обследования для п</w:t>
            </w:r>
            <w:r>
              <w:t>ередачи на федеральный уровень.</w:t>
            </w:r>
          </w:p>
        </w:tc>
      </w:tr>
      <w:tr w:rsidR="00C94C7A" w:rsidRPr="00C01D5E" w:rsidTr="00FF196D">
        <w:trPr>
          <w:trHeight w:val="996"/>
        </w:trPr>
        <w:tc>
          <w:tcPr>
            <w:tcW w:w="9639" w:type="dxa"/>
          </w:tcPr>
          <w:p w:rsidR="00C94C7A" w:rsidRPr="00C01D5E" w:rsidRDefault="00C94C7A" w:rsidP="00FF196D">
            <w:pPr>
              <w:widowControl w:val="0"/>
              <w:numPr>
                <w:ilvl w:val="0"/>
                <w:numId w:val="5"/>
              </w:numPr>
              <w:overflowPunct w:val="0"/>
              <w:ind w:left="425" w:hanging="357"/>
              <w:contextualSpacing/>
              <w:textAlignment w:val="baseline"/>
            </w:pPr>
            <w:r w:rsidRPr="00C01D5E">
              <w:t xml:space="preserve">Осуществление кодирования </w:t>
            </w:r>
            <w:r w:rsidRPr="00C01D5E">
              <w:rPr>
                <w:spacing w:val="2"/>
              </w:rPr>
              <w:t xml:space="preserve">первичных данных по каждому респонденту </w:t>
            </w:r>
            <w:r w:rsidRPr="00C01D5E">
              <w:rPr>
                <w:spacing w:val="2"/>
              </w:rPr>
              <w:br/>
              <w:t xml:space="preserve">с использованием статистического инструментария и соответствующих </w:t>
            </w:r>
            <w:r w:rsidRPr="00C01D5E">
              <w:t>средств</w:t>
            </w:r>
            <w:r w:rsidRPr="00C01D5E">
              <w:rPr>
                <w:spacing w:val="2"/>
              </w:rPr>
              <w:t xml:space="preserve"> по кодированию </w:t>
            </w:r>
            <w:r>
              <w:rPr>
                <w:spacing w:val="2"/>
              </w:rPr>
              <w:t>материалов обследования.</w:t>
            </w:r>
          </w:p>
        </w:tc>
      </w:tr>
      <w:tr w:rsidR="00C94C7A" w:rsidRPr="00C01D5E" w:rsidTr="00FF196D">
        <w:trPr>
          <w:trHeight w:val="996"/>
        </w:trPr>
        <w:tc>
          <w:tcPr>
            <w:tcW w:w="9639" w:type="dxa"/>
          </w:tcPr>
          <w:p w:rsidR="00C94C7A" w:rsidRPr="00C01D5E" w:rsidRDefault="00C94C7A" w:rsidP="00FF196D">
            <w:pPr>
              <w:widowControl w:val="0"/>
              <w:numPr>
                <w:ilvl w:val="0"/>
                <w:numId w:val="5"/>
              </w:numPr>
              <w:overflowPunct w:val="0"/>
              <w:ind w:left="425" w:hanging="357"/>
              <w:contextualSpacing/>
              <w:textAlignment w:val="baseline"/>
            </w:pPr>
            <w:r w:rsidRPr="00C01D5E">
              <w:rPr>
                <w:spacing w:val="2"/>
              </w:rPr>
              <w:t>Согласование вопросов, возникающих в ходе кодирования первичных данных, с инструктором территориального уровня или курирующим работником т</w:t>
            </w:r>
            <w:r>
              <w:rPr>
                <w:spacing w:val="2"/>
              </w:rPr>
              <w:t>ерриториального органа Росстата.</w:t>
            </w:r>
          </w:p>
        </w:tc>
      </w:tr>
      <w:tr w:rsidR="00C94C7A" w:rsidRPr="00C01D5E" w:rsidTr="00FF196D">
        <w:trPr>
          <w:trHeight w:val="1559"/>
        </w:trPr>
        <w:tc>
          <w:tcPr>
            <w:tcW w:w="9639" w:type="dxa"/>
          </w:tcPr>
          <w:p w:rsidR="00C94C7A" w:rsidRPr="00C01D5E" w:rsidRDefault="00C94C7A" w:rsidP="00FF196D">
            <w:pPr>
              <w:widowControl w:val="0"/>
              <w:numPr>
                <w:ilvl w:val="0"/>
                <w:numId w:val="5"/>
              </w:numPr>
              <w:overflowPunct w:val="0"/>
              <w:ind w:left="425" w:hanging="357"/>
              <w:contextualSpacing/>
              <w:textAlignment w:val="baseline"/>
            </w:pPr>
            <w:r w:rsidRPr="00C01D5E">
              <w:t>Проверка полноты и качества заполнения бланков формы № 2, проведение формального и логического контролей первичных статистических данных, включая кодированные, их корректировка в целях обеспечения полноты первичных статистических данных и отсутствия дублирования информации в соответствии с официальной статистической методологией, формирование п</w:t>
            </w:r>
            <w:r>
              <w:t>ервичного информационного фонда.</w:t>
            </w:r>
          </w:p>
        </w:tc>
      </w:tr>
      <w:tr w:rsidR="00C94C7A" w:rsidRPr="00C01D5E" w:rsidTr="00FF196D">
        <w:trPr>
          <w:trHeight w:val="84"/>
        </w:trPr>
        <w:tc>
          <w:tcPr>
            <w:tcW w:w="9639" w:type="dxa"/>
          </w:tcPr>
          <w:p w:rsidR="00C94C7A" w:rsidRPr="00C01D5E" w:rsidRDefault="00C94C7A" w:rsidP="00FF196D">
            <w:pPr>
              <w:widowControl w:val="0"/>
              <w:numPr>
                <w:ilvl w:val="0"/>
                <w:numId w:val="5"/>
              </w:numPr>
              <w:overflowPunct w:val="0"/>
              <w:ind w:left="425" w:hanging="357"/>
              <w:contextualSpacing/>
              <w:textAlignment w:val="baseline"/>
            </w:pPr>
            <w:r w:rsidRPr="00C01D5E">
              <w:rPr>
                <w:spacing w:val="2"/>
              </w:rPr>
              <w:t xml:space="preserve">Составление протоколов </w:t>
            </w:r>
            <w:r>
              <w:t>контроля.</w:t>
            </w:r>
          </w:p>
        </w:tc>
      </w:tr>
      <w:tr w:rsidR="00C94C7A" w:rsidRPr="00C01D5E" w:rsidTr="00FF196D">
        <w:trPr>
          <w:trHeight w:val="237"/>
        </w:trPr>
        <w:tc>
          <w:tcPr>
            <w:tcW w:w="9639" w:type="dxa"/>
          </w:tcPr>
          <w:p w:rsidR="00C94C7A" w:rsidRPr="00C01D5E" w:rsidRDefault="00C94C7A" w:rsidP="00FF196D">
            <w:pPr>
              <w:widowControl w:val="0"/>
              <w:numPr>
                <w:ilvl w:val="0"/>
                <w:numId w:val="5"/>
              </w:numPr>
              <w:overflowPunct w:val="0"/>
              <w:ind w:left="425" w:hanging="357"/>
              <w:contextualSpacing/>
              <w:textAlignment w:val="baseline"/>
            </w:pPr>
            <w:r w:rsidRPr="00C01D5E">
              <w:t>Подготовка материалов для внесения правок в</w:t>
            </w:r>
            <w:r>
              <w:t xml:space="preserve"> первичный информационный фонд.</w:t>
            </w:r>
          </w:p>
        </w:tc>
      </w:tr>
      <w:tr w:rsidR="00C94C7A" w:rsidRPr="00C01D5E" w:rsidTr="00FF196D">
        <w:trPr>
          <w:trHeight w:val="797"/>
        </w:trPr>
        <w:tc>
          <w:tcPr>
            <w:tcW w:w="9639" w:type="dxa"/>
          </w:tcPr>
          <w:p w:rsidR="00C94C7A" w:rsidRPr="00C01D5E" w:rsidRDefault="00C94C7A" w:rsidP="00FF196D">
            <w:pPr>
              <w:widowControl w:val="0"/>
              <w:numPr>
                <w:ilvl w:val="0"/>
                <w:numId w:val="5"/>
              </w:numPr>
              <w:overflowPunct w:val="0"/>
              <w:ind w:left="425" w:hanging="357"/>
              <w:contextualSpacing/>
              <w:textAlignment w:val="baseline"/>
            </w:pPr>
            <w:r w:rsidRPr="00C01D5E">
              <w:t>Осуществление повторного контроля первичных данных до получения удовлетворитель</w:t>
            </w:r>
            <w:r>
              <w:t>ного протокола контроля.</w:t>
            </w:r>
          </w:p>
        </w:tc>
      </w:tr>
      <w:tr w:rsidR="00C94C7A" w:rsidRPr="00C01D5E" w:rsidTr="00FF196D">
        <w:trPr>
          <w:trHeight w:val="80"/>
        </w:trPr>
        <w:tc>
          <w:tcPr>
            <w:tcW w:w="9639" w:type="dxa"/>
          </w:tcPr>
          <w:p w:rsidR="00C94C7A" w:rsidRPr="00C01D5E" w:rsidRDefault="00C94C7A" w:rsidP="00FF196D">
            <w:pPr>
              <w:widowControl w:val="0"/>
              <w:numPr>
                <w:ilvl w:val="0"/>
                <w:numId w:val="5"/>
              </w:numPr>
              <w:overflowPunct w:val="0"/>
              <w:ind w:left="425" w:hanging="357"/>
              <w:contextualSpacing/>
              <w:textAlignment w:val="baseline"/>
            </w:pPr>
            <w:r w:rsidRPr="00C01D5E">
              <w:t>Представление акта сдачи-приемки по выполненной работе курирующему работнику территориального органа</w:t>
            </w:r>
            <w:r>
              <w:t xml:space="preserve"> Росстата в установленные сроки.</w:t>
            </w:r>
          </w:p>
        </w:tc>
      </w:tr>
      <w:tr w:rsidR="00C94C7A" w:rsidRPr="00C01D5E" w:rsidTr="00FF196D">
        <w:trPr>
          <w:trHeight w:val="80"/>
        </w:trPr>
        <w:tc>
          <w:tcPr>
            <w:tcW w:w="9639" w:type="dxa"/>
            <w:tcBorders>
              <w:bottom w:val="single" w:sz="4" w:space="0" w:color="auto"/>
            </w:tcBorders>
          </w:tcPr>
          <w:p w:rsidR="00C94C7A" w:rsidRPr="00C01D5E" w:rsidRDefault="00C94C7A" w:rsidP="00FF196D">
            <w:pPr>
              <w:widowControl w:val="0"/>
              <w:numPr>
                <w:ilvl w:val="0"/>
                <w:numId w:val="5"/>
              </w:numPr>
              <w:overflowPunct w:val="0"/>
              <w:ind w:left="425" w:hanging="357"/>
              <w:contextualSpacing/>
              <w:textAlignment w:val="baseline"/>
            </w:pPr>
            <w:r w:rsidRPr="00C01D5E">
              <w:lastRenderedPageBreak/>
              <w:t xml:space="preserve">Обеспечение сохранности полученной информации и неразглашение конфиденциальной информации, полученной в ходе выборочного обследования сельскохозяйственной деятельности личных подсобных </w:t>
            </w:r>
            <w:r w:rsidRPr="00C01D5E">
              <w:br/>
              <w:t xml:space="preserve">и других </w:t>
            </w:r>
            <w:r>
              <w:t>индивидуальных хозяй</w:t>
            </w:r>
            <w:proofErr w:type="gramStart"/>
            <w:r>
              <w:t>ств гр</w:t>
            </w:r>
            <w:proofErr w:type="gramEnd"/>
            <w:r>
              <w:t>аждан</w:t>
            </w:r>
          </w:p>
        </w:tc>
      </w:tr>
      <w:tr w:rsidR="00C94C7A" w:rsidRPr="00C01D5E" w:rsidTr="00FF196D">
        <w:tc>
          <w:tcPr>
            <w:tcW w:w="9639" w:type="dxa"/>
            <w:tcBorders>
              <w:top w:val="single" w:sz="4" w:space="0" w:color="auto"/>
              <w:bottom w:val="single" w:sz="4" w:space="0" w:color="auto"/>
            </w:tcBorders>
          </w:tcPr>
          <w:p w:rsidR="00C94C7A" w:rsidRPr="00C01D5E" w:rsidRDefault="00C94C7A" w:rsidP="00FF196D">
            <w:pPr>
              <w:widowControl w:val="0"/>
              <w:overflowPunct w:val="0"/>
              <w:spacing w:before="120" w:after="120"/>
              <w:ind w:firstLine="0"/>
              <w:jc w:val="left"/>
              <w:textAlignment w:val="baseline"/>
            </w:pPr>
            <w:r w:rsidRPr="00C01D5E">
              <w:rPr>
                <w:b/>
              </w:rPr>
              <w:t>Интервьюер:</w:t>
            </w:r>
          </w:p>
        </w:tc>
      </w:tr>
      <w:tr w:rsidR="00C94C7A" w:rsidRPr="00C01D5E" w:rsidTr="00FF196D">
        <w:tc>
          <w:tcPr>
            <w:tcW w:w="9639" w:type="dxa"/>
            <w:tcBorders>
              <w:top w:val="single" w:sz="4" w:space="0" w:color="auto"/>
            </w:tcBorders>
          </w:tcPr>
          <w:p w:rsidR="00C94C7A" w:rsidRPr="00C01D5E" w:rsidRDefault="00C94C7A" w:rsidP="00FF196D">
            <w:pPr>
              <w:widowControl w:val="0"/>
              <w:numPr>
                <w:ilvl w:val="0"/>
                <w:numId w:val="6"/>
              </w:numPr>
              <w:overflowPunct w:val="0"/>
              <w:ind w:left="425" w:hanging="357"/>
              <w:contextualSpacing/>
              <w:textAlignment w:val="baseline"/>
            </w:pPr>
            <w:r w:rsidRPr="00C01D5E">
              <w:t>Прохождение обучения по заполнению бланка формы № 2 на бумажном</w:t>
            </w:r>
            <w:r>
              <w:t xml:space="preserve"> носителе и в электронном виде.</w:t>
            </w:r>
          </w:p>
        </w:tc>
      </w:tr>
      <w:tr w:rsidR="00C94C7A" w:rsidRPr="00C01D5E" w:rsidTr="00FF196D">
        <w:tc>
          <w:tcPr>
            <w:tcW w:w="9639" w:type="dxa"/>
          </w:tcPr>
          <w:p w:rsidR="00C94C7A" w:rsidRPr="00C01D5E" w:rsidRDefault="00C94C7A" w:rsidP="00FF196D">
            <w:pPr>
              <w:widowControl w:val="0"/>
              <w:numPr>
                <w:ilvl w:val="0"/>
                <w:numId w:val="6"/>
              </w:numPr>
              <w:overflowPunct w:val="0"/>
              <w:ind w:left="425" w:hanging="357"/>
              <w:contextualSpacing/>
              <w:textAlignment w:val="baseline"/>
            </w:pPr>
            <w:r w:rsidRPr="00C01D5E">
              <w:t>Выполнение указаний инструктора территориального уровня по сбору информации от хозяй</w:t>
            </w:r>
            <w:r>
              <w:t>ств, участвующих в обследовании.</w:t>
            </w:r>
          </w:p>
        </w:tc>
      </w:tr>
      <w:tr w:rsidR="00C94C7A" w:rsidRPr="00C01D5E" w:rsidTr="00FF196D">
        <w:tc>
          <w:tcPr>
            <w:tcW w:w="9639" w:type="dxa"/>
          </w:tcPr>
          <w:p w:rsidR="00C94C7A" w:rsidRPr="00C01D5E" w:rsidRDefault="00C94C7A" w:rsidP="00FF196D">
            <w:pPr>
              <w:widowControl w:val="0"/>
              <w:numPr>
                <w:ilvl w:val="0"/>
                <w:numId w:val="6"/>
              </w:numPr>
              <w:overflowPunct w:val="0"/>
              <w:ind w:left="425" w:hanging="357"/>
              <w:contextualSpacing/>
              <w:textAlignment w:val="baseline"/>
            </w:pPr>
            <w:r w:rsidRPr="00C01D5E">
              <w:t>Обход хозяйств (при возможно</w:t>
            </w:r>
            <w:r>
              <w:t>сти) для участия в обследовании.</w:t>
            </w:r>
          </w:p>
        </w:tc>
      </w:tr>
      <w:tr w:rsidR="00C94C7A" w:rsidRPr="00C01D5E" w:rsidTr="00FF196D">
        <w:tc>
          <w:tcPr>
            <w:tcW w:w="9639" w:type="dxa"/>
          </w:tcPr>
          <w:p w:rsidR="00C94C7A" w:rsidRPr="00C01D5E" w:rsidRDefault="00C94C7A" w:rsidP="00FF196D">
            <w:pPr>
              <w:widowControl w:val="0"/>
              <w:numPr>
                <w:ilvl w:val="0"/>
                <w:numId w:val="6"/>
              </w:numPr>
              <w:overflowPunct w:val="0"/>
              <w:ind w:left="425" w:hanging="357"/>
              <w:contextualSpacing/>
              <w:textAlignment w:val="baseline"/>
            </w:pPr>
            <w:r>
              <w:t xml:space="preserve">Передача </w:t>
            </w:r>
            <w:r w:rsidRPr="00C01D5E">
              <w:t xml:space="preserve">хозяйствам, принимающим участие в обследовании, </w:t>
            </w:r>
            <w:r>
              <w:t>продукции</w:t>
            </w:r>
            <w:r w:rsidRPr="00C01D5E">
              <w:t xml:space="preserve"> для фиксации</w:t>
            </w:r>
            <w:r>
              <w:t xml:space="preserve"> данных (при наличии).</w:t>
            </w:r>
          </w:p>
        </w:tc>
      </w:tr>
      <w:tr w:rsidR="00C94C7A" w:rsidRPr="00C01D5E" w:rsidTr="00FF196D">
        <w:tc>
          <w:tcPr>
            <w:tcW w:w="9639" w:type="dxa"/>
          </w:tcPr>
          <w:p w:rsidR="00C94C7A" w:rsidRPr="00C01D5E" w:rsidRDefault="00C94C7A" w:rsidP="00FF196D">
            <w:pPr>
              <w:widowControl w:val="0"/>
              <w:numPr>
                <w:ilvl w:val="0"/>
                <w:numId w:val="6"/>
              </w:numPr>
              <w:overflowPunct w:val="0"/>
              <w:ind w:left="425" w:hanging="357"/>
              <w:contextualSpacing/>
              <w:textAlignment w:val="baseline"/>
            </w:pPr>
            <w:r w:rsidRPr="00C01D5E">
              <w:t>Выполнение работ, связанных со сбором первичных статистических данных, путем опроса респондентов по форме № 2 и занесения в бланк формы (б</w:t>
            </w:r>
            <w:r>
              <w:t>умажный носитель или планшет) ответов со слов опрашиваемого.</w:t>
            </w:r>
          </w:p>
        </w:tc>
      </w:tr>
      <w:tr w:rsidR="00C94C7A" w:rsidRPr="00C01D5E" w:rsidTr="00FF196D">
        <w:tc>
          <w:tcPr>
            <w:tcW w:w="9639" w:type="dxa"/>
          </w:tcPr>
          <w:p w:rsidR="00C94C7A" w:rsidRPr="00C01D5E" w:rsidRDefault="00C94C7A" w:rsidP="00FF196D">
            <w:pPr>
              <w:widowControl w:val="0"/>
              <w:numPr>
                <w:ilvl w:val="0"/>
                <w:numId w:val="6"/>
              </w:numPr>
              <w:overflowPunct w:val="0"/>
              <w:ind w:left="425" w:hanging="357"/>
              <w:contextualSpacing/>
              <w:textAlignment w:val="baseline"/>
            </w:pPr>
            <w:r w:rsidRPr="00C01D5E">
              <w:t>Проведение информационно-разъяснительной работы,</w:t>
            </w:r>
            <w:r>
              <w:t xml:space="preserve"> ответы на вопросы респондентов.</w:t>
            </w:r>
          </w:p>
        </w:tc>
      </w:tr>
      <w:tr w:rsidR="00C94C7A" w:rsidRPr="00C01D5E" w:rsidTr="00FF196D">
        <w:trPr>
          <w:trHeight w:val="915"/>
        </w:trPr>
        <w:tc>
          <w:tcPr>
            <w:tcW w:w="9639" w:type="dxa"/>
          </w:tcPr>
          <w:p w:rsidR="00C94C7A" w:rsidRPr="00C01D5E" w:rsidRDefault="00C94C7A" w:rsidP="00FF196D">
            <w:pPr>
              <w:widowControl w:val="0"/>
              <w:numPr>
                <w:ilvl w:val="0"/>
                <w:numId w:val="6"/>
              </w:numPr>
              <w:overflowPunct w:val="0"/>
              <w:ind w:left="425" w:hanging="357"/>
              <w:contextualSpacing/>
              <w:textAlignment w:val="baseline"/>
            </w:pPr>
            <w:r w:rsidRPr="00C01D5E">
              <w:t>Обеспечение достоверности представляемых респондентами сведений, проведение логического и арифметического контроля предоставляемых респондентами первичных статистических данных, уточнение ответ</w:t>
            </w:r>
            <w:r>
              <w:t>ов.</w:t>
            </w:r>
          </w:p>
        </w:tc>
      </w:tr>
      <w:tr w:rsidR="00C94C7A" w:rsidRPr="00C01D5E" w:rsidTr="00FF196D">
        <w:trPr>
          <w:trHeight w:val="1190"/>
        </w:trPr>
        <w:tc>
          <w:tcPr>
            <w:tcW w:w="9639" w:type="dxa"/>
          </w:tcPr>
          <w:p w:rsidR="00C94C7A" w:rsidRPr="00C01D5E" w:rsidRDefault="00C94C7A" w:rsidP="00FF196D">
            <w:pPr>
              <w:widowControl w:val="0"/>
              <w:numPr>
                <w:ilvl w:val="0"/>
                <w:numId w:val="6"/>
              </w:numPr>
              <w:overflowPunct w:val="0"/>
              <w:ind w:left="425" w:hanging="357"/>
              <w:contextualSpacing/>
              <w:textAlignment w:val="baseline"/>
            </w:pPr>
            <w:r w:rsidRPr="00C01D5E">
              <w:t xml:space="preserve">Сдача заполненных бланков обследования на бумажном носителе </w:t>
            </w:r>
            <w:r w:rsidRPr="00C01D5E">
              <w:br/>
              <w:t>л</w:t>
            </w:r>
            <w:r>
              <w:t>ибо передача данных с планшетов</w:t>
            </w:r>
            <w:r w:rsidRPr="00C01D5E">
              <w:t xml:space="preserve"> и акта сдачи-приемки по выполненной работе инстр</w:t>
            </w:r>
            <w:r>
              <w:t xml:space="preserve">уктору территориального уровня </w:t>
            </w:r>
            <w:r w:rsidRPr="00C01D5E">
              <w:t>или курирующему работнику территориального о</w:t>
            </w:r>
            <w:r>
              <w:t xml:space="preserve">ргана Росстата </w:t>
            </w:r>
            <w:r w:rsidRPr="00C01D5E">
              <w:t>в ус</w:t>
            </w:r>
            <w:r>
              <w:t>тановленные сроки.</w:t>
            </w:r>
          </w:p>
        </w:tc>
      </w:tr>
      <w:tr w:rsidR="00C94C7A" w:rsidRPr="00C01D5E" w:rsidTr="00FF196D">
        <w:tc>
          <w:tcPr>
            <w:tcW w:w="9639" w:type="dxa"/>
          </w:tcPr>
          <w:p w:rsidR="00C94C7A" w:rsidRPr="00C01D5E" w:rsidRDefault="00C94C7A" w:rsidP="00FF196D">
            <w:pPr>
              <w:widowControl w:val="0"/>
              <w:numPr>
                <w:ilvl w:val="0"/>
                <w:numId w:val="6"/>
              </w:numPr>
              <w:overflowPunct w:val="0"/>
              <w:ind w:left="425" w:hanging="357"/>
              <w:contextualSpacing/>
              <w:textAlignment w:val="baseline"/>
            </w:pPr>
            <w:r w:rsidRPr="00C01D5E">
              <w:t>Подготовка и сд</w:t>
            </w:r>
            <w:r>
              <w:t>ача отчета о выполненной работе.</w:t>
            </w:r>
          </w:p>
        </w:tc>
      </w:tr>
      <w:tr w:rsidR="00C94C7A" w:rsidRPr="00C01D5E" w:rsidTr="00FF196D">
        <w:trPr>
          <w:trHeight w:val="345"/>
        </w:trPr>
        <w:tc>
          <w:tcPr>
            <w:tcW w:w="9639" w:type="dxa"/>
          </w:tcPr>
          <w:p w:rsidR="00C94C7A" w:rsidRPr="00C01D5E" w:rsidRDefault="00C94C7A" w:rsidP="00FF196D">
            <w:pPr>
              <w:widowControl w:val="0"/>
              <w:numPr>
                <w:ilvl w:val="0"/>
                <w:numId w:val="6"/>
              </w:numPr>
              <w:overflowPunct w:val="0"/>
              <w:ind w:left="425" w:hanging="357"/>
              <w:contextualSpacing/>
              <w:textAlignment w:val="baseline"/>
            </w:pPr>
            <w:r>
              <w:t xml:space="preserve"> </w:t>
            </w:r>
            <w:r w:rsidRPr="00C01D5E">
              <w:t>Ведение (заполнение, сдач</w:t>
            </w:r>
            <w:r>
              <w:t>а) Записной книжки интервьюера.</w:t>
            </w:r>
          </w:p>
        </w:tc>
      </w:tr>
      <w:tr w:rsidR="00C94C7A" w:rsidRPr="00C01D5E" w:rsidTr="00FF196D">
        <w:trPr>
          <w:trHeight w:val="960"/>
        </w:trPr>
        <w:tc>
          <w:tcPr>
            <w:tcW w:w="9639" w:type="dxa"/>
          </w:tcPr>
          <w:p w:rsidR="00C94C7A" w:rsidRPr="00C01D5E" w:rsidRDefault="00C94C7A" w:rsidP="00FF196D">
            <w:pPr>
              <w:widowControl w:val="0"/>
              <w:numPr>
                <w:ilvl w:val="0"/>
                <w:numId w:val="6"/>
              </w:numPr>
              <w:overflowPunct w:val="0"/>
              <w:ind w:left="425" w:hanging="357"/>
              <w:contextualSpacing/>
              <w:textAlignment w:val="baseline"/>
            </w:pPr>
            <w:r>
              <w:t xml:space="preserve"> </w:t>
            </w:r>
            <w:r w:rsidRPr="00C01D5E">
              <w:t>Участие в контрольных мероприятиях совместно с инструк</w:t>
            </w:r>
            <w:r>
              <w:t>тором территориального уровня и (</w:t>
            </w:r>
            <w:r w:rsidRPr="00C01D5E">
              <w:t>или</w:t>
            </w:r>
            <w:r>
              <w:t>)</w:t>
            </w:r>
            <w:r w:rsidRPr="00C01D5E">
              <w:t xml:space="preserve"> с курирующим работником территориального органа Росстата.</w:t>
            </w:r>
          </w:p>
        </w:tc>
      </w:tr>
      <w:tr w:rsidR="00C94C7A" w:rsidRPr="00C01D5E" w:rsidTr="00FF196D">
        <w:trPr>
          <w:trHeight w:val="537"/>
        </w:trPr>
        <w:tc>
          <w:tcPr>
            <w:tcW w:w="9639" w:type="dxa"/>
          </w:tcPr>
          <w:p w:rsidR="00C94C7A" w:rsidRPr="00C01D5E" w:rsidRDefault="00C94C7A" w:rsidP="00FF196D">
            <w:pPr>
              <w:widowControl w:val="0"/>
              <w:numPr>
                <w:ilvl w:val="0"/>
                <w:numId w:val="6"/>
              </w:numPr>
              <w:overflowPunct w:val="0"/>
              <w:ind w:left="425" w:hanging="357"/>
              <w:contextualSpacing/>
              <w:textAlignment w:val="baseline"/>
            </w:pPr>
            <w:r>
              <w:t xml:space="preserve"> Сдача планшета </w:t>
            </w:r>
            <w:r w:rsidRPr="00C01D5E">
              <w:t xml:space="preserve">и его </w:t>
            </w:r>
            <w:proofErr w:type="gramStart"/>
            <w:r w:rsidRPr="00C01D5E">
              <w:t>комплектующих</w:t>
            </w:r>
            <w:proofErr w:type="gramEnd"/>
            <w:r w:rsidRPr="00C01D5E">
              <w:t xml:space="preserve"> специалисту те</w:t>
            </w:r>
            <w:r>
              <w:t>рриториального органа Росстата</w:t>
            </w:r>
          </w:p>
        </w:tc>
      </w:tr>
    </w:tbl>
    <w:p w:rsidR="00C94C7A" w:rsidRDefault="00C94C7A" w:rsidP="00C94C7A">
      <w:pPr>
        <w:widowControl w:val="0"/>
        <w:overflowPunct w:val="0"/>
        <w:ind w:left="4678" w:firstLine="0"/>
        <w:jc w:val="center"/>
        <w:textAlignment w:val="baseline"/>
        <w:outlineLvl w:val="0"/>
        <w:rPr>
          <w:rFonts w:eastAsiaTheme="majorEastAsia" w:cstheme="majorBidi"/>
          <w:bCs/>
          <w:color w:val="000000" w:themeColor="text1"/>
        </w:rPr>
      </w:pPr>
      <w:bookmarkStart w:id="29" w:name="_Toc533600415"/>
    </w:p>
    <w:p w:rsidR="00C94C7A" w:rsidRDefault="00C94C7A" w:rsidP="00C94C7A">
      <w:pPr>
        <w:autoSpaceDE/>
        <w:autoSpaceDN/>
        <w:adjustRightInd/>
        <w:spacing w:after="200" w:line="276" w:lineRule="auto"/>
        <w:ind w:firstLine="0"/>
        <w:jc w:val="left"/>
        <w:rPr>
          <w:rFonts w:eastAsiaTheme="majorEastAsia" w:cstheme="majorBidi"/>
          <w:bCs/>
          <w:color w:val="000000" w:themeColor="text1"/>
        </w:rPr>
      </w:pPr>
      <w:r>
        <w:rPr>
          <w:rFonts w:eastAsiaTheme="majorEastAsia" w:cstheme="majorBidi"/>
          <w:bCs/>
          <w:color w:val="000000" w:themeColor="text1"/>
        </w:rPr>
        <w:br w:type="page"/>
      </w:r>
    </w:p>
    <w:p w:rsidR="00C94C7A" w:rsidRPr="00B9595C" w:rsidRDefault="00C94C7A" w:rsidP="00C94C7A">
      <w:pPr>
        <w:widowControl w:val="0"/>
        <w:overflowPunct w:val="0"/>
        <w:ind w:left="4678" w:firstLine="0"/>
        <w:jc w:val="center"/>
        <w:textAlignment w:val="baseline"/>
        <w:outlineLvl w:val="0"/>
        <w:rPr>
          <w:rFonts w:eastAsiaTheme="majorEastAsia"/>
          <w:b/>
          <w:bCs/>
          <w:color w:val="000000" w:themeColor="text1"/>
        </w:rPr>
      </w:pPr>
      <w:r w:rsidRPr="00B9595C">
        <w:rPr>
          <w:rFonts w:eastAsiaTheme="majorEastAsia" w:cstheme="majorBidi"/>
          <w:bCs/>
          <w:color w:val="000000" w:themeColor="text1"/>
        </w:rPr>
        <w:lastRenderedPageBreak/>
        <w:t>Приложение № 3</w:t>
      </w:r>
      <w:bookmarkEnd w:id="29"/>
    </w:p>
    <w:p w:rsidR="00C94C7A" w:rsidRPr="00C01D5E" w:rsidRDefault="00C94C7A" w:rsidP="00C94C7A">
      <w:pPr>
        <w:widowControl w:val="0"/>
        <w:overflowPunct w:val="0"/>
        <w:ind w:firstLine="4678"/>
        <w:jc w:val="center"/>
        <w:textAlignment w:val="baseline"/>
        <w:rPr>
          <w:sz w:val="20"/>
          <w:szCs w:val="20"/>
        </w:rPr>
      </w:pPr>
      <w:proofErr w:type="gramStart"/>
      <w:r w:rsidRPr="00C01D5E">
        <w:rPr>
          <w:sz w:val="20"/>
          <w:szCs w:val="20"/>
        </w:rPr>
        <w:t>к</w:t>
      </w:r>
      <w:proofErr w:type="gramEnd"/>
      <w:r w:rsidRPr="00C01D5E">
        <w:rPr>
          <w:sz w:val="20"/>
          <w:szCs w:val="20"/>
        </w:rPr>
        <w:t xml:space="preserve"> Основным методологическим и организационным</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положениям по проведению выборочного обследования</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 xml:space="preserve">сельскохозяйственной деятельности </w:t>
      </w:r>
      <w:proofErr w:type="gramStart"/>
      <w:r w:rsidRPr="00C01D5E">
        <w:rPr>
          <w:sz w:val="20"/>
          <w:szCs w:val="20"/>
        </w:rPr>
        <w:t>личных</w:t>
      </w:r>
      <w:proofErr w:type="gramEnd"/>
      <w:r w:rsidRPr="00C01D5E">
        <w:rPr>
          <w:sz w:val="20"/>
          <w:szCs w:val="20"/>
        </w:rPr>
        <w:t xml:space="preserve"> подсобных</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и других индивидуальных хозяй</w:t>
      </w:r>
      <w:proofErr w:type="gramStart"/>
      <w:r w:rsidRPr="00C01D5E">
        <w:rPr>
          <w:sz w:val="20"/>
          <w:szCs w:val="20"/>
        </w:rPr>
        <w:t>ств гр</w:t>
      </w:r>
      <w:proofErr w:type="gramEnd"/>
      <w:r w:rsidRPr="00C01D5E">
        <w:rPr>
          <w:sz w:val="20"/>
          <w:szCs w:val="20"/>
        </w:rPr>
        <w:t>аждан,</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утвержденным приказом Росстата</w:t>
      </w:r>
    </w:p>
    <w:p w:rsidR="00C94C7A" w:rsidRDefault="00F01257" w:rsidP="00C94C7A">
      <w:pPr>
        <w:widowControl w:val="0"/>
        <w:overflowPunct w:val="0"/>
        <w:ind w:firstLine="4678"/>
        <w:jc w:val="center"/>
        <w:textAlignment w:val="baseline"/>
        <w:rPr>
          <w:sz w:val="20"/>
          <w:szCs w:val="20"/>
        </w:rPr>
      </w:pPr>
      <w:r>
        <w:rPr>
          <w:sz w:val="20"/>
          <w:szCs w:val="20"/>
        </w:rPr>
        <w:t>от 17.05.2022 № 125</w:t>
      </w:r>
    </w:p>
    <w:p w:rsidR="00C94C7A" w:rsidRDefault="00C94C7A" w:rsidP="00C94C7A">
      <w:pPr>
        <w:widowControl w:val="0"/>
        <w:overflowPunct w:val="0"/>
        <w:ind w:firstLine="4678"/>
        <w:jc w:val="center"/>
        <w:textAlignment w:val="baseline"/>
        <w:rPr>
          <w:sz w:val="20"/>
          <w:szCs w:val="20"/>
        </w:rPr>
      </w:pPr>
      <w:r>
        <w:rPr>
          <w:sz w:val="20"/>
          <w:szCs w:val="20"/>
        </w:rPr>
        <w:t>(</w:t>
      </w:r>
      <w:proofErr w:type="spellStart"/>
      <w:r>
        <w:rPr>
          <w:sz w:val="20"/>
          <w:szCs w:val="20"/>
        </w:rPr>
        <w:t>справочно</w:t>
      </w:r>
      <w:proofErr w:type="spellEnd"/>
      <w:r>
        <w:rPr>
          <w:sz w:val="20"/>
          <w:szCs w:val="20"/>
        </w:rPr>
        <w:t>)</w:t>
      </w:r>
    </w:p>
    <w:p w:rsidR="00C94C7A" w:rsidRDefault="00C94C7A" w:rsidP="00C94C7A">
      <w:pPr>
        <w:widowControl w:val="0"/>
        <w:overflowPunct w:val="0"/>
        <w:spacing w:after="60" w:line="360" w:lineRule="auto"/>
        <w:ind w:firstLine="4820"/>
        <w:jc w:val="center"/>
        <w:textAlignment w:val="baseline"/>
        <w:rPr>
          <w:sz w:val="16"/>
          <w:szCs w:val="16"/>
        </w:rPr>
      </w:pPr>
    </w:p>
    <w:p w:rsidR="00C94C7A" w:rsidRDefault="00C94C7A" w:rsidP="00C94C7A">
      <w:pPr>
        <w:widowControl w:val="0"/>
        <w:overflowPunct w:val="0"/>
        <w:spacing w:after="60" w:line="360" w:lineRule="auto"/>
        <w:ind w:firstLine="4820"/>
        <w:jc w:val="center"/>
        <w:textAlignment w:val="baseline"/>
        <w:rPr>
          <w:sz w:val="16"/>
          <w:szCs w:val="16"/>
        </w:rPr>
      </w:pPr>
    </w:p>
    <w:p w:rsidR="00C94C7A" w:rsidRPr="00612D71" w:rsidRDefault="00C94C7A" w:rsidP="00C94C7A">
      <w:pPr>
        <w:widowControl w:val="0"/>
        <w:overflowPunct w:val="0"/>
        <w:spacing w:after="60" w:line="360" w:lineRule="auto"/>
        <w:ind w:firstLine="4820"/>
        <w:jc w:val="center"/>
        <w:textAlignment w:val="baseline"/>
        <w:rPr>
          <w:sz w:val="14"/>
          <w:szCs w:val="16"/>
        </w:rPr>
      </w:pPr>
    </w:p>
    <w:p w:rsidR="00C94C7A" w:rsidRDefault="00C94C7A" w:rsidP="00C94C7A">
      <w:pPr>
        <w:ind w:left="-426" w:right="-143" w:firstLine="0"/>
        <w:jc w:val="center"/>
        <w:rPr>
          <w:b/>
        </w:rPr>
      </w:pPr>
      <w:r>
        <w:rPr>
          <w:b/>
          <w:spacing w:val="-2"/>
        </w:rPr>
        <w:t xml:space="preserve">ПРЕДЕЛЬНЫЕ </w:t>
      </w:r>
      <w:r w:rsidRPr="00D63DC6">
        <w:rPr>
          <w:b/>
          <w:spacing w:val="-2"/>
        </w:rPr>
        <w:t>СРОКИ</w:t>
      </w:r>
      <w:r>
        <w:rPr>
          <w:b/>
          <w:spacing w:val="-2"/>
        </w:rPr>
        <w:t>, ПЕРИОДЫ, РАУНДЫ ПРИВЛЕЧЕНИЯ.</w:t>
      </w:r>
      <w:r w:rsidRPr="00C01D5E">
        <w:rPr>
          <w:b/>
        </w:rPr>
        <w:t xml:space="preserve"> НОРМЫ НАГРУЗКИ </w:t>
      </w:r>
    </w:p>
    <w:p w:rsidR="00C94C7A" w:rsidRDefault="00C94C7A" w:rsidP="00C94C7A">
      <w:pPr>
        <w:ind w:left="-426" w:right="-143" w:firstLine="0"/>
        <w:jc w:val="center"/>
        <w:rPr>
          <w:b/>
          <w:szCs w:val="27"/>
        </w:rPr>
      </w:pPr>
      <w:r w:rsidRPr="00CA1C71">
        <w:rPr>
          <w:b/>
          <w:szCs w:val="27"/>
        </w:rPr>
        <w:t xml:space="preserve">лиц, привлекаемых на договорной основе для выполнения работ, связанных </w:t>
      </w:r>
      <w:r>
        <w:rPr>
          <w:b/>
          <w:szCs w:val="27"/>
        </w:rPr>
        <w:br/>
      </w:r>
      <w:r w:rsidRPr="00CA1C71">
        <w:rPr>
          <w:b/>
          <w:szCs w:val="27"/>
        </w:rPr>
        <w:t>с проведением выборочного обследования сельскохозяйственной деятельности личных подсобных и других индивидуальных хозяй</w:t>
      </w:r>
      <w:proofErr w:type="gramStart"/>
      <w:r w:rsidRPr="00CA1C71">
        <w:rPr>
          <w:b/>
          <w:szCs w:val="27"/>
        </w:rPr>
        <w:t>ств гр</w:t>
      </w:r>
      <w:proofErr w:type="gramEnd"/>
      <w:r w:rsidRPr="00CA1C71">
        <w:rPr>
          <w:b/>
          <w:szCs w:val="27"/>
        </w:rPr>
        <w:t>аждан (два раунда)</w:t>
      </w:r>
    </w:p>
    <w:p w:rsidR="00C94C7A" w:rsidRPr="00E806FA" w:rsidRDefault="00C94C7A" w:rsidP="00C94C7A">
      <w:pPr>
        <w:ind w:left="-426" w:right="-143" w:firstLine="0"/>
        <w:jc w:val="center"/>
        <w:rPr>
          <w:b/>
          <w:sz w:val="12"/>
          <w:szCs w:val="12"/>
        </w:rPr>
      </w:pPr>
    </w:p>
    <w:tbl>
      <w:tblPr>
        <w:tblW w:w="1025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923"/>
        <w:gridCol w:w="1361"/>
        <w:gridCol w:w="3737"/>
        <w:gridCol w:w="3231"/>
      </w:tblGrid>
      <w:tr w:rsidR="00C94C7A" w:rsidRPr="00D53B71" w:rsidTr="00FF196D">
        <w:trPr>
          <w:trHeight w:val="737"/>
        </w:trPr>
        <w:tc>
          <w:tcPr>
            <w:tcW w:w="1923" w:type="dxa"/>
            <w:shd w:val="clear" w:color="auto" w:fill="auto"/>
            <w:vAlign w:val="center"/>
          </w:tcPr>
          <w:p w:rsidR="00C94C7A" w:rsidRPr="00D53B71" w:rsidRDefault="00C94C7A" w:rsidP="00FF196D">
            <w:pPr>
              <w:ind w:firstLine="0"/>
              <w:jc w:val="center"/>
              <w:rPr>
                <w:b/>
                <w:bCs/>
                <w:sz w:val="20"/>
                <w:szCs w:val="20"/>
              </w:rPr>
            </w:pPr>
            <w:r w:rsidRPr="00D53B71">
              <w:rPr>
                <w:b/>
                <w:sz w:val="20"/>
                <w:szCs w:val="20"/>
              </w:rPr>
              <w:t>Категории привлекаемых лиц</w:t>
            </w:r>
          </w:p>
        </w:tc>
        <w:tc>
          <w:tcPr>
            <w:tcW w:w="1361" w:type="dxa"/>
            <w:vAlign w:val="center"/>
          </w:tcPr>
          <w:p w:rsidR="00C94C7A" w:rsidRDefault="00C94C7A" w:rsidP="00FF196D">
            <w:pPr>
              <w:ind w:firstLine="0"/>
              <w:jc w:val="center"/>
              <w:rPr>
                <w:b/>
                <w:sz w:val="20"/>
                <w:szCs w:val="20"/>
              </w:rPr>
            </w:pPr>
            <w:r>
              <w:rPr>
                <w:b/>
                <w:sz w:val="20"/>
                <w:szCs w:val="20"/>
              </w:rPr>
              <w:t>Предельное</w:t>
            </w:r>
          </w:p>
          <w:p w:rsidR="00C94C7A" w:rsidRPr="00D53B71" w:rsidRDefault="00C94C7A" w:rsidP="00FF196D">
            <w:pPr>
              <w:ind w:firstLine="0"/>
              <w:jc w:val="center"/>
              <w:rPr>
                <w:b/>
                <w:sz w:val="20"/>
                <w:szCs w:val="20"/>
              </w:rPr>
            </w:pPr>
            <w:r>
              <w:rPr>
                <w:b/>
                <w:sz w:val="20"/>
                <w:szCs w:val="20"/>
              </w:rPr>
              <w:t>к</w:t>
            </w:r>
            <w:r w:rsidRPr="00D53B71">
              <w:rPr>
                <w:b/>
                <w:sz w:val="20"/>
                <w:szCs w:val="20"/>
              </w:rPr>
              <w:t>оличество раундов</w:t>
            </w:r>
          </w:p>
        </w:tc>
        <w:tc>
          <w:tcPr>
            <w:tcW w:w="3737" w:type="dxa"/>
            <w:shd w:val="clear" w:color="auto" w:fill="auto"/>
            <w:vAlign w:val="center"/>
          </w:tcPr>
          <w:p w:rsidR="00C94C7A" w:rsidRPr="00D53B71" w:rsidRDefault="00C94C7A" w:rsidP="00FF196D">
            <w:pPr>
              <w:ind w:firstLine="0"/>
              <w:jc w:val="center"/>
              <w:rPr>
                <w:b/>
                <w:sz w:val="20"/>
                <w:szCs w:val="20"/>
              </w:rPr>
            </w:pPr>
            <w:r>
              <w:rPr>
                <w:b/>
                <w:sz w:val="20"/>
                <w:szCs w:val="20"/>
              </w:rPr>
              <w:t>Предельные сроки и п</w:t>
            </w:r>
            <w:r w:rsidRPr="00D53B71">
              <w:rPr>
                <w:b/>
                <w:sz w:val="20"/>
                <w:szCs w:val="20"/>
              </w:rPr>
              <w:t>ериод привлечения</w:t>
            </w:r>
            <w:r w:rsidRPr="00D53B71">
              <w:rPr>
                <w:b/>
                <w:sz w:val="20"/>
                <w:szCs w:val="20"/>
                <w:vertAlign w:val="superscript"/>
              </w:rPr>
              <w:footnoteReference w:id="8"/>
            </w:r>
          </w:p>
        </w:tc>
        <w:tc>
          <w:tcPr>
            <w:tcW w:w="3231" w:type="dxa"/>
            <w:shd w:val="clear" w:color="auto" w:fill="auto"/>
            <w:vAlign w:val="center"/>
          </w:tcPr>
          <w:p w:rsidR="00C94C7A" w:rsidRPr="00D53B71" w:rsidRDefault="00C94C7A" w:rsidP="00FF196D">
            <w:pPr>
              <w:ind w:firstLine="0"/>
              <w:jc w:val="center"/>
              <w:rPr>
                <w:b/>
                <w:sz w:val="20"/>
                <w:szCs w:val="20"/>
              </w:rPr>
            </w:pPr>
            <w:r w:rsidRPr="00D53B71">
              <w:rPr>
                <w:b/>
                <w:sz w:val="20"/>
                <w:szCs w:val="20"/>
              </w:rPr>
              <w:t>Норма нагрузки</w:t>
            </w:r>
            <w:r>
              <w:rPr>
                <w:rStyle w:val="af0"/>
                <w:b/>
                <w:sz w:val="20"/>
                <w:szCs w:val="20"/>
              </w:rPr>
              <w:footnoteReference w:id="9"/>
            </w:r>
            <w:r w:rsidRPr="00D53B71">
              <w:rPr>
                <w:b/>
                <w:sz w:val="20"/>
                <w:szCs w:val="20"/>
              </w:rPr>
              <w:t xml:space="preserve"> </w:t>
            </w:r>
            <w:r w:rsidRPr="00D53B71">
              <w:rPr>
                <w:b/>
                <w:sz w:val="20"/>
                <w:szCs w:val="20"/>
              </w:rPr>
              <w:br/>
              <w:t>в зависимости от группы субъекта Российской Федерации</w:t>
            </w:r>
            <w:r w:rsidRPr="00D53B71">
              <w:rPr>
                <w:b/>
                <w:sz w:val="20"/>
                <w:szCs w:val="20"/>
                <w:vertAlign w:val="superscript"/>
              </w:rPr>
              <w:footnoteReference w:id="10"/>
            </w:r>
            <w:r w:rsidRPr="00D53B71">
              <w:rPr>
                <w:b/>
                <w:sz w:val="20"/>
                <w:szCs w:val="20"/>
                <w:vertAlign w:val="superscript"/>
              </w:rPr>
              <w:t>,</w:t>
            </w:r>
            <w:r w:rsidRPr="00D53B71">
              <w:rPr>
                <w:b/>
                <w:sz w:val="20"/>
                <w:szCs w:val="20"/>
                <w:vertAlign w:val="superscript"/>
              </w:rPr>
              <w:footnoteReference w:id="11"/>
            </w:r>
          </w:p>
        </w:tc>
      </w:tr>
      <w:tr w:rsidR="00C94C7A" w:rsidRPr="00473214" w:rsidTr="00FF196D">
        <w:trPr>
          <w:trHeight w:val="1361"/>
        </w:trPr>
        <w:tc>
          <w:tcPr>
            <w:tcW w:w="1923" w:type="dxa"/>
            <w:shd w:val="clear" w:color="auto" w:fill="auto"/>
          </w:tcPr>
          <w:p w:rsidR="00C94C7A" w:rsidRPr="00D53B71" w:rsidRDefault="00C94C7A" w:rsidP="00FF196D">
            <w:pPr>
              <w:spacing w:line="216" w:lineRule="auto"/>
              <w:ind w:firstLine="0"/>
              <w:rPr>
                <w:sz w:val="20"/>
                <w:szCs w:val="20"/>
              </w:rPr>
            </w:pPr>
            <w:r w:rsidRPr="00D53B71">
              <w:rPr>
                <w:sz w:val="20"/>
                <w:szCs w:val="20"/>
              </w:rPr>
              <w:t>Инструктор территориального уровня</w:t>
            </w:r>
          </w:p>
          <w:p w:rsidR="00C94C7A" w:rsidRPr="00D53B71" w:rsidRDefault="00C94C7A" w:rsidP="00FF196D">
            <w:pPr>
              <w:spacing w:line="216" w:lineRule="auto"/>
              <w:rPr>
                <w:sz w:val="20"/>
                <w:szCs w:val="20"/>
              </w:rPr>
            </w:pPr>
          </w:p>
          <w:p w:rsidR="00C94C7A" w:rsidRPr="00D53B71" w:rsidRDefault="00C94C7A" w:rsidP="00FF196D">
            <w:pPr>
              <w:spacing w:line="216" w:lineRule="auto"/>
              <w:rPr>
                <w:sz w:val="20"/>
                <w:szCs w:val="20"/>
              </w:rPr>
            </w:pPr>
          </w:p>
          <w:p w:rsidR="00C94C7A" w:rsidRPr="00D53B71" w:rsidRDefault="00C94C7A" w:rsidP="00FF196D">
            <w:pPr>
              <w:spacing w:line="216" w:lineRule="auto"/>
              <w:rPr>
                <w:sz w:val="20"/>
                <w:szCs w:val="20"/>
              </w:rPr>
            </w:pPr>
          </w:p>
        </w:tc>
        <w:tc>
          <w:tcPr>
            <w:tcW w:w="1361" w:type="dxa"/>
            <w:vAlign w:val="center"/>
          </w:tcPr>
          <w:p w:rsidR="00C94C7A" w:rsidRPr="00473214" w:rsidRDefault="00C94C7A" w:rsidP="00FF196D">
            <w:pPr>
              <w:spacing w:line="216" w:lineRule="auto"/>
              <w:ind w:firstLine="0"/>
              <w:jc w:val="center"/>
              <w:rPr>
                <w:sz w:val="20"/>
                <w:szCs w:val="20"/>
              </w:rPr>
            </w:pPr>
            <w:r>
              <w:rPr>
                <w:sz w:val="20"/>
                <w:szCs w:val="20"/>
              </w:rPr>
              <w:t>1</w:t>
            </w:r>
          </w:p>
        </w:tc>
        <w:tc>
          <w:tcPr>
            <w:tcW w:w="3737" w:type="dxa"/>
            <w:shd w:val="clear" w:color="auto" w:fill="auto"/>
          </w:tcPr>
          <w:p w:rsidR="00C94C7A" w:rsidRPr="00473214" w:rsidRDefault="00C94C7A" w:rsidP="00FF196D">
            <w:pPr>
              <w:spacing w:line="216" w:lineRule="auto"/>
              <w:ind w:right="109" w:firstLine="0"/>
              <w:rPr>
                <w:sz w:val="20"/>
                <w:szCs w:val="20"/>
              </w:rPr>
            </w:pPr>
            <w:r w:rsidRPr="00473214">
              <w:rPr>
                <w:sz w:val="20"/>
                <w:szCs w:val="20"/>
              </w:rPr>
              <w:t>на любые 15 календарных дней, включая обучение – 1 рабочий день в периоды:</w:t>
            </w:r>
          </w:p>
          <w:p w:rsidR="00C94C7A" w:rsidRPr="00473214" w:rsidRDefault="00C94C7A" w:rsidP="00FF196D">
            <w:pPr>
              <w:spacing w:line="216" w:lineRule="auto"/>
              <w:ind w:right="109"/>
              <w:rPr>
                <w:sz w:val="20"/>
                <w:szCs w:val="20"/>
              </w:rPr>
            </w:pPr>
            <w:r w:rsidRPr="00473214">
              <w:rPr>
                <w:sz w:val="20"/>
                <w:szCs w:val="20"/>
              </w:rPr>
              <w:t>с 20 марта по 15 апреля;</w:t>
            </w:r>
          </w:p>
          <w:p w:rsidR="00C94C7A" w:rsidRPr="00473214" w:rsidRDefault="00C94C7A" w:rsidP="00FF196D">
            <w:pPr>
              <w:spacing w:line="216" w:lineRule="auto"/>
              <w:ind w:right="109"/>
              <w:rPr>
                <w:sz w:val="20"/>
                <w:szCs w:val="20"/>
              </w:rPr>
            </w:pPr>
            <w:r w:rsidRPr="00473214">
              <w:rPr>
                <w:sz w:val="20"/>
                <w:szCs w:val="20"/>
              </w:rPr>
              <w:t>с 20 июня по 15 июля;</w:t>
            </w:r>
          </w:p>
          <w:p w:rsidR="00C94C7A" w:rsidRPr="00473214" w:rsidRDefault="00C94C7A" w:rsidP="00FF196D">
            <w:pPr>
              <w:spacing w:line="216" w:lineRule="auto"/>
              <w:ind w:right="109"/>
              <w:rPr>
                <w:sz w:val="20"/>
                <w:szCs w:val="20"/>
              </w:rPr>
            </w:pPr>
            <w:r w:rsidRPr="00473214">
              <w:rPr>
                <w:sz w:val="20"/>
                <w:szCs w:val="20"/>
              </w:rPr>
              <w:t>с 20 сентября по 15 октября;</w:t>
            </w:r>
          </w:p>
          <w:p w:rsidR="00C94C7A" w:rsidRPr="00473214" w:rsidRDefault="00C94C7A" w:rsidP="00FF196D">
            <w:pPr>
              <w:spacing w:line="216" w:lineRule="auto"/>
              <w:ind w:right="109"/>
              <w:rPr>
                <w:sz w:val="20"/>
                <w:szCs w:val="20"/>
              </w:rPr>
            </w:pPr>
            <w:r w:rsidRPr="00473214">
              <w:rPr>
                <w:sz w:val="20"/>
                <w:szCs w:val="20"/>
              </w:rPr>
              <w:t>с 20 октября по 15 ноября;</w:t>
            </w:r>
          </w:p>
          <w:p w:rsidR="00C94C7A" w:rsidRPr="00473214" w:rsidRDefault="00C94C7A" w:rsidP="00FF196D">
            <w:pPr>
              <w:spacing w:line="216" w:lineRule="auto"/>
              <w:ind w:right="109"/>
              <w:rPr>
                <w:sz w:val="20"/>
                <w:szCs w:val="20"/>
              </w:rPr>
            </w:pPr>
            <w:r w:rsidRPr="00473214">
              <w:rPr>
                <w:sz w:val="20"/>
                <w:szCs w:val="20"/>
              </w:rPr>
              <w:t>с 20 ноября по 15 декабря</w:t>
            </w:r>
          </w:p>
        </w:tc>
        <w:tc>
          <w:tcPr>
            <w:tcW w:w="3231" w:type="dxa"/>
            <w:shd w:val="clear" w:color="auto" w:fill="auto"/>
          </w:tcPr>
          <w:p w:rsidR="00C94C7A" w:rsidRPr="00473214" w:rsidRDefault="00C94C7A" w:rsidP="00FF196D">
            <w:pPr>
              <w:spacing w:line="216" w:lineRule="auto"/>
              <w:ind w:left="178"/>
              <w:rPr>
                <w:sz w:val="20"/>
                <w:szCs w:val="20"/>
              </w:rPr>
            </w:pPr>
          </w:p>
        </w:tc>
      </w:tr>
      <w:tr w:rsidR="00C94C7A" w:rsidRPr="00473214" w:rsidTr="00FF196D">
        <w:trPr>
          <w:trHeight w:val="180"/>
        </w:trPr>
        <w:tc>
          <w:tcPr>
            <w:tcW w:w="1923" w:type="dxa"/>
            <w:vMerge w:val="restart"/>
            <w:shd w:val="clear" w:color="auto" w:fill="auto"/>
          </w:tcPr>
          <w:p w:rsidR="00C94C7A" w:rsidRPr="00D53B71" w:rsidRDefault="00C94C7A" w:rsidP="00FF196D">
            <w:pPr>
              <w:spacing w:line="216" w:lineRule="auto"/>
              <w:ind w:firstLine="0"/>
              <w:rPr>
                <w:sz w:val="20"/>
                <w:szCs w:val="20"/>
              </w:rPr>
            </w:pPr>
            <w:r w:rsidRPr="00D53B71">
              <w:rPr>
                <w:sz w:val="20"/>
                <w:szCs w:val="20"/>
              </w:rPr>
              <w:t>Интервьюер</w:t>
            </w:r>
          </w:p>
        </w:tc>
        <w:tc>
          <w:tcPr>
            <w:tcW w:w="1361" w:type="dxa"/>
            <w:tcBorders>
              <w:bottom w:val="single" w:sz="4" w:space="0" w:color="auto"/>
            </w:tcBorders>
            <w:vAlign w:val="center"/>
          </w:tcPr>
          <w:p w:rsidR="00C94C7A" w:rsidRPr="00473214" w:rsidRDefault="00C94C7A" w:rsidP="00FF196D">
            <w:pPr>
              <w:spacing w:line="216" w:lineRule="auto"/>
              <w:ind w:firstLine="0"/>
              <w:jc w:val="center"/>
              <w:rPr>
                <w:sz w:val="20"/>
                <w:szCs w:val="20"/>
              </w:rPr>
            </w:pPr>
            <w:r>
              <w:rPr>
                <w:sz w:val="20"/>
                <w:szCs w:val="20"/>
              </w:rPr>
              <w:t>2</w:t>
            </w:r>
          </w:p>
        </w:tc>
        <w:tc>
          <w:tcPr>
            <w:tcW w:w="3737" w:type="dxa"/>
            <w:tcBorders>
              <w:bottom w:val="single" w:sz="4" w:space="0" w:color="auto"/>
            </w:tcBorders>
            <w:shd w:val="clear" w:color="auto" w:fill="auto"/>
          </w:tcPr>
          <w:p w:rsidR="00C94C7A" w:rsidRPr="00473214" w:rsidRDefault="00C94C7A" w:rsidP="00FF196D">
            <w:pPr>
              <w:spacing w:line="216" w:lineRule="auto"/>
              <w:ind w:right="109" w:firstLine="0"/>
              <w:rPr>
                <w:sz w:val="20"/>
                <w:szCs w:val="20"/>
              </w:rPr>
            </w:pPr>
            <w:r w:rsidRPr="00473214">
              <w:rPr>
                <w:sz w:val="20"/>
                <w:szCs w:val="20"/>
              </w:rPr>
              <w:t>на любые 11 календарных дней, включая обучение – 1 рабочий день в периоды:</w:t>
            </w:r>
          </w:p>
        </w:tc>
        <w:tc>
          <w:tcPr>
            <w:tcW w:w="3231" w:type="dxa"/>
            <w:vMerge w:val="restart"/>
            <w:shd w:val="clear" w:color="auto" w:fill="auto"/>
          </w:tcPr>
          <w:p w:rsidR="00C94C7A" w:rsidRPr="008F7134" w:rsidRDefault="00C94C7A" w:rsidP="00FF196D">
            <w:pPr>
              <w:widowControl w:val="0"/>
              <w:overflowPunct w:val="0"/>
              <w:spacing w:line="216" w:lineRule="auto"/>
              <w:ind w:firstLine="0"/>
              <w:jc w:val="center"/>
              <w:textAlignment w:val="baseline"/>
              <w:rPr>
                <w:sz w:val="20"/>
                <w:szCs w:val="20"/>
              </w:rPr>
            </w:pPr>
            <w:r w:rsidRPr="008F7134">
              <w:rPr>
                <w:sz w:val="20"/>
                <w:szCs w:val="20"/>
              </w:rPr>
              <w:t xml:space="preserve">Опрос респондентов </w:t>
            </w:r>
            <w:r>
              <w:rPr>
                <w:sz w:val="20"/>
                <w:szCs w:val="20"/>
              </w:rPr>
              <w:t xml:space="preserve">в течение </w:t>
            </w:r>
            <w:r>
              <w:rPr>
                <w:sz w:val="20"/>
                <w:szCs w:val="20"/>
              </w:rPr>
              <w:br/>
            </w:r>
            <w:r w:rsidRPr="008F7134">
              <w:rPr>
                <w:sz w:val="20"/>
                <w:szCs w:val="20"/>
              </w:rPr>
              <w:t>срок</w:t>
            </w:r>
            <w:r>
              <w:rPr>
                <w:sz w:val="20"/>
                <w:szCs w:val="20"/>
              </w:rPr>
              <w:t>а</w:t>
            </w:r>
            <w:r w:rsidRPr="008F7134">
              <w:rPr>
                <w:sz w:val="20"/>
                <w:szCs w:val="20"/>
              </w:rPr>
              <w:t xml:space="preserve"> привлечения:</w:t>
            </w:r>
          </w:p>
          <w:p w:rsidR="00C94C7A" w:rsidRPr="008F7134" w:rsidRDefault="00C94C7A" w:rsidP="00FF196D">
            <w:pPr>
              <w:widowControl w:val="0"/>
              <w:overflowPunct w:val="0"/>
              <w:spacing w:line="216" w:lineRule="auto"/>
              <w:ind w:firstLine="0"/>
              <w:jc w:val="center"/>
              <w:textAlignment w:val="baseline"/>
              <w:rPr>
                <w:sz w:val="20"/>
                <w:szCs w:val="20"/>
              </w:rPr>
            </w:pPr>
            <w:r w:rsidRPr="008F7134">
              <w:rPr>
                <w:sz w:val="20"/>
                <w:szCs w:val="20"/>
              </w:rPr>
              <w:t>1 группа – 25 хозяйств</w:t>
            </w:r>
          </w:p>
          <w:p w:rsidR="00C94C7A" w:rsidRPr="008F7134" w:rsidRDefault="00C94C7A" w:rsidP="00FF196D">
            <w:pPr>
              <w:widowControl w:val="0"/>
              <w:overflowPunct w:val="0"/>
              <w:spacing w:line="216" w:lineRule="auto"/>
              <w:ind w:firstLine="0"/>
              <w:jc w:val="center"/>
              <w:textAlignment w:val="baseline"/>
              <w:rPr>
                <w:sz w:val="20"/>
                <w:szCs w:val="20"/>
              </w:rPr>
            </w:pPr>
            <w:r w:rsidRPr="008F7134">
              <w:rPr>
                <w:sz w:val="20"/>
                <w:szCs w:val="20"/>
              </w:rPr>
              <w:t>2 группа – 20 хозяйств</w:t>
            </w:r>
          </w:p>
          <w:p w:rsidR="00C94C7A" w:rsidRPr="008F7134" w:rsidRDefault="00C94C7A" w:rsidP="00FF196D">
            <w:pPr>
              <w:widowControl w:val="0"/>
              <w:overflowPunct w:val="0"/>
              <w:spacing w:line="216" w:lineRule="auto"/>
              <w:ind w:firstLine="0"/>
              <w:jc w:val="center"/>
              <w:textAlignment w:val="baseline"/>
              <w:rPr>
                <w:sz w:val="20"/>
                <w:szCs w:val="20"/>
              </w:rPr>
            </w:pPr>
            <w:r w:rsidRPr="008F7134">
              <w:rPr>
                <w:sz w:val="20"/>
                <w:szCs w:val="20"/>
              </w:rPr>
              <w:t>3 группа – 16 хозяйств</w:t>
            </w:r>
          </w:p>
          <w:p w:rsidR="00C94C7A" w:rsidRPr="00473214" w:rsidRDefault="00C94C7A" w:rsidP="00FF196D">
            <w:pPr>
              <w:spacing w:line="216" w:lineRule="auto"/>
              <w:ind w:firstLine="0"/>
              <w:jc w:val="center"/>
              <w:rPr>
                <w:sz w:val="20"/>
                <w:szCs w:val="20"/>
              </w:rPr>
            </w:pPr>
            <w:r w:rsidRPr="008F7134">
              <w:rPr>
                <w:sz w:val="20"/>
                <w:szCs w:val="20"/>
              </w:rPr>
              <w:t>4 группа – 13 хозяйств</w:t>
            </w:r>
          </w:p>
        </w:tc>
      </w:tr>
      <w:tr w:rsidR="00C94C7A" w:rsidRPr="00473214" w:rsidTr="00FF196D">
        <w:trPr>
          <w:trHeight w:val="397"/>
        </w:trPr>
        <w:tc>
          <w:tcPr>
            <w:tcW w:w="1923" w:type="dxa"/>
            <w:vMerge/>
            <w:shd w:val="clear" w:color="auto" w:fill="auto"/>
            <w:vAlign w:val="center"/>
          </w:tcPr>
          <w:p w:rsidR="00C94C7A" w:rsidRPr="00D53B71" w:rsidRDefault="00C94C7A" w:rsidP="00FF196D">
            <w:pPr>
              <w:spacing w:line="216" w:lineRule="auto"/>
              <w:ind w:firstLine="851"/>
              <w:rPr>
                <w:sz w:val="20"/>
                <w:szCs w:val="20"/>
              </w:rPr>
            </w:pPr>
          </w:p>
        </w:tc>
        <w:tc>
          <w:tcPr>
            <w:tcW w:w="1361" w:type="dxa"/>
            <w:tcBorders>
              <w:top w:val="single" w:sz="4" w:space="0" w:color="auto"/>
              <w:bottom w:val="single" w:sz="4" w:space="0" w:color="auto"/>
            </w:tcBorders>
            <w:vAlign w:val="center"/>
          </w:tcPr>
          <w:p w:rsidR="00C94C7A" w:rsidRPr="00473214" w:rsidRDefault="00C94C7A" w:rsidP="00FF196D">
            <w:pPr>
              <w:spacing w:line="216" w:lineRule="auto"/>
              <w:ind w:firstLine="0"/>
              <w:jc w:val="center"/>
              <w:rPr>
                <w:sz w:val="20"/>
                <w:szCs w:val="20"/>
              </w:rPr>
            </w:pPr>
            <w:r w:rsidRPr="00473214">
              <w:rPr>
                <w:sz w:val="20"/>
                <w:szCs w:val="20"/>
              </w:rPr>
              <w:t>Раунд 1</w:t>
            </w:r>
          </w:p>
        </w:tc>
        <w:tc>
          <w:tcPr>
            <w:tcW w:w="3737" w:type="dxa"/>
            <w:tcBorders>
              <w:top w:val="single" w:sz="4" w:space="0" w:color="auto"/>
              <w:bottom w:val="single" w:sz="4" w:space="0" w:color="auto"/>
            </w:tcBorders>
            <w:shd w:val="clear" w:color="auto" w:fill="auto"/>
          </w:tcPr>
          <w:p w:rsidR="00C94C7A" w:rsidRPr="00473214" w:rsidRDefault="00C94C7A" w:rsidP="00FF196D">
            <w:pPr>
              <w:spacing w:line="216" w:lineRule="auto"/>
              <w:ind w:right="109"/>
              <w:rPr>
                <w:sz w:val="20"/>
                <w:szCs w:val="20"/>
              </w:rPr>
            </w:pPr>
            <w:r w:rsidRPr="00473214">
              <w:rPr>
                <w:sz w:val="20"/>
                <w:szCs w:val="20"/>
              </w:rPr>
              <w:t>с 25 марта по 11 апреля;</w:t>
            </w:r>
            <w:r>
              <w:rPr>
                <w:sz w:val="20"/>
                <w:szCs w:val="20"/>
              </w:rPr>
              <w:t xml:space="preserve"> </w:t>
            </w:r>
          </w:p>
          <w:p w:rsidR="00C94C7A" w:rsidRPr="00473214" w:rsidRDefault="00C94C7A" w:rsidP="00FF196D">
            <w:pPr>
              <w:spacing w:line="216" w:lineRule="auto"/>
              <w:ind w:right="109"/>
              <w:rPr>
                <w:sz w:val="20"/>
                <w:szCs w:val="20"/>
              </w:rPr>
            </w:pPr>
            <w:r w:rsidRPr="00473214">
              <w:rPr>
                <w:sz w:val="20"/>
                <w:szCs w:val="20"/>
              </w:rPr>
              <w:t>с 25 июня по 11 июля;</w:t>
            </w:r>
          </w:p>
        </w:tc>
        <w:tc>
          <w:tcPr>
            <w:tcW w:w="3231" w:type="dxa"/>
            <w:vMerge/>
          </w:tcPr>
          <w:p w:rsidR="00C94C7A" w:rsidRPr="00473214" w:rsidRDefault="00C94C7A" w:rsidP="00FF196D">
            <w:pPr>
              <w:spacing w:line="216" w:lineRule="auto"/>
              <w:rPr>
                <w:sz w:val="20"/>
                <w:szCs w:val="20"/>
              </w:rPr>
            </w:pPr>
          </w:p>
        </w:tc>
      </w:tr>
      <w:tr w:rsidR="00C94C7A" w:rsidRPr="00473214" w:rsidTr="00FF196D">
        <w:trPr>
          <w:trHeight w:val="333"/>
        </w:trPr>
        <w:tc>
          <w:tcPr>
            <w:tcW w:w="1923" w:type="dxa"/>
            <w:vMerge/>
            <w:shd w:val="clear" w:color="auto" w:fill="auto"/>
            <w:vAlign w:val="center"/>
          </w:tcPr>
          <w:p w:rsidR="00C94C7A" w:rsidRPr="00D53B71" w:rsidRDefault="00C94C7A" w:rsidP="00FF196D">
            <w:pPr>
              <w:spacing w:line="216" w:lineRule="auto"/>
              <w:ind w:firstLine="851"/>
              <w:rPr>
                <w:sz w:val="20"/>
                <w:szCs w:val="20"/>
              </w:rPr>
            </w:pPr>
          </w:p>
        </w:tc>
        <w:tc>
          <w:tcPr>
            <w:tcW w:w="1361" w:type="dxa"/>
            <w:tcBorders>
              <w:top w:val="single" w:sz="4" w:space="0" w:color="auto"/>
            </w:tcBorders>
            <w:vAlign w:val="center"/>
          </w:tcPr>
          <w:p w:rsidR="00C94C7A" w:rsidRPr="00473214" w:rsidRDefault="00C94C7A" w:rsidP="00FF196D">
            <w:pPr>
              <w:spacing w:line="216" w:lineRule="auto"/>
              <w:ind w:firstLine="0"/>
              <w:jc w:val="center"/>
              <w:rPr>
                <w:sz w:val="20"/>
                <w:szCs w:val="20"/>
              </w:rPr>
            </w:pPr>
            <w:r w:rsidRPr="00473214">
              <w:rPr>
                <w:sz w:val="20"/>
                <w:szCs w:val="20"/>
              </w:rPr>
              <w:t>Раунд 2</w:t>
            </w:r>
          </w:p>
        </w:tc>
        <w:tc>
          <w:tcPr>
            <w:tcW w:w="3737" w:type="dxa"/>
            <w:tcBorders>
              <w:top w:val="single" w:sz="4" w:space="0" w:color="auto"/>
            </w:tcBorders>
            <w:shd w:val="clear" w:color="auto" w:fill="auto"/>
          </w:tcPr>
          <w:p w:rsidR="00C94C7A" w:rsidRPr="00473214" w:rsidRDefault="00C94C7A" w:rsidP="00FF196D">
            <w:pPr>
              <w:spacing w:line="216" w:lineRule="auto"/>
              <w:ind w:right="109"/>
              <w:rPr>
                <w:sz w:val="20"/>
                <w:szCs w:val="20"/>
              </w:rPr>
            </w:pPr>
            <w:r w:rsidRPr="00473214">
              <w:rPr>
                <w:sz w:val="20"/>
                <w:szCs w:val="20"/>
              </w:rPr>
              <w:t>с 25 сентября по 11 октября;</w:t>
            </w:r>
          </w:p>
          <w:p w:rsidR="00C94C7A" w:rsidRPr="00473214" w:rsidRDefault="00C94C7A" w:rsidP="00FF196D">
            <w:pPr>
              <w:spacing w:line="216" w:lineRule="auto"/>
              <w:ind w:right="109"/>
              <w:rPr>
                <w:sz w:val="20"/>
                <w:szCs w:val="20"/>
              </w:rPr>
            </w:pPr>
            <w:r w:rsidRPr="00473214">
              <w:rPr>
                <w:sz w:val="20"/>
                <w:szCs w:val="20"/>
              </w:rPr>
              <w:t>с 25 октября по 11 ноября;</w:t>
            </w:r>
          </w:p>
          <w:p w:rsidR="00C94C7A" w:rsidRPr="00473214" w:rsidRDefault="00C94C7A" w:rsidP="00FF196D">
            <w:pPr>
              <w:spacing w:line="216" w:lineRule="auto"/>
              <w:ind w:right="109"/>
              <w:rPr>
                <w:sz w:val="20"/>
                <w:szCs w:val="20"/>
              </w:rPr>
            </w:pPr>
            <w:r w:rsidRPr="00473214">
              <w:rPr>
                <w:sz w:val="20"/>
                <w:szCs w:val="20"/>
              </w:rPr>
              <w:t>с 25 ноября по 11 декабря</w:t>
            </w:r>
          </w:p>
        </w:tc>
        <w:tc>
          <w:tcPr>
            <w:tcW w:w="3231" w:type="dxa"/>
            <w:vMerge/>
          </w:tcPr>
          <w:p w:rsidR="00C94C7A" w:rsidRPr="00473214" w:rsidRDefault="00C94C7A" w:rsidP="00FF196D">
            <w:pPr>
              <w:spacing w:line="216" w:lineRule="auto"/>
              <w:rPr>
                <w:sz w:val="20"/>
                <w:szCs w:val="20"/>
              </w:rPr>
            </w:pPr>
          </w:p>
        </w:tc>
      </w:tr>
      <w:tr w:rsidR="00C94C7A" w:rsidRPr="00473214" w:rsidTr="00FF196D">
        <w:trPr>
          <w:trHeight w:val="416"/>
        </w:trPr>
        <w:tc>
          <w:tcPr>
            <w:tcW w:w="1923" w:type="dxa"/>
            <w:shd w:val="clear" w:color="auto" w:fill="auto"/>
          </w:tcPr>
          <w:p w:rsidR="00C94C7A" w:rsidRPr="00D53B71" w:rsidRDefault="00C94C7A" w:rsidP="00FF196D">
            <w:pPr>
              <w:spacing w:line="216" w:lineRule="auto"/>
              <w:ind w:firstLine="0"/>
              <w:rPr>
                <w:sz w:val="20"/>
                <w:szCs w:val="20"/>
              </w:rPr>
            </w:pPr>
            <w:r w:rsidRPr="00D53B71">
              <w:rPr>
                <w:sz w:val="20"/>
                <w:szCs w:val="20"/>
              </w:rPr>
              <w:t>Специалист территориального уровня</w:t>
            </w:r>
          </w:p>
        </w:tc>
        <w:tc>
          <w:tcPr>
            <w:tcW w:w="1361" w:type="dxa"/>
            <w:vAlign w:val="center"/>
          </w:tcPr>
          <w:p w:rsidR="00C94C7A" w:rsidRPr="00473214" w:rsidRDefault="00C94C7A" w:rsidP="00FF196D">
            <w:pPr>
              <w:spacing w:line="216" w:lineRule="auto"/>
              <w:ind w:firstLine="0"/>
              <w:jc w:val="center"/>
              <w:rPr>
                <w:sz w:val="20"/>
                <w:szCs w:val="20"/>
              </w:rPr>
            </w:pPr>
            <w:r>
              <w:rPr>
                <w:sz w:val="20"/>
                <w:szCs w:val="20"/>
              </w:rPr>
              <w:t>1</w:t>
            </w:r>
          </w:p>
        </w:tc>
        <w:tc>
          <w:tcPr>
            <w:tcW w:w="3737" w:type="dxa"/>
            <w:shd w:val="clear" w:color="auto" w:fill="auto"/>
          </w:tcPr>
          <w:p w:rsidR="00C94C7A" w:rsidRPr="00473214" w:rsidRDefault="00C94C7A" w:rsidP="00FF196D">
            <w:pPr>
              <w:spacing w:line="216" w:lineRule="auto"/>
              <w:ind w:right="109" w:firstLine="0"/>
              <w:rPr>
                <w:sz w:val="20"/>
                <w:szCs w:val="20"/>
              </w:rPr>
            </w:pPr>
            <w:r>
              <w:rPr>
                <w:sz w:val="20"/>
                <w:szCs w:val="20"/>
              </w:rPr>
              <w:t xml:space="preserve">на </w:t>
            </w:r>
            <w:r w:rsidRPr="00473214">
              <w:rPr>
                <w:sz w:val="20"/>
                <w:szCs w:val="20"/>
              </w:rPr>
              <w:t>11 календарных дней, включая обучение – 1 рабочий день, в периоды:</w:t>
            </w:r>
          </w:p>
          <w:p w:rsidR="00C94C7A" w:rsidRPr="00473214" w:rsidRDefault="00C94C7A" w:rsidP="00FF196D">
            <w:pPr>
              <w:spacing w:line="216" w:lineRule="auto"/>
              <w:ind w:right="109"/>
              <w:rPr>
                <w:sz w:val="20"/>
                <w:szCs w:val="20"/>
              </w:rPr>
            </w:pPr>
            <w:r w:rsidRPr="00473214">
              <w:rPr>
                <w:sz w:val="20"/>
                <w:szCs w:val="20"/>
              </w:rPr>
              <w:t>с 4 по 25 апреля;</w:t>
            </w:r>
          </w:p>
          <w:p w:rsidR="00C94C7A" w:rsidRPr="00473214" w:rsidRDefault="00C94C7A" w:rsidP="00FF196D">
            <w:pPr>
              <w:spacing w:line="216" w:lineRule="auto"/>
              <w:ind w:right="109"/>
              <w:rPr>
                <w:sz w:val="20"/>
                <w:szCs w:val="20"/>
              </w:rPr>
            </w:pPr>
            <w:r w:rsidRPr="00473214">
              <w:rPr>
                <w:sz w:val="20"/>
                <w:szCs w:val="20"/>
              </w:rPr>
              <w:t>с 4 по 25 июля;</w:t>
            </w:r>
          </w:p>
          <w:p w:rsidR="00C94C7A" w:rsidRPr="00473214" w:rsidRDefault="00C94C7A" w:rsidP="00FF196D">
            <w:pPr>
              <w:spacing w:line="216" w:lineRule="auto"/>
              <w:ind w:right="109"/>
              <w:rPr>
                <w:sz w:val="20"/>
                <w:szCs w:val="20"/>
              </w:rPr>
            </w:pPr>
            <w:r w:rsidRPr="00473214">
              <w:rPr>
                <w:sz w:val="20"/>
                <w:szCs w:val="20"/>
              </w:rPr>
              <w:t>с 4 по 25 октября;</w:t>
            </w:r>
          </w:p>
          <w:p w:rsidR="00C94C7A" w:rsidRPr="00473214" w:rsidRDefault="00C94C7A" w:rsidP="00FF196D">
            <w:pPr>
              <w:spacing w:line="216" w:lineRule="auto"/>
              <w:ind w:right="109"/>
              <w:rPr>
                <w:sz w:val="20"/>
                <w:szCs w:val="20"/>
              </w:rPr>
            </w:pPr>
            <w:r w:rsidRPr="00473214">
              <w:rPr>
                <w:sz w:val="20"/>
                <w:szCs w:val="20"/>
              </w:rPr>
              <w:t>с 4 по 25 ноября;</w:t>
            </w:r>
          </w:p>
          <w:p w:rsidR="00C94C7A" w:rsidRPr="00473214" w:rsidRDefault="00C94C7A" w:rsidP="00FF196D">
            <w:pPr>
              <w:spacing w:line="216" w:lineRule="auto"/>
              <w:ind w:right="109"/>
              <w:rPr>
                <w:sz w:val="20"/>
                <w:szCs w:val="20"/>
              </w:rPr>
            </w:pPr>
            <w:r w:rsidRPr="00473214">
              <w:rPr>
                <w:sz w:val="20"/>
                <w:szCs w:val="20"/>
              </w:rPr>
              <w:t>с 4 по 25 декабря</w:t>
            </w:r>
          </w:p>
        </w:tc>
        <w:tc>
          <w:tcPr>
            <w:tcW w:w="3231" w:type="dxa"/>
            <w:shd w:val="clear" w:color="auto" w:fill="auto"/>
          </w:tcPr>
          <w:p w:rsidR="00C94C7A" w:rsidRPr="00473214" w:rsidRDefault="00C94C7A" w:rsidP="00FF196D">
            <w:pPr>
              <w:spacing w:line="216" w:lineRule="auto"/>
              <w:ind w:firstLine="0"/>
              <w:rPr>
                <w:sz w:val="20"/>
                <w:szCs w:val="20"/>
              </w:rPr>
            </w:pPr>
          </w:p>
        </w:tc>
      </w:tr>
    </w:tbl>
    <w:p w:rsidR="00C94C7A" w:rsidRDefault="00C94C7A" w:rsidP="00C94C7A">
      <w:pPr>
        <w:widowControl w:val="0"/>
        <w:overflowPunct w:val="0"/>
        <w:ind w:firstLine="4678"/>
        <w:jc w:val="center"/>
        <w:textAlignment w:val="baseline"/>
        <w:outlineLvl w:val="0"/>
        <w:rPr>
          <w:rFonts w:eastAsiaTheme="majorEastAsia" w:cstheme="majorBidi"/>
          <w:bCs/>
          <w:color w:val="000000" w:themeColor="text1"/>
        </w:rPr>
      </w:pPr>
    </w:p>
    <w:p w:rsidR="00C94C7A" w:rsidRPr="00B9595C" w:rsidRDefault="00C94C7A" w:rsidP="00C94C7A">
      <w:pPr>
        <w:widowControl w:val="0"/>
        <w:overflowPunct w:val="0"/>
        <w:ind w:firstLine="4678"/>
        <w:jc w:val="center"/>
        <w:textAlignment w:val="baseline"/>
        <w:outlineLvl w:val="0"/>
        <w:rPr>
          <w:rFonts w:eastAsiaTheme="majorEastAsia"/>
          <w:b/>
          <w:bCs/>
          <w:color w:val="000000" w:themeColor="text1"/>
        </w:rPr>
      </w:pPr>
      <w:r w:rsidRPr="00B9595C">
        <w:rPr>
          <w:rFonts w:eastAsiaTheme="majorEastAsia" w:cstheme="majorBidi"/>
          <w:bCs/>
          <w:color w:val="000000" w:themeColor="text1"/>
        </w:rPr>
        <w:lastRenderedPageBreak/>
        <w:t>Приложение № 4</w:t>
      </w:r>
    </w:p>
    <w:p w:rsidR="00C94C7A" w:rsidRPr="00C01D5E" w:rsidRDefault="00C94C7A" w:rsidP="00C94C7A">
      <w:pPr>
        <w:widowControl w:val="0"/>
        <w:overflowPunct w:val="0"/>
        <w:ind w:firstLine="4678"/>
        <w:jc w:val="center"/>
        <w:textAlignment w:val="baseline"/>
        <w:rPr>
          <w:sz w:val="20"/>
          <w:szCs w:val="20"/>
        </w:rPr>
      </w:pPr>
      <w:proofErr w:type="gramStart"/>
      <w:r w:rsidRPr="00C01D5E">
        <w:rPr>
          <w:sz w:val="20"/>
          <w:szCs w:val="20"/>
        </w:rPr>
        <w:t>к</w:t>
      </w:r>
      <w:proofErr w:type="gramEnd"/>
      <w:r w:rsidRPr="00C01D5E">
        <w:rPr>
          <w:sz w:val="20"/>
          <w:szCs w:val="20"/>
        </w:rPr>
        <w:t xml:space="preserve"> Основным методологическим и организационным</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положениям по проведению выборочного обследования</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 xml:space="preserve">сельскохозяйственной деятельности </w:t>
      </w:r>
      <w:proofErr w:type="gramStart"/>
      <w:r w:rsidRPr="00C01D5E">
        <w:rPr>
          <w:sz w:val="20"/>
          <w:szCs w:val="20"/>
        </w:rPr>
        <w:t>личных</w:t>
      </w:r>
      <w:proofErr w:type="gramEnd"/>
      <w:r w:rsidRPr="00C01D5E">
        <w:rPr>
          <w:sz w:val="20"/>
          <w:szCs w:val="20"/>
        </w:rPr>
        <w:t xml:space="preserve"> подсобных</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и других индивидуальных хозяй</w:t>
      </w:r>
      <w:proofErr w:type="gramStart"/>
      <w:r w:rsidRPr="00C01D5E">
        <w:rPr>
          <w:sz w:val="20"/>
          <w:szCs w:val="20"/>
        </w:rPr>
        <w:t>ств гр</w:t>
      </w:r>
      <w:proofErr w:type="gramEnd"/>
      <w:r w:rsidRPr="00C01D5E">
        <w:rPr>
          <w:sz w:val="20"/>
          <w:szCs w:val="20"/>
        </w:rPr>
        <w:t>аждан,</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утвержденным приказом Росстата</w:t>
      </w:r>
    </w:p>
    <w:p w:rsidR="00C94C7A" w:rsidRDefault="00F01257" w:rsidP="00C94C7A">
      <w:pPr>
        <w:widowControl w:val="0"/>
        <w:overflowPunct w:val="0"/>
        <w:ind w:firstLine="4678"/>
        <w:jc w:val="center"/>
        <w:textAlignment w:val="baseline"/>
        <w:rPr>
          <w:sz w:val="20"/>
          <w:szCs w:val="20"/>
        </w:rPr>
      </w:pPr>
      <w:r>
        <w:rPr>
          <w:sz w:val="20"/>
          <w:szCs w:val="20"/>
        </w:rPr>
        <w:t>от 17.05.2022 № 125</w:t>
      </w:r>
    </w:p>
    <w:p w:rsidR="00C94C7A" w:rsidRPr="00C01D5E" w:rsidRDefault="00C94C7A" w:rsidP="00C94C7A">
      <w:pPr>
        <w:widowControl w:val="0"/>
        <w:overflowPunct w:val="0"/>
        <w:ind w:firstLine="4678"/>
        <w:jc w:val="center"/>
        <w:textAlignment w:val="baseline"/>
        <w:rPr>
          <w:sz w:val="20"/>
          <w:szCs w:val="20"/>
        </w:rPr>
      </w:pPr>
      <w:r w:rsidRPr="00077418">
        <w:rPr>
          <w:sz w:val="20"/>
          <w:szCs w:val="20"/>
        </w:rPr>
        <w:t>(</w:t>
      </w:r>
      <w:proofErr w:type="spellStart"/>
      <w:r w:rsidRPr="00077418">
        <w:rPr>
          <w:sz w:val="20"/>
          <w:szCs w:val="20"/>
        </w:rPr>
        <w:t>справочно</w:t>
      </w:r>
      <w:proofErr w:type="spellEnd"/>
      <w:r w:rsidRPr="00077418">
        <w:rPr>
          <w:sz w:val="20"/>
          <w:szCs w:val="20"/>
        </w:rPr>
        <w:t>)</w:t>
      </w: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C01D5E" w:rsidRDefault="00C94C7A" w:rsidP="00C94C7A">
      <w:pPr>
        <w:widowControl w:val="0"/>
        <w:overflowPunct w:val="0"/>
        <w:spacing w:before="120"/>
        <w:ind w:firstLine="0"/>
        <w:jc w:val="center"/>
        <w:textAlignment w:val="baseline"/>
      </w:pPr>
      <w:r>
        <w:rPr>
          <w:b/>
        </w:rPr>
        <w:t xml:space="preserve">ПРИМЕРНЫЙ </w:t>
      </w:r>
      <w:r w:rsidRPr="00C01D5E">
        <w:rPr>
          <w:b/>
        </w:rPr>
        <w:t>РАСЧЕТ ВОЗНАГРАЖДЕНИЯ ЛИЦ,</w:t>
      </w:r>
      <w:r>
        <w:rPr>
          <w:b/>
        </w:rPr>
        <w:br/>
      </w:r>
      <w:r w:rsidRPr="00C01D5E">
        <w:rPr>
          <w:b/>
        </w:rPr>
        <w:t xml:space="preserve">привлекаемых к выполнению работ, связанных со сбором </w:t>
      </w:r>
      <w:r>
        <w:rPr>
          <w:b/>
        </w:rPr>
        <w:br/>
      </w:r>
      <w:r w:rsidRPr="00C01D5E">
        <w:rPr>
          <w:b/>
        </w:rPr>
        <w:t xml:space="preserve">первичных статистических данных и их обработкой </w:t>
      </w:r>
      <w:r>
        <w:rPr>
          <w:b/>
        </w:rPr>
        <w:br/>
      </w:r>
      <w:r w:rsidRPr="00C01D5E">
        <w:rPr>
          <w:b/>
        </w:rPr>
        <w:t>на территориальном и полевом уровнях</w:t>
      </w:r>
    </w:p>
    <w:p w:rsidR="00C94C7A" w:rsidRPr="00C01D5E" w:rsidRDefault="00C94C7A" w:rsidP="00C94C7A">
      <w:pPr>
        <w:widowControl w:val="0"/>
        <w:overflowPunct w:val="0"/>
        <w:ind w:firstLine="708"/>
        <w:textAlignment w:val="baseline"/>
      </w:pPr>
    </w:p>
    <w:p w:rsidR="00C94C7A" w:rsidRPr="00612D71" w:rsidRDefault="00C94C7A" w:rsidP="00C94C7A">
      <w:pPr>
        <w:widowControl w:val="0"/>
        <w:overflowPunct w:val="0"/>
        <w:ind w:firstLine="708"/>
        <w:textAlignment w:val="baseline"/>
        <w:rPr>
          <w:color w:val="000000" w:themeColor="text1"/>
        </w:rPr>
      </w:pPr>
      <w:r w:rsidRPr="00612D71">
        <w:rPr>
          <w:color w:val="000000" w:themeColor="text1"/>
        </w:rPr>
        <w:t xml:space="preserve">Расчет вознаграждения привлекаемых лиц производится в соответствии </w:t>
      </w:r>
      <w:r w:rsidRPr="00612D71">
        <w:rPr>
          <w:color w:val="000000" w:themeColor="text1"/>
        </w:rPr>
        <w:br/>
        <w:t>с периодом привлечения и объемом работ по контракту.</w:t>
      </w:r>
    </w:p>
    <w:p w:rsidR="00C94C7A" w:rsidRPr="00612D71" w:rsidRDefault="00C94C7A" w:rsidP="00C94C7A">
      <w:pPr>
        <w:widowControl w:val="0"/>
        <w:overflowPunct w:val="0"/>
        <w:textAlignment w:val="baseline"/>
        <w:rPr>
          <w:color w:val="000000" w:themeColor="text1"/>
        </w:rPr>
      </w:pPr>
    </w:p>
    <w:p w:rsidR="00C94C7A" w:rsidRPr="00612D71" w:rsidRDefault="00C94C7A" w:rsidP="00C94C7A">
      <w:pPr>
        <w:widowControl w:val="0"/>
        <w:overflowPunct w:val="0"/>
        <w:textAlignment w:val="baseline"/>
        <w:rPr>
          <w:color w:val="000000" w:themeColor="text1"/>
        </w:rPr>
      </w:pPr>
      <w:r w:rsidRPr="00612D71">
        <w:rPr>
          <w:color w:val="000000" w:themeColor="text1"/>
        </w:rPr>
        <w:t>Вознаграждение интервьюера рассчитывается следующим образом:</w:t>
      </w:r>
    </w:p>
    <w:p w:rsidR="00C94C7A" w:rsidRPr="00612D71" w:rsidRDefault="004E432A" w:rsidP="00C94C7A">
      <w:pPr>
        <w:widowControl w:val="0"/>
        <w:overflowPunct w:val="0"/>
        <w:spacing w:before="120"/>
        <w:ind w:left="709" w:firstLine="0"/>
        <w:jc w:val="center"/>
        <w:textAlignment w:val="baseline"/>
        <w:rPr>
          <w:color w:val="000000" w:themeColor="text1"/>
        </w:rPr>
      </w:pPr>
      <m:oMath>
        <m:sSub>
          <m:sSubPr>
            <m:ctrlPr>
              <w:rPr>
                <w:rFonts w:ascii="Cambria Math" w:hAnsi="Cambria Math"/>
                <w:b/>
                <w:i/>
                <w:color w:val="000000" w:themeColor="text1"/>
              </w:rPr>
            </m:ctrlPr>
          </m:sSubPr>
          <m:e>
            <m:r>
              <m:rPr>
                <m:sty m:val="bi"/>
              </m:rPr>
              <w:rPr>
                <w:rFonts w:ascii="Cambria Math" w:hAnsi="Cambria Math"/>
                <w:color w:val="000000" w:themeColor="text1"/>
              </w:rPr>
              <m:t>В</m:t>
            </m:r>
          </m:e>
          <m:sub>
            <m:r>
              <m:rPr>
                <m:sty m:val="bi"/>
              </m:rPr>
              <w:rPr>
                <w:rFonts w:ascii="Cambria Math" w:hAnsi="Cambria Math"/>
                <w:color w:val="000000" w:themeColor="text1"/>
              </w:rPr>
              <m:t>общ</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В</m:t>
            </m:r>
          </m:e>
          <m:sub>
            <m:r>
              <m:rPr>
                <m:sty m:val="bi"/>
              </m:rPr>
              <w:rPr>
                <w:rFonts w:ascii="Cambria Math" w:hAnsi="Cambria Math"/>
                <w:color w:val="000000" w:themeColor="text1"/>
              </w:rPr>
              <m:t>1</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К</m:t>
            </m:r>
          </m:e>
          <m:sub>
            <m:r>
              <m:rPr>
                <m:sty m:val="bi"/>
              </m:rPr>
              <w:rPr>
                <w:rFonts w:ascii="Cambria Math" w:hAnsi="Cambria Math"/>
                <w:color w:val="000000" w:themeColor="text1"/>
                <w:lang w:val="pl-PL"/>
              </w:rPr>
              <m:t>f</m:t>
            </m:r>
          </m:sub>
        </m:sSub>
        <m:r>
          <m:rPr>
            <m:sty m:val="bi"/>
          </m:rPr>
          <w:rPr>
            <w:rFonts w:ascii="Cambria Math" w:hAnsi="Cambria Math"/>
            <w:color w:val="000000" w:themeColor="text1"/>
          </w:rPr>
          <m:t>,</m:t>
        </m:r>
      </m:oMath>
      <w:r w:rsidR="00C94C7A" w:rsidRPr="00612D71">
        <w:rPr>
          <w:b/>
          <w:color w:val="000000" w:themeColor="text1"/>
        </w:rPr>
        <w:t xml:space="preserve"> </w:t>
      </w:r>
      <w:r w:rsidR="00C94C7A" w:rsidRPr="00612D71">
        <w:rPr>
          <w:color w:val="000000" w:themeColor="text1"/>
        </w:rPr>
        <w:t>где:</w:t>
      </w:r>
    </w:p>
    <w:p w:rsidR="00C94C7A" w:rsidRPr="00612D71" w:rsidRDefault="00C94C7A" w:rsidP="00C94C7A">
      <w:pPr>
        <w:widowControl w:val="0"/>
        <w:overflowPunct w:val="0"/>
        <w:jc w:val="left"/>
        <w:textAlignment w:val="baseline"/>
        <w:rPr>
          <w:color w:val="000000" w:themeColor="text1"/>
        </w:rPr>
      </w:pPr>
      <w:proofErr w:type="spellStart"/>
      <w:r w:rsidRPr="00612D71">
        <w:rPr>
          <w:color w:val="000000" w:themeColor="text1"/>
        </w:rPr>
        <w:t>В</w:t>
      </w:r>
      <w:r w:rsidRPr="00612D71">
        <w:rPr>
          <w:color w:val="000000" w:themeColor="text1"/>
          <w:vertAlign w:val="subscript"/>
        </w:rPr>
        <w:t>общ</w:t>
      </w:r>
      <w:proofErr w:type="spellEnd"/>
      <w:r w:rsidRPr="00612D71">
        <w:rPr>
          <w:color w:val="000000" w:themeColor="text1"/>
        </w:rPr>
        <w:t xml:space="preserve"> – сумма вознаграждения за весь период привлечения, рублей;</w:t>
      </w:r>
    </w:p>
    <w:p w:rsidR="00C94C7A" w:rsidRPr="00612D71" w:rsidRDefault="00C94C7A" w:rsidP="00C94C7A">
      <w:pPr>
        <w:widowControl w:val="0"/>
        <w:overflowPunct w:val="0"/>
        <w:jc w:val="left"/>
        <w:textAlignment w:val="baseline"/>
        <w:rPr>
          <w:color w:val="000000" w:themeColor="text1"/>
        </w:rPr>
      </w:pPr>
      <w:r w:rsidRPr="00612D71">
        <w:rPr>
          <w:color w:val="000000" w:themeColor="text1"/>
        </w:rPr>
        <w:t>В</w:t>
      </w:r>
      <w:proofErr w:type="gramStart"/>
      <w:r w:rsidRPr="00612D71">
        <w:rPr>
          <w:color w:val="000000" w:themeColor="text1"/>
          <w:vertAlign w:val="subscript"/>
        </w:rPr>
        <w:t>1</w:t>
      </w:r>
      <w:proofErr w:type="gramEnd"/>
      <w:r w:rsidRPr="00612D71">
        <w:rPr>
          <w:color w:val="000000" w:themeColor="text1"/>
        </w:rPr>
        <w:t xml:space="preserve"> – сумма вознаграждения за период привлечения, рублей;</w:t>
      </w:r>
    </w:p>
    <w:p w:rsidR="00C94C7A" w:rsidRPr="00612D71" w:rsidRDefault="00C94C7A" w:rsidP="00C94C7A">
      <w:pPr>
        <w:widowControl w:val="0"/>
        <w:overflowPunct w:val="0"/>
        <w:jc w:val="left"/>
        <w:textAlignment w:val="baseline"/>
        <w:rPr>
          <w:color w:val="000000" w:themeColor="text1"/>
        </w:rPr>
      </w:pPr>
      <w:r w:rsidRPr="00612D71">
        <w:rPr>
          <w:color w:val="000000" w:themeColor="text1"/>
        </w:rPr>
        <w:t>К</w:t>
      </w:r>
      <w:proofErr w:type="gramStart"/>
      <w:r w:rsidRPr="00612D71">
        <w:rPr>
          <w:i/>
          <w:color w:val="000000" w:themeColor="text1"/>
          <w:vertAlign w:val="subscript"/>
          <w:lang w:val="pl-PL"/>
        </w:rPr>
        <w:t>f</w:t>
      </w:r>
      <w:proofErr w:type="gramEnd"/>
      <w:r w:rsidRPr="00612D71">
        <w:rPr>
          <w:i/>
          <w:color w:val="000000" w:themeColor="text1"/>
          <w:vertAlign w:val="subscript"/>
        </w:rPr>
        <w:t xml:space="preserve"> </w:t>
      </w:r>
      <w:r w:rsidRPr="00612D71">
        <w:rPr>
          <w:color w:val="000000" w:themeColor="text1"/>
        </w:rPr>
        <w:t xml:space="preserve"> – коэффициент размера вознаграждения;</w:t>
      </w:r>
    </w:p>
    <w:p w:rsidR="00C94C7A" w:rsidRPr="00612D71" w:rsidRDefault="00C94C7A" w:rsidP="00C94C7A">
      <w:pPr>
        <w:widowControl w:val="0"/>
        <w:overflowPunct w:val="0"/>
        <w:jc w:val="left"/>
        <w:textAlignment w:val="baseline"/>
        <w:rPr>
          <w:color w:val="000000" w:themeColor="text1"/>
        </w:rPr>
      </w:pPr>
    </w:p>
    <w:p w:rsidR="00C94C7A" w:rsidRPr="00612D71" w:rsidRDefault="004E432A" w:rsidP="00C94C7A">
      <w:pPr>
        <w:widowControl w:val="0"/>
        <w:overflowPunct w:val="0"/>
        <w:jc w:val="center"/>
        <w:textAlignment w:val="baseline"/>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В</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В</m:t>
            </m:r>
          </m:e>
          <m:sub>
            <m:r>
              <w:rPr>
                <w:rFonts w:ascii="Cambria Math" w:hAnsi="Cambria Math"/>
                <w:color w:val="000000" w:themeColor="text1"/>
              </w:rPr>
              <m:t>мес</m:t>
            </m:r>
          </m:sub>
        </m:sSub>
        <m:r>
          <w:rPr>
            <w:rFonts w:ascii="Cambria Math" w:hAnsi="Cambria Math"/>
            <w:color w:val="000000" w:themeColor="text1"/>
          </w:rPr>
          <m:t>/30×ПП</m:t>
        </m:r>
      </m:oMath>
      <w:r w:rsidR="00C94C7A" w:rsidRPr="00612D71">
        <w:rPr>
          <w:color w:val="000000" w:themeColor="text1"/>
        </w:rPr>
        <w:t>,</w:t>
      </w:r>
    </w:p>
    <w:p w:rsidR="00C94C7A" w:rsidRPr="00612D71" w:rsidRDefault="00C94C7A" w:rsidP="00C94C7A">
      <w:pPr>
        <w:widowControl w:val="0"/>
        <w:overflowPunct w:val="0"/>
        <w:jc w:val="left"/>
        <w:textAlignment w:val="baseline"/>
        <w:rPr>
          <w:color w:val="000000" w:themeColor="text1"/>
        </w:rPr>
      </w:pPr>
      <w:r w:rsidRPr="00612D71">
        <w:rPr>
          <w:color w:val="000000" w:themeColor="text1"/>
        </w:rPr>
        <w:t>где:</w:t>
      </w:r>
    </w:p>
    <w:p w:rsidR="00C94C7A" w:rsidRPr="00612D71" w:rsidRDefault="00C94C7A" w:rsidP="00C94C7A">
      <w:pPr>
        <w:widowControl w:val="0"/>
        <w:overflowPunct w:val="0"/>
        <w:jc w:val="left"/>
        <w:textAlignment w:val="baseline"/>
        <w:rPr>
          <w:color w:val="000000" w:themeColor="text1"/>
        </w:rPr>
      </w:pPr>
      <w:proofErr w:type="spellStart"/>
      <w:r w:rsidRPr="00612D71">
        <w:rPr>
          <w:color w:val="000000" w:themeColor="text1"/>
        </w:rPr>
        <w:t>В</w:t>
      </w:r>
      <w:r w:rsidRPr="00612D71">
        <w:rPr>
          <w:color w:val="000000" w:themeColor="text1"/>
          <w:vertAlign w:val="subscript"/>
        </w:rPr>
        <w:t>мес</w:t>
      </w:r>
      <w:proofErr w:type="spellEnd"/>
      <w:r w:rsidRPr="00612D71">
        <w:rPr>
          <w:color w:val="000000" w:themeColor="text1"/>
        </w:rPr>
        <w:t xml:space="preserve"> – сумма вознаграждения за месяц, рублей/месяц;</w:t>
      </w:r>
    </w:p>
    <w:p w:rsidR="00C94C7A" w:rsidRPr="00612D71" w:rsidRDefault="00C94C7A" w:rsidP="00C94C7A">
      <w:pPr>
        <w:widowControl w:val="0"/>
        <w:overflowPunct w:val="0"/>
        <w:jc w:val="left"/>
        <w:textAlignment w:val="baseline"/>
        <w:rPr>
          <w:color w:val="000000" w:themeColor="text1"/>
        </w:rPr>
      </w:pPr>
      <w:r w:rsidRPr="00612D71">
        <w:rPr>
          <w:color w:val="000000" w:themeColor="text1"/>
        </w:rPr>
        <w:t>30 – число дней в месяц (постоянная величина для всех месяцев);</w:t>
      </w:r>
    </w:p>
    <w:p w:rsidR="00C94C7A" w:rsidRPr="00612D71" w:rsidRDefault="00C94C7A" w:rsidP="00C94C7A">
      <w:pPr>
        <w:widowControl w:val="0"/>
        <w:overflowPunct w:val="0"/>
        <w:jc w:val="left"/>
        <w:textAlignment w:val="baseline"/>
        <w:rPr>
          <w:color w:val="000000" w:themeColor="text1"/>
        </w:rPr>
      </w:pPr>
      <w:r w:rsidRPr="00612D71">
        <w:rPr>
          <w:color w:val="000000" w:themeColor="text1"/>
        </w:rPr>
        <w:t>П</w:t>
      </w:r>
      <w:r>
        <w:rPr>
          <w:color w:val="000000" w:themeColor="text1"/>
        </w:rPr>
        <w:t>П – период привлечения, дней (п</w:t>
      </w:r>
      <w:r w:rsidRPr="00612D71">
        <w:rPr>
          <w:color w:val="000000" w:themeColor="text1"/>
        </w:rPr>
        <w:t>риложение № 3).</w:t>
      </w:r>
    </w:p>
    <w:p w:rsidR="00C94C7A" w:rsidRPr="00612D71" w:rsidRDefault="00C94C7A" w:rsidP="00C94C7A">
      <w:pPr>
        <w:widowControl w:val="0"/>
        <w:overflowPunct w:val="0"/>
        <w:jc w:val="left"/>
        <w:textAlignment w:val="baseline"/>
        <w:rPr>
          <w:color w:val="000000" w:themeColor="text1"/>
        </w:rPr>
      </w:pPr>
    </w:p>
    <w:p w:rsidR="00C94C7A" w:rsidRPr="00612D71" w:rsidRDefault="004E432A" w:rsidP="00C94C7A">
      <w:pPr>
        <w:widowControl w:val="0"/>
        <w:overflowPunct w:val="0"/>
        <w:jc w:val="center"/>
        <w:textAlignment w:val="baseline"/>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К</m:t>
            </m:r>
          </m:e>
          <m:sub>
            <m:r>
              <w:rPr>
                <w:rFonts w:ascii="Cambria Math" w:hAnsi="Cambria Math"/>
                <w:color w:val="000000" w:themeColor="text1"/>
                <w:lang w:val="pl-PL"/>
              </w:rPr>
              <m:t>f</m:t>
            </m:r>
          </m:sub>
        </m:sSub>
        <m:r>
          <w:rPr>
            <w:rFonts w:ascii="Cambria Math" w:hAnsi="Cambria Math"/>
            <w:color w:val="000000" w:themeColor="text1"/>
          </w:rPr>
          <m:t>=ОР/НН</m:t>
        </m:r>
      </m:oMath>
      <w:r w:rsidR="00C94C7A" w:rsidRPr="00612D71">
        <w:rPr>
          <w:color w:val="000000" w:themeColor="text1"/>
        </w:rPr>
        <w:t>,</w:t>
      </w:r>
    </w:p>
    <w:p w:rsidR="00C94C7A" w:rsidRPr="00612D71" w:rsidRDefault="00C94C7A" w:rsidP="00C94C7A">
      <w:pPr>
        <w:widowControl w:val="0"/>
        <w:overflowPunct w:val="0"/>
        <w:jc w:val="left"/>
        <w:textAlignment w:val="baseline"/>
        <w:rPr>
          <w:color w:val="000000" w:themeColor="text1"/>
        </w:rPr>
      </w:pPr>
      <w:r w:rsidRPr="00612D71">
        <w:rPr>
          <w:color w:val="000000" w:themeColor="text1"/>
        </w:rPr>
        <w:t>где:</w:t>
      </w:r>
    </w:p>
    <w:p w:rsidR="00C94C7A" w:rsidRPr="00612D71" w:rsidRDefault="00C94C7A" w:rsidP="00C94C7A">
      <w:pPr>
        <w:widowControl w:val="0"/>
        <w:overflowPunct w:val="0"/>
        <w:jc w:val="left"/>
        <w:textAlignment w:val="baseline"/>
        <w:rPr>
          <w:color w:val="000000" w:themeColor="text1"/>
        </w:rPr>
      </w:pPr>
      <w:r w:rsidRPr="00612D71">
        <w:rPr>
          <w:color w:val="000000" w:themeColor="text1"/>
        </w:rPr>
        <w:t xml:space="preserve">ОР – объем работ. </w:t>
      </w:r>
    </w:p>
    <w:p w:rsidR="00C94C7A" w:rsidRPr="00612D71" w:rsidRDefault="00C94C7A" w:rsidP="00C94C7A">
      <w:pPr>
        <w:widowControl w:val="0"/>
        <w:overflowPunct w:val="0"/>
        <w:textAlignment w:val="baseline"/>
        <w:rPr>
          <w:color w:val="000000" w:themeColor="text1"/>
        </w:rPr>
      </w:pPr>
      <w:r w:rsidRPr="00612D71">
        <w:rPr>
          <w:color w:val="000000" w:themeColor="text1"/>
        </w:rPr>
        <w:t xml:space="preserve">Под объемом работ интервьюера понимается количество подлежащих опросу хозяйств за период его привлечения. </w:t>
      </w:r>
      <w:proofErr w:type="gramStart"/>
      <w:r w:rsidRPr="00612D71">
        <w:rPr>
          <w:color w:val="000000" w:themeColor="text1"/>
        </w:rPr>
        <w:t>В зависимости от территориального распределения выборочной совокупности внутри субъекта Российской Федерации объем работ может отклоняться от величины средней нормы нагрузки как в большую, так и в меньшую сторону.</w:t>
      </w:r>
      <w:proofErr w:type="gramEnd"/>
      <w:r w:rsidRPr="00612D71">
        <w:rPr>
          <w:color w:val="000000" w:themeColor="text1"/>
        </w:rPr>
        <w:t xml:space="preserve"> Объем работ после заключения контракта изменению не подлежит.</w:t>
      </w:r>
    </w:p>
    <w:p w:rsidR="00C94C7A" w:rsidRPr="00612D71" w:rsidRDefault="00C94C7A" w:rsidP="00C94C7A">
      <w:pPr>
        <w:widowControl w:val="0"/>
        <w:overflowPunct w:val="0"/>
        <w:jc w:val="left"/>
        <w:textAlignment w:val="baseline"/>
        <w:rPr>
          <w:color w:val="000000" w:themeColor="text1"/>
        </w:rPr>
      </w:pPr>
      <w:r w:rsidRPr="00612D71">
        <w:rPr>
          <w:color w:val="000000" w:themeColor="text1"/>
        </w:rPr>
        <w:t>НН – средняя норма нагрузки за весь период привлечения, хозяйств</w:t>
      </w:r>
      <w:r>
        <w:rPr>
          <w:color w:val="000000" w:themeColor="text1"/>
        </w:rPr>
        <w:t xml:space="preserve"> (п</w:t>
      </w:r>
      <w:r w:rsidRPr="00612D71">
        <w:rPr>
          <w:color w:val="000000" w:themeColor="text1"/>
        </w:rPr>
        <w:t>риложение № 3).</w:t>
      </w:r>
    </w:p>
    <w:p w:rsidR="00C94C7A" w:rsidRDefault="00C94C7A" w:rsidP="00C94C7A">
      <w:pPr>
        <w:autoSpaceDE/>
        <w:autoSpaceDN/>
        <w:adjustRightInd/>
        <w:spacing w:after="200" w:line="276" w:lineRule="auto"/>
        <w:ind w:firstLine="0"/>
        <w:jc w:val="left"/>
      </w:pPr>
      <w:r>
        <w:br w:type="page"/>
      </w:r>
    </w:p>
    <w:p w:rsidR="00C94C7A" w:rsidRPr="00C01D5E" w:rsidRDefault="00C94C7A" w:rsidP="00C94C7A">
      <w:pPr>
        <w:widowControl w:val="0"/>
        <w:overflowPunct w:val="0"/>
        <w:spacing w:before="240"/>
        <w:textAlignment w:val="baseline"/>
      </w:pPr>
      <w:r w:rsidRPr="00C01D5E">
        <w:lastRenderedPageBreak/>
        <w:t>Вознаграждение инструктора территориального уровня и специалиста территориального уровня рассчитывается следующим образом:</w:t>
      </w:r>
    </w:p>
    <w:p w:rsidR="00C94C7A" w:rsidRPr="00C01D5E" w:rsidRDefault="004E432A" w:rsidP="00C94C7A">
      <w:pPr>
        <w:widowControl w:val="0"/>
        <w:overflowPunct w:val="0"/>
        <w:spacing w:before="120"/>
        <w:jc w:val="center"/>
        <w:textAlignment w:val="baseline"/>
        <w:rPr>
          <w:b/>
        </w:rPr>
      </w:pPr>
      <m:oMathPara>
        <m:oMath>
          <m:sSub>
            <m:sSubPr>
              <m:ctrlPr>
                <w:rPr>
                  <w:rFonts w:ascii="Cambria Math" w:hAnsi="Cambria Math"/>
                  <w:b/>
                  <w:i/>
                </w:rPr>
              </m:ctrlPr>
            </m:sSubPr>
            <m:e>
              <m:r>
                <m:rPr>
                  <m:sty m:val="bi"/>
                </m:rPr>
                <w:rPr>
                  <w:rFonts w:ascii="Cambria Math" w:hAnsi="Cambria Math"/>
                </w:rPr>
                <m:t>В</m:t>
              </m:r>
            </m:e>
            <m:sub>
              <m:r>
                <m:rPr>
                  <m:sty m:val="bi"/>
                </m:rPr>
                <w:rPr>
                  <w:rFonts w:ascii="Cambria Math" w:hAnsi="Cambria Math"/>
                </w:rPr>
                <m:t>общ</m:t>
              </m:r>
            </m:sub>
          </m:sSub>
          <m:r>
            <m:rPr>
              <m:sty m:val="bi"/>
            </m:rPr>
            <w:rPr>
              <w:rFonts w:ascii="Cambria Math" w:hAnsi="Cambria Math"/>
            </w:rPr>
            <m:t xml:space="preserve">= </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В</m:t>
                  </m:r>
                </m:e>
                <m:sub>
                  <m:r>
                    <m:rPr>
                      <m:sty m:val="bi"/>
                    </m:rPr>
                    <w:rPr>
                      <w:rFonts w:ascii="Cambria Math" w:hAnsi="Cambria Math"/>
                    </w:rPr>
                    <m:t>мес</m:t>
                  </m:r>
                </m:sub>
              </m:sSub>
            </m:num>
            <m:den>
              <m:r>
                <m:rPr>
                  <m:sty m:val="bi"/>
                </m:rPr>
                <w:rPr>
                  <w:rFonts w:ascii="Cambria Math" w:hAnsi="Cambria Math"/>
                </w:rPr>
                <m:t>30</m:t>
              </m:r>
            </m:den>
          </m:f>
          <m:r>
            <m:rPr>
              <m:sty m:val="bi"/>
            </m:rPr>
            <w:rPr>
              <w:rFonts w:ascii="Cambria Math" w:hAnsi="Cambria Math"/>
            </w:rPr>
            <m:t xml:space="preserve"> ×ПП,</m:t>
          </m:r>
        </m:oMath>
      </m:oMathPara>
    </w:p>
    <w:p w:rsidR="00C94C7A" w:rsidRPr="00C01D5E" w:rsidRDefault="00C94C7A" w:rsidP="00C94C7A">
      <w:pPr>
        <w:widowControl w:val="0"/>
        <w:overflowPunct w:val="0"/>
        <w:jc w:val="left"/>
        <w:textAlignment w:val="baseline"/>
      </w:pPr>
      <w:r w:rsidRPr="00C01D5E">
        <w:t>где:</w:t>
      </w:r>
    </w:p>
    <w:p w:rsidR="00C94C7A" w:rsidRPr="00C01D5E" w:rsidRDefault="00C94C7A" w:rsidP="00C94C7A">
      <w:pPr>
        <w:widowControl w:val="0"/>
        <w:overflowPunct w:val="0"/>
        <w:jc w:val="left"/>
        <w:textAlignment w:val="baseline"/>
      </w:pPr>
      <w:proofErr w:type="spellStart"/>
      <w:r w:rsidRPr="00C01D5E">
        <w:t>В</w:t>
      </w:r>
      <w:r w:rsidRPr="00C01D5E">
        <w:rPr>
          <w:vertAlign w:val="subscript"/>
        </w:rPr>
        <w:t>общ</w:t>
      </w:r>
      <w:proofErr w:type="spellEnd"/>
      <w:r w:rsidRPr="00C01D5E">
        <w:t xml:space="preserve"> – сумма вознаграждения за период </w:t>
      </w:r>
      <w:r>
        <w:t>привлечения</w:t>
      </w:r>
      <w:r w:rsidRPr="00C01D5E">
        <w:t>, рублей;</w:t>
      </w:r>
    </w:p>
    <w:p w:rsidR="00C94C7A" w:rsidRPr="00C01D5E" w:rsidRDefault="00C94C7A" w:rsidP="00C94C7A">
      <w:pPr>
        <w:widowControl w:val="0"/>
        <w:overflowPunct w:val="0"/>
        <w:jc w:val="left"/>
        <w:textAlignment w:val="baseline"/>
      </w:pPr>
      <w:proofErr w:type="spellStart"/>
      <w:r w:rsidRPr="00C01D5E">
        <w:t>В</w:t>
      </w:r>
      <w:r w:rsidRPr="00C01D5E">
        <w:rPr>
          <w:vertAlign w:val="subscript"/>
        </w:rPr>
        <w:t>мес</w:t>
      </w:r>
      <w:proofErr w:type="spellEnd"/>
      <w:r w:rsidRPr="00C01D5E">
        <w:t xml:space="preserve"> – сумма вознаграждения за месяц, рублей/месяц;</w:t>
      </w:r>
    </w:p>
    <w:p w:rsidR="00C94C7A" w:rsidRPr="00C01D5E" w:rsidRDefault="00C94C7A" w:rsidP="00C94C7A">
      <w:pPr>
        <w:widowControl w:val="0"/>
        <w:overflowPunct w:val="0"/>
        <w:jc w:val="left"/>
        <w:textAlignment w:val="baseline"/>
      </w:pPr>
      <w:r w:rsidRPr="00C01D5E">
        <w:t>30 – число дней в месяц (постоянная величина для всех месяцев);</w:t>
      </w:r>
    </w:p>
    <w:p w:rsidR="00C94C7A" w:rsidRPr="00C01D5E" w:rsidRDefault="00C94C7A" w:rsidP="00C94C7A">
      <w:pPr>
        <w:widowControl w:val="0"/>
        <w:overflowPunct w:val="0"/>
        <w:jc w:val="left"/>
        <w:textAlignment w:val="baseline"/>
      </w:pPr>
      <w:r>
        <w:t>ПП – период</w:t>
      </w:r>
      <w:r w:rsidRPr="00C01D5E">
        <w:t xml:space="preserve"> привлечения, дней</w:t>
      </w:r>
      <w:r>
        <w:t xml:space="preserve"> (Приложение №2)</w:t>
      </w:r>
      <w:r w:rsidRPr="00C01D5E">
        <w:t>.</w:t>
      </w:r>
    </w:p>
    <w:p w:rsidR="00C94C7A" w:rsidRDefault="00C94C7A" w:rsidP="00C94C7A">
      <w:pPr>
        <w:autoSpaceDE/>
        <w:autoSpaceDN/>
        <w:adjustRightInd/>
        <w:spacing w:after="200" w:line="276" w:lineRule="auto"/>
        <w:ind w:firstLine="0"/>
        <w:jc w:val="left"/>
        <w:rPr>
          <w:rFonts w:eastAsiaTheme="majorEastAsia" w:cstheme="majorBidi"/>
          <w:bCs/>
          <w:color w:val="000000" w:themeColor="text1"/>
        </w:rPr>
      </w:pPr>
      <w:bookmarkStart w:id="30" w:name="_Toc533600416"/>
      <w:r>
        <w:rPr>
          <w:rFonts w:eastAsiaTheme="majorEastAsia" w:cstheme="majorBidi"/>
          <w:bCs/>
          <w:color w:val="000000" w:themeColor="text1"/>
        </w:rPr>
        <w:br w:type="page"/>
      </w:r>
    </w:p>
    <w:p w:rsidR="00C94C7A" w:rsidRPr="00B9595C" w:rsidRDefault="00C94C7A" w:rsidP="00C94C7A">
      <w:pPr>
        <w:widowControl w:val="0"/>
        <w:overflowPunct w:val="0"/>
        <w:ind w:left="4678" w:firstLine="0"/>
        <w:jc w:val="center"/>
        <w:textAlignment w:val="baseline"/>
        <w:outlineLvl w:val="0"/>
        <w:rPr>
          <w:rFonts w:eastAsiaTheme="majorEastAsia"/>
          <w:b/>
          <w:bCs/>
          <w:color w:val="000000" w:themeColor="text1"/>
        </w:rPr>
      </w:pPr>
      <w:r w:rsidRPr="00B9595C">
        <w:rPr>
          <w:rFonts w:eastAsiaTheme="majorEastAsia" w:cstheme="majorBidi"/>
          <w:bCs/>
          <w:color w:val="000000" w:themeColor="text1"/>
        </w:rPr>
        <w:lastRenderedPageBreak/>
        <w:t xml:space="preserve">Приложение № </w:t>
      </w:r>
      <w:bookmarkEnd w:id="30"/>
      <w:r>
        <w:rPr>
          <w:rFonts w:eastAsiaTheme="majorEastAsia" w:cstheme="majorBidi"/>
          <w:bCs/>
          <w:color w:val="000000" w:themeColor="text1"/>
        </w:rPr>
        <w:t>5</w:t>
      </w:r>
    </w:p>
    <w:p w:rsidR="00C94C7A" w:rsidRPr="00C01D5E" w:rsidRDefault="00C94C7A" w:rsidP="00C94C7A">
      <w:pPr>
        <w:widowControl w:val="0"/>
        <w:overflowPunct w:val="0"/>
        <w:ind w:firstLine="4678"/>
        <w:jc w:val="center"/>
        <w:textAlignment w:val="baseline"/>
        <w:rPr>
          <w:sz w:val="20"/>
          <w:szCs w:val="20"/>
        </w:rPr>
      </w:pPr>
      <w:proofErr w:type="gramStart"/>
      <w:r w:rsidRPr="00C01D5E">
        <w:rPr>
          <w:sz w:val="20"/>
          <w:szCs w:val="20"/>
        </w:rPr>
        <w:t>к</w:t>
      </w:r>
      <w:proofErr w:type="gramEnd"/>
      <w:r w:rsidRPr="00C01D5E">
        <w:rPr>
          <w:sz w:val="20"/>
          <w:szCs w:val="20"/>
        </w:rPr>
        <w:t xml:space="preserve"> Основным методологическим и организационным</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положениям по проведению выборочного обследования</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 xml:space="preserve">сельскохозяйственной деятельности </w:t>
      </w:r>
      <w:proofErr w:type="gramStart"/>
      <w:r w:rsidRPr="00C01D5E">
        <w:rPr>
          <w:sz w:val="20"/>
          <w:szCs w:val="20"/>
        </w:rPr>
        <w:t>личных</w:t>
      </w:r>
      <w:proofErr w:type="gramEnd"/>
      <w:r w:rsidRPr="00C01D5E">
        <w:rPr>
          <w:sz w:val="20"/>
          <w:szCs w:val="20"/>
        </w:rPr>
        <w:t xml:space="preserve"> подсобных</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и других индивидуальных хозяй</w:t>
      </w:r>
      <w:proofErr w:type="gramStart"/>
      <w:r w:rsidRPr="00C01D5E">
        <w:rPr>
          <w:sz w:val="20"/>
          <w:szCs w:val="20"/>
        </w:rPr>
        <w:t>ств гр</w:t>
      </w:r>
      <w:proofErr w:type="gramEnd"/>
      <w:r w:rsidRPr="00C01D5E">
        <w:rPr>
          <w:sz w:val="20"/>
          <w:szCs w:val="20"/>
        </w:rPr>
        <w:t>аждан,</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утвержденным приказом Росстата</w:t>
      </w:r>
    </w:p>
    <w:p w:rsidR="00C94C7A" w:rsidRDefault="00F01257" w:rsidP="00C94C7A">
      <w:pPr>
        <w:widowControl w:val="0"/>
        <w:overflowPunct w:val="0"/>
        <w:ind w:firstLine="4678"/>
        <w:jc w:val="center"/>
        <w:textAlignment w:val="baseline"/>
        <w:rPr>
          <w:sz w:val="20"/>
          <w:szCs w:val="20"/>
        </w:rPr>
      </w:pPr>
      <w:r>
        <w:rPr>
          <w:sz w:val="20"/>
          <w:szCs w:val="20"/>
        </w:rPr>
        <w:t>от 17.05.2022 № 125</w:t>
      </w:r>
    </w:p>
    <w:p w:rsidR="00C94C7A" w:rsidRPr="00C01D5E" w:rsidRDefault="00C94C7A" w:rsidP="00C94C7A">
      <w:pPr>
        <w:widowControl w:val="0"/>
        <w:overflowPunct w:val="0"/>
        <w:ind w:firstLine="4678"/>
        <w:jc w:val="center"/>
        <w:textAlignment w:val="baseline"/>
        <w:rPr>
          <w:sz w:val="20"/>
          <w:szCs w:val="20"/>
        </w:rPr>
      </w:pPr>
      <w:r w:rsidRPr="00077418">
        <w:rPr>
          <w:sz w:val="20"/>
          <w:szCs w:val="20"/>
        </w:rPr>
        <w:t>(</w:t>
      </w:r>
      <w:proofErr w:type="spellStart"/>
      <w:r w:rsidRPr="00077418">
        <w:rPr>
          <w:sz w:val="20"/>
          <w:szCs w:val="20"/>
        </w:rPr>
        <w:t>справочно</w:t>
      </w:r>
      <w:proofErr w:type="spellEnd"/>
      <w:r w:rsidRPr="00077418">
        <w:rPr>
          <w:sz w:val="20"/>
          <w:szCs w:val="20"/>
        </w:rPr>
        <w:t>)</w:t>
      </w:r>
    </w:p>
    <w:p w:rsidR="00C94C7A" w:rsidRPr="001F2BA1" w:rsidRDefault="00C94C7A" w:rsidP="00C94C7A">
      <w:pPr>
        <w:widowControl w:val="0"/>
        <w:overflowPunct w:val="0"/>
        <w:spacing w:line="360" w:lineRule="auto"/>
        <w:ind w:firstLine="4820"/>
        <w:jc w:val="center"/>
        <w:textAlignment w:val="baseline"/>
        <w:rPr>
          <w:szCs w:val="20"/>
        </w:rPr>
      </w:pPr>
    </w:p>
    <w:p w:rsidR="00C94C7A" w:rsidRPr="001F2BA1" w:rsidRDefault="00C94C7A" w:rsidP="00C94C7A">
      <w:pPr>
        <w:widowControl w:val="0"/>
        <w:overflowPunct w:val="0"/>
        <w:spacing w:line="360" w:lineRule="auto"/>
        <w:ind w:firstLine="4820"/>
        <w:jc w:val="center"/>
        <w:textAlignment w:val="baseline"/>
        <w:rPr>
          <w:szCs w:val="20"/>
        </w:rPr>
      </w:pPr>
    </w:p>
    <w:p w:rsidR="00C94C7A" w:rsidRPr="001F2BA1" w:rsidRDefault="00C94C7A" w:rsidP="00C94C7A">
      <w:pPr>
        <w:widowControl w:val="0"/>
        <w:overflowPunct w:val="0"/>
        <w:spacing w:line="360" w:lineRule="auto"/>
        <w:ind w:firstLine="4820"/>
        <w:jc w:val="center"/>
        <w:textAlignment w:val="baseline"/>
        <w:rPr>
          <w:szCs w:val="20"/>
        </w:rPr>
      </w:pPr>
    </w:p>
    <w:p w:rsidR="00C94C7A" w:rsidRPr="00C01D5E" w:rsidRDefault="00C94C7A" w:rsidP="00C94C7A">
      <w:pPr>
        <w:widowControl w:val="0"/>
        <w:overflowPunct w:val="0"/>
        <w:ind w:firstLine="0"/>
        <w:jc w:val="center"/>
        <w:textAlignment w:val="baseline"/>
        <w:rPr>
          <w:b/>
        </w:rPr>
      </w:pPr>
      <w:r>
        <w:rPr>
          <w:b/>
        </w:rPr>
        <w:t xml:space="preserve">ПРИМЕРНАЯ ФОРМА </w:t>
      </w:r>
      <w:r w:rsidRPr="00C01D5E">
        <w:rPr>
          <w:b/>
        </w:rPr>
        <w:t>АКТ</w:t>
      </w:r>
      <w:r>
        <w:rPr>
          <w:b/>
        </w:rPr>
        <w:t>А</w:t>
      </w:r>
    </w:p>
    <w:p w:rsidR="00C94C7A" w:rsidRPr="00C01D5E" w:rsidRDefault="00C94C7A" w:rsidP="00C94C7A">
      <w:pPr>
        <w:widowControl w:val="0"/>
        <w:overflowPunct w:val="0"/>
        <w:ind w:firstLine="0"/>
        <w:jc w:val="center"/>
        <w:textAlignment w:val="baseline"/>
        <w:rPr>
          <w:b/>
        </w:rPr>
      </w:pPr>
      <w:r w:rsidRPr="00C01D5E">
        <w:rPr>
          <w:b/>
        </w:rPr>
        <w:t>по результатам проверки работы интервьюера</w:t>
      </w:r>
      <w:r>
        <w:rPr>
          <w:b/>
        </w:rPr>
        <w:t xml:space="preserve"> </w:t>
      </w:r>
    </w:p>
    <w:p w:rsidR="00C94C7A" w:rsidRPr="00C01D5E" w:rsidRDefault="00C94C7A" w:rsidP="00C94C7A">
      <w:pPr>
        <w:widowControl w:val="0"/>
        <w:overflowPunct w:val="0"/>
        <w:ind w:firstLine="0"/>
        <w:jc w:val="center"/>
        <w:textAlignment w:val="baseline"/>
        <w:rPr>
          <w:i/>
          <w:sz w:val="20"/>
          <w:szCs w:val="20"/>
        </w:rPr>
      </w:pPr>
      <w:r w:rsidRPr="00C01D5E">
        <w:rPr>
          <w:i/>
          <w:sz w:val="20"/>
          <w:szCs w:val="20"/>
        </w:rPr>
        <w:t>(составляется специалистом отдела территориального органа Росстата или инструктором территориального уровня)</w:t>
      </w:r>
    </w:p>
    <w:p w:rsidR="00C94C7A" w:rsidRPr="00C01D5E" w:rsidRDefault="00C94C7A" w:rsidP="00C94C7A">
      <w:pPr>
        <w:widowControl w:val="0"/>
        <w:adjustRightInd/>
        <w:ind w:firstLine="0"/>
        <w:rPr>
          <w:sz w:val="24"/>
          <w:szCs w:val="24"/>
        </w:rPr>
      </w:pPr>
      <w:r w:rsidRPr="00C01D5E">
        <w:rPr>
          <w:sz w:val="24"/>
          <w:szCs w:val="24"/>
        </w:rPr>
        <w:t>Мною, _____________________________________________________________________</w:t>
      </w:r>
    </w:p>
    <w:p w:rsidR="00C94C7A" w:rsidRPr="00C01D5E" w:rsidRDefault="00C94C7A" w:rsidP="00C94C7A">
      <w:pPr>
        <w:widowControl w:val="0"/>
        <w:adjustRightInd/>
        <w:ind w:left="3540" w:firstLine="708"/>
        <w:rPr>
          <w:i/>
          <w:sz w:val="20"/>
          <w:szCs w:val="20"/>
        </w:rPr>
      </w:pPr>
      <w:r w:rsidRPr="00C01D5E">
        <w:rPr>
          <w:i/>
          <w:sz w:val="20"/>
          <w:szCs w:val="20"/>
        </w:rPr>
        <w:t>(должность, Ф.И.О.)</w:t>
      </w:r>
    </w:p>
    <w:p w:rsidR="00C94C7A" w:rsidRPr="00C01D5E" w:rsidRDefault="00C94C7A" w:rsidP="00C94C7A">
      <w:pPr>
        <w:widowControl w:val="0"/>
        <w:adjustRightInd/>
        <w:ind w:firstLine="0"/>
        <w:rPr>
          <w:sz w:val="24"/>
          <w:szCs w:val="24"/>
        </w:rPr>
      </w:pPr>
      <w:r w:rsidRPr="00C01D5E">
        <w:rPr>
          <w:sz w:val="24"/>
          <w:szCs w:val="24"/>
        </w:rPr>
        <w:t>в период с __________________ по ________________ проведена проверка работы</w:t>
      </w:r>
    </w:p>
    <w:p w:rsidR="00C94C7A" w:rsidRPr="00C01D5E" w:rsidRDefault="00C94C7A" w:rsidP="00C94C7A">
      <w:pPr>
        <w:widowControl w:val="0"/>
        <w:adjustRightInd/>
        <w:spacing w:before="120"/>
        <w:ind w:firstLine="0"/>
        <w:rPr>
          <w:sz w:val="20"/>
          <w:szCs w:val="20"/>
        </w:rPr>
      </w:pPr>
      <w:r w:rsidRPr="00C01D5E">
        <w:rPr>
          <w:sz w:val="20"/>
          <w:szCs w:val="20"/>
        </w:rPr>
        <w:t>______________________________________________________________________________________________</w:t>
      </w:r>
    </w:p>
    <w:p w:rsidR="00C94C7A" w:rsidRPr="00C01D5E" w:rsidRDefault="00C94C7A" w:rsidP="00C94C7A">
      <w:pPr>
        <w:widowControl w:val="0"/>
        <w:adjustRightInd/>
        <w:ind w:firstLine="0"/>
        <w:jc w:val="center"/>
        <w:rPr>
          <w:sz w:val="20"/>
          <w:szCs w:val="20"/>
        </w:rPr>
      </w:pPr>
      <w:r w:rsidRPr="00C01D5E">
        <w:rPr>
          <w:i/>
          <w:sz w:val="20"/>
          <w:szCs w:val="20"/>
        </w:rPr>
        <w:t>(Ф.И.О.)</w:t>
      </w:r>
    </w:p>
    <w:p w:rsidR="00C94C7A" w:rsidRPr="00C01D5E" w:rsidRDefault="00C94C7A" w:rsidP="00C94C7A">
      <w:pPr>
        <w:widowControl w:val="0"/>
        <w:adjustRightInd/>
        <w:ind w:firstLine="0"/>
        <w:rPr>
          <w:sz w:val="24"/>
          <w:szCs w:val="24"/>
        </w:rPr>
      </w:pPr>
      <w:r w:rsidRPr="00C01D5E">
        <w:rPr>
          <w:sz w:val="24"/>
          <w:szCs w:val="24"/>
        </w:rPr>
        <w:t xml:space="preserve">(далее </w:t>
      </w:r>
      <w:r w:rsidRPr="00C01D5E">
        <w:rPr>
          <w:rFonts w:cs="Courier New"/>
          <w:sz w:val="20"/>
          <w:szCs w:val="20"/>
        </w:rPr>
        <w:t>–</w:t>
      </w:r>
      <w:r w:rsidRPr="00C01D5E">
        <w:rPr>
          <w:sz w:val="24"/>
          <w:szCs w:val="24"/>
        </w:rPr>
        <w:t xml:space="preserve"> интервьюера), проводившего опрос хозяйств, принявших участие в Выборочном обследовании сельскохозяйственной деятельности личных подсобных и других индивидуальных хозяйств граждан на участке обследования № ____, расположенном </w:t>
      </w:r>
      <w:r w:rsidRPr="00C01D5E">
        <w:rPr>
          <w:sz w:val="24"/>
          <w:szCs w:val="24"/>
        </w:rPr>
        <w:br/>
      </w:r>
      <w:proofErr w:type="gramStart"/>
      <w:r w:rsidRPr="00C01D5E">
        <w:rPr>
          <w:sz w:val="24"/>
          <w:szCs w:val="24"/>
        </w:rPr>
        <w:t>в</w:t>
      </w:r>
      <w:proofErr w:type="gramEnd"/>
      <w:r w:rsidRPr="00C01D5E">
        <w:rPr>
          <w:sz w:val="24"/>
          <w:szCs w:val="24"/>
        </w:rPr>
        <w:t xml:space="preserve"> ____________________________________________________________</w:t>
      </w:r>
      <w:r>
        <w:rPr>
          <w:sz w:val="24"/>
          <w:szCs w:val="24"/>
        </w:rPr>
        <w:t>.</w:t>
      </w:r>
    </w:p>
    <w:p w:rsidR="00C94C7A" w:rsidRPr="00586FBB" w:rsidRDefault="00C94C7A" w:rsidP="00C94C7A">
      <w:pPr>
        <w:widowControl w:val="0"/>
        <w:adjustRightInd/>
        <w:ind w:firstLine="993"/>
        <w:jc w:val="center"/>
        <w:rPr>
          <w:i/>
          <w:sz w:val="20"/>
          <w:szCs w:val="20"/>
        </w:rPr>
      </w:pPr>
      <w:r w:rsidRPr="00C01D5E">
        <w:rPr>
          <w:i/>
          <w:sz w:val="20"/>
          <w:szCs w:val="20"/>
        </w:rPr>
        <w:t>(н</w:t>
      </w:r>
      <w:r>
        <w:rPr>
          <w:i/>
          <w:sz w:val="20"/>
          <w:szCs w:val="20"/>
        </w:rPr>
        <w:t>аименование населенного пункта)</w:t>
      </w:r>
    </w:p>
    <w:p w:rsidR="00C94C7A" w:rsidRPr="00C01D5E" w:rsidRDefault="00C94C7A" w:rsidP="00C94C7A">
      <w:pPr>
        <w:widowControl w:val="0"/>
        <w:adjustRightInd/>
        <w:ind w:firstLine="0"/>
        <w:rPr>
          <w:sz w:val="24"/>
          <w:szCs w:val="24"/>
        </w:rPr>
      </w:pPr>
      <w:r w:rsidRPr="00C01D5E">
        <w:rPr>
          <w:sz w:val="24"/>
          <w:szCs w:val="24"/>
        </w:rPr>
        <w:t>В ходе проверки мною, ___________________________, выполнены следующие виды</w:t>
      </w:r>
    </w:p>
    <w:p w:rsidR="00C94C7A" w:rsidRPr="00C01D5E" w:rsidRDefault="00C94C7A" w:rsidP="00C94C7A">
      <w:pPr>
        <w:widowControl w:val="0"/>
        <w:adjustRightInd/>
        <w:ind w:firstLine="0"/>
        <w:rPr>
          <w:sz w:val="24"/>
          <w:szCs w:val="24"/>
        </w:rPr>
      </w:pPr>
      <w:r w:rsidRPr="00C01D5E">
        <w:rPr>
          <w:noProof/>
          <w:sz w:val="24"/>
          <w:szCs w:val="24"/>
        </w:rPr>
        <mc:AlternateContent>
          <mc:Choice Requires="wps">
            <w:drawing>
              <wp:anchor distT="0" distB="0" distL="114300" distR="114300" simplePos="0" relativeHeight="251659264" behindDoc="0" locked="0" layoutInCell="1" allowOverlap="1" wp14:anchorId="50732095" wp14:editId="6BB5CDE5">
                <wp:simplePos x="0" y="0"/>
                <wp:positionH relativeFrom="column">
                  <wp:posOffset>3240709</wp:posOffset>
                </wp:positionH>
                <wp:positionV relativeFrom="paragraph">
                  <wp:posOffset>46990</wp:posOffset>
                </wp:positionV>
                <wp:extent cx="108000" cy="108000"/>
                <wp:effectExtent l="0" t="0" r="25400" b="25400"/>
                <wp:wrapNone/>
                <wp:docPr id="2" name="Прямоугольник 2"/>
                <wp:cNvGraphicFramePr/>
                <a:graphic xmlns:a="http://schemas.openxmlformats.org/drawingml/2006/main">
                  <a:graphicData uri="http://schemas.microsoft.com/office/word/2010/wordprocessingShape">
                    <wps:wsp>
                      <wps:cNvSpPr/>
                      <wps:spPr>
                        <a:xfrm>
                          <a:off x="0" y="0"/>
                          <a:ext cx="108000" cy="108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55.15pt;margin-top:3.7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fYiQIAANQEAAAOAAAAZHJzL2Uyb0RvYy54bWysVM1u1DAQviPxDpbvNNmlpSVqtlq1KkKq&#10;2kot6tl1nE0kxza2d7PLCYkrEo/AQ3BB/PQZsm/EZye7LYUTYg/eGc+PZ775JodHy0aShbCu1iqn&#10;o52UEqG4Lmo1y+mb69NnB5Q4z1TBpFYipyvh6NHk6ZPD1mRirCstC2EJkiiXtSanlfcmSxLHK9Ew&#10;t6ONUDCW2jbMQ7WzpLCsRfZGJuM0fZG02hbGai6cw+1Jb6STmL8sBfcXZemEJzKnqM3H08bzNpzJ&#10;5JBlM8tMVfOhDPYPVTSsVnh0m+qEeUbmtv4jVVNzq50u/Q7XTaLLsuYi9oBuRumjbq4qZkTsBeA4&#10;s4XJ/b+0/HxxaUld5HRMiWINRtR9Xr9ff+p+dHfrD92X7q77vv7Y/ey+dt/IOODVGpch7Mpc2kFz&#10;EEPzy9I24R9tkWXEeLXFWCw94bgcpQdpiklwmAYZWZL7YGOdfyV0Q4KQU4sRRmTZ4sz53nXjEt5S&#10;+rSWEvcsk4q0OX0+2t9DegYylZJ5iI1Be07NKGFyBpZyb2NGp2VdhOgQ7FbuWFqyYCAK+FXo9hol&#10;UyKZ8zCgj/gLAKDY30JDOSfMVX1wNA1uUoXUIvJwqD6g1+MVpFtdrIC/1T0xneGnNbKd4dFLZsFE&#10;IIXt8hc4SqnRnh4kSipt3/3tPviDILBS0oLZ6P3tnFmBXl4rUOflaHc3rEJUdvf2x1DsQ8vtQ4ua&#10;N8camIywx4ZHMfh7uRFLq5sbLOE0vAoTUxxv9ygPyrHvNw5rzMV0Gt1Af8P8mboyPCQPOAUcr5c3&#10;zJph9h4TONebLWDZIwr0viFS6enc67KO/LjHFaMKClYnDm1Y87CbD/Xodf8xmvwCAAD//wMAUEsD&#10;BBQABgAIAAAAIQBczxig3gAAAAgBAAAPAAAAZHJzL2Rvd25yZXYueG1sTI8xT8MwFIR3JP6D9ZDY&#10;qN2QtFUap0JBICRYaFnY3OQ1jhI/R7Fbh3+Pmeh4utPdd8VuNgO74OQ6SxKWCwEMqbZNR62Er8PL&#10;wwaY84oaNVhCCT/oYFfe3hQqb2ygT7zsfctiCblcSdDejznnrtZolFvYESl6JzsZ5aOcWt5MKsRy&#10;M/BEiBU3qqO4oNWIlca635+NhO/XzUeoQtDIM94f3iqxen/upby/m5+2wDzO/j8Mf/gRHcrIdLRn&#10;ahwbJGRL8RijEtYpsOhnyTrqo4QkTYGXBb8+UP4CAAD//wMAUEsBAi0AFAAGAAgAAAAhALaDOJL+&#10;AAAA4QEAABMAAAAAAAAAAAAAAAAAAAAAAFtDb250ZW50X1R5cGVzXS54bWxQSwECLQAUAAYACAAA&#10;ACEAOP0h/9YAAACUAQAACwAAAAAAAAAAAAAAAAAvAQAAX3JlbHMvLnJlbHNQSwECLQAUAAYACAAA&#10;ACEA1ATn2IkCAADUBAAADgAAAAAAAAAAAAAAAAAuAgAAZHJzL2Uyb0RvYy54bWxQSwECLQAUAAYA&#10;CAAAACEAXM8YoN4AAAAIAQAADwAAAAAAAAAAAAAAAADjBAAAZHJzL2Rvd25yZXYueG1sUEsFBgAA&#10;AAAEAAQA8wAAAO4FAAAAAA==&#10;" filled="f" strokecolor="windowText" strokeweight=".25pt"/>
            </w:pict>
          </mc:Fallback>
        </mc:AlternateContent>
      </w:r>
      <w:r w:rsidRPr="00C01D5E">
        <w:rPr>
          <w:sz w:val="24"/>
          <w:szCs w:val="24"/>
        </w:rPr>
        <w:t>контрольных мероприятий: (</w:t>
      </w:r>
      <w:proofErr w:type="gramStart"/>
      <w:r w:rsidRPr="00C01D5E">
        <w:rPr>
          <w:sz w:val="24"/>
          <w:szCs w:val="24"/>
        </w:rPr>
        <w:t>нужное</w:t>
      </w:r>
      <w:proofErr w:type="gramEnd"/>
      <w:r w:rsidRPr="00C01D5E">
        <w:rPr>
          <w:sz w:val="24"/>
          <w:szCs w:val="24"/>
        </w:rPr>
        <w:t xml:space="preserve"> отметить):   проверка процесса проведения опросов интервьюером по программе Выборочного обследования сельскохозяйственной деятельности личных подсобных и других индивидуальных хозяйств граждан в хозяйствах № (ВКУ) ________________________</w:t>
      </w:r>
    </w:p>
    <w:p w:rsidR="00C94C7A" w:rsidRPr="00C01D5E" w:rsidRDefault="00C94C7A" w:rsidP="00C94C7A">
      <w:pPr>
        <w:widowControl w:val="0"/>
        <w:adjustRightInd/>
        <w:ind w:firstLine="0"/>
        <w:rPr>
          <w:sz w:val="24"/>
          <w:szCs w:val="24"/>
        </w:rPr>
      </w:pPr>
      <w:r w:rsidRPr="00C01D5E">
        <w:rPr>
          <w:noProof/>
          <w:sz w:val="24"/>
          <w:szCs w:val="24"/>
        </w:rPr>
        <mc:AlternateContent>
          <mc:Choice Requires="wps">
            <w:drawing>
              <wp:anchor distT="0" distB="0" distL="114300" distR="114300" simplePos="0" relativeHeight="251660288" behindDoc="0" locked="0" layoutInCell="1" allowOverlap="1" wp14:anchorId="39D76B00" wp14:editId="1830ADAD">
                <wp:simplePos x="0" y="0"/>
                <wp:positionH relativeFrom="column">
                  <wp:posOffset>8255</wp:posOffset>
                </wp:positionH>
                <wp:positionV relativeFrom="paragraph">
                  <wp:posOffset>29210</wp:posOffset>
                </wp:positionV>
                <wp:extent cx="108000" cy="108000"/>
                <wp:effectExtent l="0" t="0" r="25400" b="25400"/>
                <wp:wrapNone/>
                <wp:docPr id="3" name="Прямоугольник 3"/>
                <wp:cNvGraphicFramePr/>
                <a:graphic xmlns:a="http://schemas.openxmlformats.org/drawingml/2006/main">
                  <a:graphicData uri="http://schemas.microsoft.com/office/word/2010/wordprocessingShape">
                    <wps:wsp>
                      <wps:cNvSpPr/>
                      <wps:spPr>
                        <a:xfrm>
                          <a:off x="0" y="0"/>
                          <a:ext cx="108000" cy="108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65pt;margin-top:2.3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DiQIAANQEAAAOAAAAZHJzL2Uyb0RvYy54bWysVEtu2zAQ3RfoHQjuG8n5NKlgOTASpCgQ&#10;JAGSImuGoiwBFMmStGV3VaDbAjlCD9FN0U/OIN+oj5ScpGlXRb2gZzgfzrx5o/HhspFkIayrtcrp&#10;aCulRCiui1rNcvr26uTFASXOM1UwqZXI6Uo4ejh5/mzcmkxs60rLQliCJMplrclp5b3JksTxSjTM&#10;bWkjFIyltg3zUO0sKSxrkb2RyXaavkxabQtjNRfO4fa4N9JJzF+WgvvzsnTCE5lT1ObjaeN5E85k&#10;MmbZzDJT1Xwog/1DFQ2rFR69T3XMPCNzW/+Rqqm51U6XfovrJtFlWXMRe0A3o/RJN5cVMyL2AnCc&#10;uYfJ/b+0/GxxYUld5HSHEsUajKj7vP6wvu1+dHfrj92X7q77vv7U/ey+dt/ITsCrNS5D2KW5sIPm&#10;IIbml6Vtwj/aIsuI8eoeY7H0hONylB6kKSbBYRpkZEkego11/rXQDQlCTi1GGJFli1Pne9eNS3hL&#10;6ZNaStyzTCrSoo/R/h7SM5CplMxDbAzac2pGCZMzsJR7GzM6LesiRIdgt3JH0pIFA1HAr0K3VyiZ&#10;EsmchwF9xF8AAMX+FhrKOWau6oOjaXCTKqQWkYdD9QG9Hq8g3ehiBfyt7onpDD+pke0Uj14wCyYC&#10;KWyXP8dRSo329CBRUmn7/m/3wR8EgZWSFsxG7+/mzAr08kaBOq9Gu7thFaKyu7e/DcU+ttw8tqh5&#10;c6SByQh7bHgUg7+XG7G0urnGEk7DqzAxxfF2j/KgHPl+47DGXEyn0Q30N8yfqkvDQ/KAU8DxannN&#10;rBlm7zGBM73ZApY9oUDvGyKVns69LuvIjwdcMaqgYHXi0IY1D7v5WI9eDx+jyS8AAAD//wMAUEsD&#10;BBQABgAIAAAAIQD5suoc2QAAAAUBAAAPAAAAZHJzL2Rvd25yZXYueG1sTI7BTsMwEETvSPyDtUjc&#10;qNMCURTiVCgIhAQXWi7c3HiJo8TrKHbr8PdsT3B8mtHMq7aLG8UJ59B7UrBeZSCQWm966hR87p9v&#10;ChAhajJ69IQKfjDAtr68qHRpfKIPPO1iJ3iEQqkV2BinUsrQWnQ6rPyExNm3n52OjHMnzawTj7tR&#10;brIsl073xA9WT9hYbIfd0Sn4eineU5OSRXkvh/1rk+VvT4NS11fL4wOIiEv8K8NZn9WhZqeDP5IJ&#10;YmS+5aKCuxzEOS0YDwo26xxkXcn/9vUvAAAA//8DAFBLAQItABQABgAIAAAAIQC2gziS/gAAAOEB&#10;AAATAAAAAAAAAAAAAAAAAAAAAABbQ29udGVudF9UeXBlc10ueG1sUEsBAi0AFAAGAAgAAAAhADj9&#10;If/WAAAAlAEAAAsAAAAAAAAAAAAAAAAALwEAAF9yZWxzLy5yZWxzUEsBAi0AFAAGAAgAAAAhAFuS&#10;P4OJAgAA1AQAAA4AAAAAAAAAAAAAAAAALgIAAGRycy9lMm9Eb2MueG1sUEsBAi0AFAAGAAgAAAAh&#10;APmy6hzZAAAABQEAAA8AAAAAAAAAAAAAAAAA4wQAAGRycy9kb3ducmV2LnhtbFBLBQYAAAAABAAE&#10;APMAAADpBQAAAAA=&#10;" filled="f" strokecolor="windowText" strokeweight=".25pt"/>
            </w:pict>
          </mc:Fallback>
        </mc:AlternateContent>
      </w:r>
      <w:r w:rsidRPr="00C01D5E">
        <w:rPr>
          <w:sz w:val="24"/>
          <w:szCs w:val="24"/>
        </w:rPr>
        <w:t xml:space="preserve">    проведены контрольные интервью в хозяйствах № (ВКУ)_______________________</w:t>
      </w:r>
    </w:p>
    <w:p w:rsidR="00C94C7A" w:rsidRPr="00C01D5E" w:rsidRDefault="00C94C7A" w:rsidP="00C94C7A">
      <w:pPr>
        <w:widowControl w:val="0"/>
        <w:adjustRightInd/>
        <w:ind w:firstLine="0"/>
        <w:rPr>
          <w:sz w:val="24"/>
          <w:szCs w:val="24"/>
        </w:rPr>
      </w:pPr>
      <w:r w:rsidRPr="00C01D5E">
        <w:rPr>
          <w:noProof/>
          <w:sz w:val="24"/>
          <w:szCs w:val="24"/>
        </w:rPr>
        <mc:AlternateContent>
          <mc:Choice Requires="wps">
            <w:drawing>
              <wp:anchor distT="0" distB="0" distL="114300" distR="114300" simplePos="0" relativeHeight="251661312" behindDoc="0" locked="0" layoutInCell="1" allowOverlap="1" wp14:anchorId="38F9C6F9" wp14:editId="61532196">
                <wp:simplePos x="0" y="0"/>
                <wp:positionH relativeFrom="column">
                  <wp:posOffset>8255</wp:posOffset>
                </wp:positionH>
                <wp:positionV relativeFrom="paragraph">
                  <wp:posOffset>39370</wp:posOffset>
                </wp:positionV>
                <wp:extent cx="108000" cy="108000"/>
                <wp:effectExtent l="0" t="0" r="25400" b="25400"/>
                <wp:wrapNone/>
                <wp:docPr id="4" name="Прямоугольник 4"/>
                <wp:cNvGraphicFramePr/>
                <a:graphic xmlns:a="http://schemas.openxmlformats.org/drawingml/2006/main">
                  <a:graphicData uri="http://schemas.microsoft.com/office/word/2010/wordprocessingShape">
                    <wps:wsp>
                      <wps:cNvSpPr/>
                      <wps:spPr>
                        <a:xfrm>
                          <a:off x="0" y="0"/>
                          <a:ext cx="108000" cy="108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65pt;margin-top:3.1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XbiQIAANQEAAAOAAAAZHJzL2Uyb0RvYy54bWysVM1u1DAQviPxDpbvNNmypSVqtlq1KkKq&#10;2kot6tl1nE0kxza2d7PLCYkrEo/AQ3BB/PQZsm/EZye7LYUTYg/eGc+PZ775JodHy0aShbCu1iqn&#10;o52UEqG4Lmo1y+mb69NnB5Q4z1TBpFYipyvh6NHk6ZPD1mRiV1daFsISJFEua01OK+9NliSOV6Jh&#10;bkcboWAstW2Yh2pnSWFZi+yNTHbT9EXSalsYq7lwDrcnvZFOYv6yFNxflKUTnsicojYfTxvP23Am&#10;k0OWzSwzVc2HMtg/VNGwWuHRbaoT5hmZ2/qPVE3NrXa69DtcN4kuy5qL2AO6GaWPurmqmBGxF4Dj&#10;zBYm9//S8vPFpSV1kdMxJYo1GFH3ef1+/an70d2tP3Rfurvu+/pj97P72n0j44BXa1yGsCtzaQfN&#10;QQzNL0vbhH+0RZYR49UWY7H0hONylB6kKSbBYRpkZEnug411/pXQDQlCTi1GGJFlizPne9eNS3hL&#10;6dNaStyzTCrS5vT5aH8P6RnIVErmITYG7Tk1o4TJGVjKvY0ZnZZ1EaJDsFu5Y2nJgoEo4Feh22uU&#10;TIlkzsOAPuIvAIBifwsN5ZwwV/XB0TS4SRVSi8jDofqAXo9XkG51sQL+VvfEdIaf1sh2hkcvmQUT&#10;gRS2y1/gKKVGe3qQKKm0ffe3++APgsBKSQtmo/e3c2YFenmtQJ2Xo/E4rEJUxnv7u1DsQ8vtQ4ua&#10;N8camIywx4ZHMfh7uRFLq5sbLOE0vAoTUxxv9ygPyrHvNw5rzMV0Gt1Af8P8mboyPCQPOAUcr5c3&#10;zJph9h4TONebLWDZIwr0viFS6enc67KO/LjHFaMKClYnDm1Y87CbD/Xodf8xmvwCAAD//wMAUEsD&#10;BBQABgAIAAAAIQBeNUZG2QAAAAUBAAAPAAAAZHJzL2Rvd25yZXYueG1sTI7BTsMwEETvSPyDtUjc&#10;qEMqoijEqaogEBJcaHvh5sbbOEq8jmK3CX/P9gTHpxnNvHKzuEFccAqdJwWPqwQEUuNNR62Cw/71&#10;IQcRoiajB0+o4AcDbKrbm1IXxs/0hZddbAWPUCi0AhvjWEgZGotOh5UfkTg7+cnpyDi10kx65nE3&#10;yDRJMul0R/xg9Yi1xabfnZ2C77f8c67n2aJ8kv3+vU6yj5deqfu7ZfsMIuIS/8pw1Wd1qNjp6M9k&#10;ghiY11xUkKUgrmnOeFSQrlOQVSn/21e/AAAA//8DAFBLAQItABQABgAIAAAAIQC2gziS/gAAAOEB&#10;AAATAAAAAAAAAAAAAAAAAAAAAABbQ29udGVudF9UeXBlc10ueG1sUEsBAi0AFAAGAAgAAAAhADj9&#10;If/WAAAAlAEAAAsAAAAAAAAAAAAAAAAALwEAAF9yZWxzLy5yZWxzUEsBAi0AFAAGAAgAAAAhALd1&#10;RduJAgAA1AQAAA4AAAAAAAAAAAAAAAAALgIAAGRycy9lMm9Eb2MueG1sUEsBAi0AFAAGAAgAAAAh&#10;AF41RkbZAAAABQEAAA8AAAAAAAAAAAAAAAAA4wQAAGRycy9kb3ducmV2LnhtbFBLBQYAAAAABAAE&#10;APMAAADpBQAAAAA=&#10;" filled="f" strokecolor="windowText" strokeweight=".25pt"/>
            </w:pict>
          </mc:Fallback>
        </mc:AlternateContent>
      </w:r>
      <w:r w:rsidRPr="00C01D5E">
        <w:rPr>
          <w:sz w:val="24"/>
          <w:szCs w:val="24"/>
        </w:rPr>
        <w:t xml:space="preserve">    проверены на правильность заполнения бланки формы № 2 _____________________</w:t>
      </w:r>
    </w:p>
    <w:p w:rsidR="00C94C7A" w:rsidRPr="00C01D5E" w:rsidRDefault="00C94C7A" w:rsidP="00C94C7A">
      <w:pPr>
        <w:widowControl w:val="0"/>
        <w:adjustRightInd/>
        <w:ind w:firstLine="0"/>
        <w:rPr>
          <w:sz w:val="20"/>
          <w:szCs w:val="20"/>
        </w:rPr>
      </w:pPr>
      <w:r w:rsidRPr="00C01D5E">
        <w:rPr>
          <w:sz w:val="20"/>
          <w:szCs w:val="20"/>
        </w:rPr>
        <w:t>__________________________________________________________________________________________</w:t>
      </w:r>
    </w:p>
    <w:p w:rsidR="00C94C7A" w:rsidRPr="00C01D5E" w:rsidRDefault="00C94C7A" w:rsidP="00C94C7A">
      <w:pPr>
        <w:widowControl w:val="0"/>
        <w:adjustRightInd/>
        <w:ind w:firstLine="0"/>
        <w:jc w:val="center"/>
        <w:rPr>
          <w:i/>
          <w:sz w:val="20"/>
          <w:szCs w:val="20"/>
        </w:rPr>
      </w:pPr>
      <w:r w:rsidRPr="00C01D5E">
        <w:rPr>
          <w:i/>
          <w:sz w:val="20"/>
          <w:szCs w:val="20"/>
        </w:rPr>
        <w:t>(№ (ВКУ) хозяйств)</w:t>
      </w:r>
    </w:p>
    <w:p w:rsidR="00C94C7A" w:rsidRPr="00C01D5E" w:rsidRDefault="00C94C7A" w:rsidP="00C94C7A">
      <w:pPr>
        <w:widowControl w:val="0"/>
        <w:adjustRightInd/>
        <w:ind w:firstLine="0"/>
        <w:rPr>
          <w:sz w:val="24"/>
          <w:szCs w:val="24"/>
        </w:rPr>
      </w:pPr>
      <w:r w:rsidRPr="00C01D5E">
        <w:rPr>
          <w:noProof/>
          <w:sz w:val="24"/>
          <w:szCs w:val="24"/>
        </w:rPr>
        <mc:AlternateContent>
          <mc:Choice Requires="wps">
            <w:drawing>
              <wp:anchor distT="0" distB="0" distL="114300" distR="114300" simplePos="0" relativeHeight="251662336" behindDoc="0" locked="0" layoutInCell="1" allowOverlap="1" wp14:anchorId="095A0A81" wp14:editId="5E51ABC3">
                <wp:simplePos x="0" y="0"/>
                <wp:positionH relativeFrom="column">
                  <wp:posOffset>12700</wp:posOffset>
                </wp:positionH>
                <wp:positionV relativeFrom="paragraph">
                  <wp:posOffset>38735</wp:posOffset>
                </wp:positionV>
                <wp:extent cx="108000" cy="108000"/>
                <wp:effectExtent l="0" t="0" r="25400" b="25400"/>
                <wp:wrapNone/>
                <wp:docPr id="10" name="Прямоугольник 10"/>
                <wp:cNvGraphicFramePr/>
                <a:graphic xmlns:a="http://schemas.openxmlformats.org/drawingml/2006/main">
                  <a:graphicData uri="http://schemas.microsoft.com/office/word/2010/wordprocessingShape">
                    <wps:wsp>
                      <wps:cNvSpPr/>
                      <wps:spPr>
                        <a:xfrm>
                          <a:off x="0" y="0"/>
                          <a:ext cx="108000" cy="108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1pt;margin-top:3.0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2FigIAANYEAAAOAAAAZHJzL2Uyb0RvYy54bWysVM1u1DAQviPxDpbvNNnS0hJttlq1KkKq&#10;2pVa1LPrOJtIjm1s72aXExJXJB6Bh+CC+OkzZN+Iz062LYUTYg/eGc/M55lvZjI+WjWSLIV1tVY5&#10;He2klAjFdVGreU7fXJ0+O6TEeaYKJrUSOV0LR48mT5+MW5OJXV1pWQhLAKJc1pqcVt6bLEkcr0TD&#10;3I42QsFYatswD9XOk8KyFuiNTHbT9EXSalsYq7lwDrcnvZFOIn5ZCu4vytIJT2ROkZuPp43nTTiT&#10;yZhlc8tMVfMhDfYPWTSsVnj0DuqEeUYWtv4Dqqm51U6XfofrJtFlWXMRa0A1o/RRNZcVMyLWAnKc&#10;uaPJ/T9Yfr6cWVIX6B3oUaxBj7rPm/ebT92P7nbzofvS3XbfNx+7n93X7huBExhrjcsQeGlmdtAc&#10;xFD+qrRN+EdhZBVZXt+xLFaecFyO0sM0xWMcpkEGSnIfbKzzr4RuSBByatHEyC1bnjnfu25dwltK&#10;n9ZS4p5lUpE2p89HB/uAZxinUjIPsTEo0Kk5JUzOMafc24jotKyLEB2C3dodS0uWDKOCCSt0e4WU&#10;KZHMeRhQR/wFApDsb6EhnRPmqj44mgY3qQK0iJM4ZB/Y6/kK0o0u1uiA1f1oOsNPa6Cd4dEZs5hF&#10;MIX98hc4SqlRnh4kSipt3/3tPvhjRGClpMVso/a3C2YFanmtMDwvR3t7YRmisrd/sAvFPrTcPLSo&#10;RXOswckIm2x4FIO/l1uxtLq5xhpOw6swMcXxds/yoBz7fuewyFxMp9ENC2CYP1OXhgfwwFPg8Wp1&#10;zawZeu/RgXO93QOWPRqB3jdEKj1deF3WcT7ueUWrgoLliU0bFj1s50M9et1/jia/AAAA//8DAFBL&#10;AwQUAAYACAAAACEATs3tLdoAAAAFAQAADwAAAGRycy9kb3ducmV2LnhtbEyPwU7DMBBE70j8g7VI&#10;3KiTIqIS4lQoCIQEF1ou3Nx4iaPE6yh26/D3bE9wnJ3VzJtqu7hRnHAOvScF+SoDgdR601On4HP/&#10;fLMBEaImo0dPqOAHA2zry4tKl8Yn+sDTLnaCQyiUWoGNcSqlDK1Fp8PKT0jsffvZ6chy7qSZdeJw&#10;N8p1lhXS6Z64weoJG4vtsDs6BV8vm/fUpGRR3slh/9pkxdvToNT11fL4ACLiEv+e4YzP6FAz08Ef&#10;yQQxKljzkqigyEGc3XuWB77e5iDrSv6nr38BAAD//wMAUEsBAi0AFAAGAAgAAAAhALaDOJL+AAAA&#10;4QEAABMAAAAAAAAAAAAAAAAAAAAAAFtDb250ZW50X1R5cGVzXS54bWxQSwECLQAUAAYACAAAACEA&#10;OP0h/9YAAACUAQAACwAAAAAAAAAAAAAAAAAvAQAAX3JlbHMvLnJlbHNQSwECLQAUAAYACAAAACEA&#10;JOzthYoCAADWBAAADgAAAAAAAAAAAAAAAAAuAgAAZHJzL2Uyb0RvYy54bWxQSwECLQAUAAYACAAA&#10;ACEATs3tLdoAAAAFAQAADwAAAAAAAAAAAAAAAADkBAAAZHJzL2Rvd25yZXYueG1sUEsFBgAAAAAE&#10;AAQA8wAAAOsFAAAAAA==&#10;" filled="f" strokecolor="windowText" strokeweight=".25pt"/>
            </w:pict>
          </mc:Fallback>
        </mc:AlternateContent>
      </w:r>
      <w:r w:rsidRPr="00C01D5E">
        <w:rPr>
          <w:sz w:val="24"/>
          <w:szCs w:val="24"/>
        </w:rPr>
        <w:t xml:space="preserve">    проверено соблюдение интервьюером порядка ведения отчета о проведении опросов.</w:t>
      </w:r>
    </w:p>
    <w:p w:rsidR="00C94C7A" w:rsidRPr="00C01D5E" w:rsidRDefault="00C94C7A" w:rsidP="00C94C7A">
      <w:pPr>
        <w:widowControl w:val="0"/>
        <w:adjustRightInd/>
        <w:ind w:firstLine="0"/>
        <w:rPr>
          <w:sz w:val="24"/>
          <w:szCs w:val="24"/>
        </w:rPr>
      </w:pPr>
      <w:r w:rsidRPr="00C01D5E">
        <w:rPr>
          <w:noProof/>
          <w:sz w:val="24"/>
          <w:szCs w:val="24"/>
        </w:rPr>
        <mc:AlternateContent>
          <mc:Choice Requires="wps">
            <w:drawing>
              <wp:anchor distT="0" distB="0" distL="114300" distR="114300" simplePos="0" relativeHeight="251664384" behindDoc="0" locked="0" layoutInCell="1" allowOverlap="1" wp14:anchorId="27D8621B" wp14:editId="33387B27">
                <wp:simplePos x="0" y="0"/>
                <wp:positionH relativeFrom="column">
                  <wp:posOffset>3873196</wp:posOffset>
                </wp:positionH>
                <wp:positionV relativeFrom="paragraph">
                  <wp:posOffset>205740</wp:posOffset>
                </wp:positionV>
                <wp:extent cx="107950" cy="107950"/>
                <wp:effectExtent l="0" t="0" r="25400" b="25400"/>
                <wp:wrapNone/>
                <wp:docPr id="7" name="Прямоугольник 7"/>
                <wp:cNvGraphicFramePr/>
                <a:graphic xmlns:a="http://schemas.openxmlformats.org/drawingml/2006/main">
                  <a:graphicData uri="http://schemas.microsoft.com/office/word/2010/wordprocessingShape">
                    <wps:wsp>
                      <wps:cNvSpPr/>
                      <wps:spPr>
                        <a:xfrm>
                          <a:off x="0" y="0"/>
                          <a:ext cx="107950" cy="107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05pt;margin-top:16.2pt;width: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PiQIAANQEAAAOAAAAZHJzL2Uyb0RvYy54bWysVM1uEzEQviPxDpbvdJPSErrqpopaFSFV&#10;baUW9ex67exKXtvYTjbhhMQViUfgIbggfvoMmzfis3f7Q+GEyMGZ8fx45ptvdv9g1SiyFM7XRhd0&#10;vDWiRGhuylrPC/rm8vjZS0p8YLpkymhR0LXw9GD69Ml+a3OxbSqjSuEIkmift7agVQg2zzLPK9Ew&#10;v2Ws0DBK4xoWoLp5VjrWInujsu3R6EXWGldaZ7jwHrdHvZFOU34pBQ9nUnoRiCooagvpdOm8jmc2&#10;3Wf53DFb1Xwog/1DFQ2rNR69S3XEAiMLV/+Rqqm5M97IsMVNkxkpay5SD+hmPHrUzUXFrEi9ABxv&#10;72Dy/y8tP12eO1KXBZ1QolmDEXWfN+83n7of3c3mQ/elu+m+bz52P7uv3TcyiXi11ucIu7DnbtA8&#10;xNj8Srom/qMtskoYr+8wFqtAOC7Ho8neLibBYRpkZMnug63z4ZUwDYlCQR1GmJBlyxMfetdbl/iW&#10;Nse1UrhnudKkLejz8WQX6RnIJBULEBuL9ryeU8LUHCzlwaWM3qi6jNEx2K/9oXJkyUAU8Ks07SVK&#10;pkQxH2BAH+kXAUCxv4XGco6Yr/rgZBrclI6pReLhUH1Er8crStemXAN/Z3piesuPa2Q7waPnzIGJ&#10;QArbFc5wSGXQnhkkSirj3v3tPvqDILBS0oLZ6P3tgjmBXl5rUGdvvLMTVyEpO7uTbSjuoeX6oUUv&#10;mkMDTMbYY8uTGP2DuhWlM80VlnAWX4WJaY63e5QH5TD0G4c15mI2S26gv2XhRF9YHpNHnCKOl6sr&#10;5uww+4AJnJrbLWD5Iwr0vjFSm9kiGFknftzjilFFBauThjasedzNh3ryuv8YTX8BAAD//wMAUEsD&#10;BBQABgAIAAAAIQBRVKw+3wAAAAkBAAAPAAAAZHJzL2Rvd25yZXYueG1sTI/BTsMwEETvSPyDtUjc&#10;qN0QQgnZVCgIhAQXWi7c3HiJo8R2FLt1+HvMCY6zM5p9U20XM7ITzb53FmG9EsDItk71tkP42D9d&#10;bYD5IK2So7OE8E0etvX5WSVL5aJ9p9MudCyVWF9KBB3CVHLuW01G+pWbyCbvy81GhiTnjqtZxlRu&#10;Rp4JUXAje5s+aDlRo6kddkeD8Pm8eYtNjJr4DR/2L40oXh8HxMuL5eEeWKAl/IXhFz+hQ52YDu5o&#10;lWcjQrEWaUtAuM5yYClQZLfpcEDI73LgdcX/L6h/AAAA//8DAFBLAQItABQABgAIAAAAIQC2gziS&#10;/gAAAOEBAAATAAAAAAAAAAAAAAAAAAAAAABbQ29udGVudF9UeXBlc10ueG1sUEsBAi0AFAAGAAgA&#10;AAAhADj9If/WAAAAlAEAAAsAAAAAAAAAAAAAAAAALwEAAF9yZWxzLy5yZWxzUEsBAi0AFAAGAAgA&#10;AAAhAHcPb4+JAgAA1AQAAA4AAAAAAAAAAAAAAAAALgIAAGRycy9lMm9Eb2MueG1sUEsBAi0AFAAG&#10;AAgAAAAhAFFUrD7fAAAACQEAAA8AAAAAAAAAAAAAAAAA4wQAAGRycy9kb3ducmV2LnhtbFBLBQYA&#10;AAAABAAEAPMAAADvBQAAAAA=&#10;" filled="f" strokecolor="windowText" strokeweight=".25pt"/>
            </w:pict>
          </mc:Fallback>
        </mc:AlternateContent>
      </w:r>
      <w:r w:rsidRPr="00C01D5E">
        <w:rPr>
          <w:noProof/>
          <w:sz w:val="24"/>
          <w:szCs w:val="24"/>
        </w:rPr>
        <mc:AlternateContent>
          <mc:Choice Requires="wps">
            <w:drawing>
              <wp:anchor distT="0" distB="0" distL="114300" distR="114300" simplePos="0" relativeHeight="251665408" behindDoc="0" locked="0" layoutInCell="1" allowOverlap="1" wp14:anchorId="18D95CBD" wp14:editId="65C782C5">
                <wp:simplePos x="0" y="0"/>
                <wp:positionH relativeFrom="column">
                  <wp:posOffset>4910151</wp:posOffset>
                </wp:positionH>
                <wp:positionV relativeFrom="paragraph">
                  <wp:posOffset>207010</wp:posOffset>
                </wp:positionV>
                <wp:extent cx="107950" cy="107950"/>
                <wp:effectExtent l="0" t="0" r="25400" b="25400"/>
                <wp:wrapNone/>
                <wp:docPr id="8" name="Прямоугольник 8"/>
                <wp:cNvGraphicFramePr/>
                <a:graphic xmlns:a="http://schemas.openxmlformats.org/drawingml/2006/main">
                  <a:graphicData uri="http://schemas.microsoft.com/office/word/2010/wordprocessingShape">
                    <wps:wsp>
                      <wps:cNvSpPr/>
                      <wps:spPr>
                        <a:xfrm>
                          <a:off x="0" y="0"/>
                          <a:ext cx="107950" cy="107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386.65pt;margin-top:16.3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JkiQIAANQEAAAOAAAAZHJzL2Uyb0RvYy54bWysVM1O3DAQvlfqO1i+l+xSKBCRRSsQVSUE&#10;SFBxNo69ieTYru3d7PZUqddKPEIfopeqPzxD9o362Qk/pT1V3YN3xvPjmW++yf7BslFkIZyvjS7o&#10;eGNEidDclLWeFfTt5fGLXUp8YLpkymhR0JXw9GDy/Nl+a3OxaSqjSuEIkmift7agVQg2zzLPK9Ew&#10;v2Gs0DBK4xoWoLpZVjrWInujss3R6FXWGldaZ7jwHrdHvZFOUn4pBQ9nUnoRiCooagvpdOm8jmc2&#10;2Wf5zDFb1Xwog/1DFQ2rNR69T3XEAiNzV/+Rqqm5M97IsMFNkxkpay5SD+hmPHrSzUXFrEi9ABxv&#10;72Hy/y8tP12cO1KXBcWgNGswou7z+sP6pvvR3a4/dl+62+77+lP3s/vafSO7Ea/W+hxhF/bcDZqH&#10;GJtfStfEf7RFlgnj1T3GYhkIx+V4tLO3jUlwmAYZWbKHYOt8eC1MQ6JQUIcRJmTZ4sSH3vXOJb6l&#10;zXGtFO5ZrjRpC/pyvLON9AxkkooFiI1Fe17PKGFqBpby4FJGb1RdxugY7Ff+UDmyYCAK+FWa9hIl&#10;U6KYDzCgj/SLAKDY30JjOUfMV31wMg1uSsfUIvFwqD6i1+MVpWtTroC/Mz0xveXHNbKd4NFz5sBE&#10;IIXtCmc4pDJozwwSJZVx7/92H/1BEFgpacFs9P5uzpxAL280qLM33tqKq5CUre2dTSjuseX6sUXP&#10;m0MDTMbYY8uTGP2DuhOlM80VlnAaX4WJaY63e5QH5TD0G4c15mI6TW6gv2XhRF9YHpNHnCKOl8sr&#10;5uww+4AJnJq7LWD5Ewr0vjFSm+k8GFknfjzgilFFBauThjasedzNx3ryevgYTX4BAAD//wMAUEsD&#10;BBQABgAIAAAAIQDgDK/I3wAAAAkBAAAPAAAAZHJzL2Rvd25yZXYueG1sTI/BTsMwDIbvSLxDZCRu&#10;LGGFduvqTqgIhDQubFx2yxrTVG2SqsnW8vaEExxtf/r9/cV2Nj270OhbZxHuFwIY2dqp1jYIn4eX&#10;uxUwH6RVsneWEL7Jw7a8vipkrtxkP+iyDw2LIdbnEkGHMOSc+1qTkX7hBrLx9uVGI0Mcx4arUU4x&#10;3PR8KUTKjWxt/KDlQJWmutufDcLxdfU+VdOkiT/y7vBWiXT33CHe3sxPG2CB5vAHw69+VIcyOp3c&#10;2SrPeoQsS5KIIiTLFFgEsrWIixPCwzoFXhb8f4PyBwAA//8DAFBLAQItABQABgAIAAAAIQC2gziS&#10;/gAAAOEBAAATAAAAAAAAAAAAAAAAAAAAAABbQ29udGVudF9UeXBlc10ueG1sUEsBAi0AFAAGAAgA&#10;AAAhADj9If/WAAAAlAEAAAsAAAAAAAAAAAAAAAAALwEAAF9yZWxzLy5yZWxzUEsBAi0AFAAGAAgA&#10;AAAhACBWQmSJAgAA1AQAAA4AAAAAAAAAAAAAAAAALgIAAGRycy9lMm9Eb2MueG1sUEsBAi0AFAAG&#10;AAgAAAAhAOAMr8jfAAAACQEAAA8AAAAAAAAAAAAAAAAA4wQAAGRycy9kb3ducmV2LnhtbFBLBQYA&#10;AAAABAAEAPMAAADvBQAAAAA=&#10;" filled="f" strokecolor="windowText" strokeweight=".25pt"/>
            </w:pict>
          </mc:Fallback>
        </mc:AlternateContent>
      </w:r>
      <w:r w:rsidRPr="00C01D5E">
        <w:rPr>
          <w:noProof/>
          <w:sz w:val="24"/>
          <w:szCs w:val="24"/>
        </w:rPr>
        <mc:AlternateContent>
          <mc:Choice Requires="wps">
            <w:drawing>
              <wp:anchor distT="0" distB="0" distL="114300" distR="114300" simplePos="0" relativeHeight="251663360" behindDoc="0" locked="0" layoutInCell="1" allowOverlap="1" wp14:anchorId="31F09DAD" wp14:editId="76DDD514">
                <wp:simplePos x="0" y="0"/>
                <wp:positionH relativeFrom="column">
                  <wp:posOffset>5929961</wp:posOffset>
                </wp:positionH>
                <wp:positionV relativeFrom="paragraph">
                  <wp:posOffset>44450</wp:posOffset>
                </wp:positionV>
                <wp:extent cx="107950" cy="107950"/>
                <wp:effectExtent l="0" t="0" r="25400" b="25400"/>
                <wp:wrapNone/>
                <wp:docPr id="6" name="Прямоугольник 6"/>
                <wp:cNvGraphicFramePr/>
                <a:graphic xmlns:a="http://schemas.openxmlformats.org/drawingml/2006/main">
                  <a:graphicData uri="http://schemas.microsoft.com/office/word/2010/wordprocessingShape">
                    <wps:wsp>
                      <wps:cNvSpPr/>
                      <wps:spPr>
                        <a:xfrm>
                          <a:off x="0" y="0"/>
                          <a:ext cx="107950" cy="1079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66.95pt;margin-top:3.5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fUiQIAANQEAAAOAAAAZHJzL2Uyb0RvYy54bWysVEtu2zAQ3RfoHQjuG9lpPo0QOTASpCgQ&#10;JAGSImuGIi0BFMmStGV3VaDbAjlCD9FN0U/OIN+oj5TyadpVUS/oGc6HM2/eaP9g2SiyEM7XRhd0&#10;vDGiRGhuylrPCvr28vjFK0p8YLpkymhR0JXw9GDy/Nl+a3OxaSqjSuEIkmift7agVQg2zzLPK9Ew&#10;v2Gs0DBK4xoWoLpZVjrWInujss3RaCdrjSutM1x4j9uj3kgnKb+UgoczKb0IRBUUtYV0unRexzOb&#10;7LN85pitaj6Uwf6hiobVGo/epzpigZG5q/9I1dTcGW9k2OCmyYyUNRepB3QzHj3p5qJiVqReAI63&#10;9zD5/5eWny7OHanLgu5QolmDEXWf1x/WN92P7nb9sfvS3Xbf15+6n93X7hvZiXi11ucIu7DnbtA8&#10;xNj8Urom/qMtskwYr+4xFstAOC7Ho929bUyCwzTIyJI9BFvnw2thGhKFgjqMMCHLFic+9K53LvEt&#10;bY5rpXDPcqVJW9CX491tpGcgk1QsQGws2vN6RglTM7CUB5cyeqPqMkbHYL/yh8qRBQNRwK/StJco&#10;mRLFfIABfaRfBADF/hYayzlivuqDk2lwUzqmFomHQ/URvR6vKF2bcgX8nemJ6S0/rpHtBI+eMwcm&#10;AilsVzjDIZVBe2aQKKmMe/+3++gPgsBKSQtmo/d3c+YEenmjQZ298dZWXIWkbG3vbkJxjy3Xjy16&#10;3hwaYDLGHluexOgf1J0onWmusITT+CpMTHO83aM8KIeh3zisMRfTaXID/S0LJ/rC8pg84hRxvFxe&#10;MWeH2QdM4NTcbQHLn1Cg942R2kznwcg68eMBV4wqKlidNLRhzeNuPtaT18PHaPILAAD//wMAUEsD&#10;BBQABgAIAAAAIQBr5NcE3gAAAAgBAAAPAAAAZHJzL2Rvd25yZXYueG1sTI8xT8MwFIR3JP6D9ZDY&#10;qE1LSxPiVCgIhFQW2i7d3PgRR4ntKHbr8O95TDCe7nT3XbGZbM8uOIbWOwn3MwEMXe116xoJh/3r&#10;3RpYiMpp1XuHEr4xwKa8vipUrn1yn3jZxYZRiQu5kmBiHHLOQ23QqjDzAzryvvxoVSQ5NlyPKlG5&#10;7flciBW3qnW0YNSAlcG6252thOPb+iNVKRnkS97t3yux2r50Ut7eTM9PwCJO8S8Mv/iEDiUxnfzZ&#10;6cB6CdlikVFUwiNdIj9bCtInCfMHAbws+P8D5Q8AAAD//wMAUEsBAi0AFAAGAAgAAAAhALaDOJL+&#10;AAAA4QEAABMAAAAAAAAAAAAAAAAAAAAAAFtDb250ZW50X1R5cGVzXS54bWxQSwECLQAUAAYACAAA&#10;ACEAOP0h/9YAAACUAQAACwAAAAAAAAAAAAAAAAAvAQAAX3JlbHMvLnJlbHNQSwECLQAUAAYACAAA&#10;ACEA+Jm31IkCAADUBAAADgAAAAAAAAAAAAAAAAAuAgAAZHJzL2Uyb0RvYy54bWxQSwECLQAUAAYA&#10;CAAAACEAa+TXBN4AAAAIAQAADwAAAAAAAAAAAAAAAADjBAAAZHJzL2Rvd25yZXYueG1sUEsFBgAA&#10;AAAEAAQA8wAAAO4FAAAAAA==&#10;" filled="f" strokecolor="windowText" strokeweight=".25pt"/>
            </w:pict>
          </mc:Fallback>
        </mc:AlternateContent>
      </w:r>
      <w:r w:rsidRPr="00C01D5E">
        <w:rPr>
          <w:sz w:val="24"/>
          <w:szCs w:val="24"/>
        </w:rPr>
        <w:t>Отчет ведется (</w:t>
      </w:r>
      <w:proofErr w:type="gramStart"/>
      <w:r w:rsidRPr="00C01D5E">
        <w:rPr>
          <w:sz w:val="24"/>
          <w:szCs w:val="24"/>
        </w:rPr>
        <w:t>нужное</w:t>
      </w:r>
      <w:proofErr w:type="gramEnd"/>
      <w:r w:rsidRPr="00C01D5E">
        <w:rPr>
          <w:sz w:val="24"/>
          <w:szCs w:val="24"/>
        </w:rPr>
        <w:t xml:space="preserve"> отметить): в соответствии с установленным порядком –  ; </w:t>
      </w:r>
      <w:r w:rsidRPr="00C01D5E">
        <w:rPr>
          <w:sz w:val="24"/>
          <w:szCs w:val="24"/>
        </w:rPr>
        <w:br/>
        <w:t xml:space="preserve">с некоторыми отклонениями от установленного порядка –     ; небрежно –     </w:t>
      </w:r>
    </w:p>
    <w:p w:rsidR="00C94C7A" w:rsidRPr="00C01D5E" w:rsidRDefault="00C94C7A" w:rsidP="00C94C7A">
      <w:pPr>
        <w:widowControl w:val="0"/>
        <w:adjustRightInd/>
        <w:ind w:firstLine="0"/>
        <w:rPr>
          <w:i/>
          <w:sz w:val="24"/>
          <w:szCs w:val="24"/>
        </w:rPr>
      </w:pPr>
      <w:r w:rsidRPr="00C01D5E">
        <w:rPr>
          <w:i/>
          <w:sz w:val="24"/>
          <w:szCs w:val="24"/>
        </w:rPr>
        <w:t>Замечания и предложения по результатам проверки</w:t>
      </w:r>
    </w:p>
    <w:p w:rsidR="00C94C7A" w:rsidRPr="00C01D5E" w:rsidRDefault="00C94C7A" w:rsidP="00C94C7A">
      <w:pPr>
        <w:widowControl w:val="0"/>
        <w:adjustRightInd/>
        <w:ind w:firstLine="0"/>
        <w:rPr>
          <w:sz w:val="20"/>
          <w:szCs w:val="20"/>
        </w:rPr>
      </w:pPr>
      <w:r w:rsidRPr="00C01D5E">
        <w:rPr>
          <w:sz w:val="20"/>
          <w:szCs w:val="20"/>
        </w:rPr>
        <w:t>__________________________________________________________________________________________</w:t>
      </w:r>
    </w:p>
    <w:p w:rsidR="00C94C7A" w:rsidRPr="00C01D5E" w:rsidRDefault="00C94C7A" w:rsidP="00C94C7A">
      <w:pPr>
        <w:widowControl w:val="0"/>
        <w:adjustRightInd/>
        <w:ind w:firstLine="0"/>
        <w:rPr>
          <w:sz w:val="20"/>
          <w:szCs w:val="20"/>
        </w:rPr>
      </w:pPr>
      <w:r w:rsidRPr="00C01D5E">
        <w:rPr>
          <w:sz w:val="20"/>
          <w:szCs w:val="20"/>
        </w:rPr>
        <w:t>__________________________________________________________________________________________</w:t>
      </w:r>
    </w:p>
    <w:p w:rsidR="00C94C7A" w:rsidRPr="00C01D5E" w:rsidRDefault="00C94C7A" w:rsidP="00C94C7A">
      <w:pPr>
        <w:widowControl w:val="0"/>
        <w:adjustRightInd/>
        <w:ind w:firstLine="0"/>
        <w:rPr>
          <w:sz w:val="24"/>
          <w:szCs w:val="24"/>
        </w:rPr>
      </w:pPr>
      <w:r w:rsidRPr="00C01D5E">
        <w:rPr>
          <w:sz w:val="24"/>
          <w:szCs w:val="24"/>
        </w:rPr>
        <w:t>В целом работа по проведению Выборочного обследования сельскохозяйственной деятельности личных подсобных и других индивидуальных хозяй</w:t>
      </w:r>
      <w:proofErr w:type="gramStart"/>
      <w:r w:rsidRPr="00C01D5E">
        <w:rPr>
          <w:sz w:val="24"/>
          <w:szCs w:val="24"/>
        </w:rPr>
        <w:t>ств гр</w:t>
      </w:r>
      <w:proofErr w:type="gramEnd"/>
      <w:r w:rsidRPr="00C01D5E">
        <w:rPr>
          <w:sz w:val="24"/>
          <w:szCs w:val="24"/>
        </w:rPr>
        <w:t xml:space="preserve">аждан </w:t>
      </w:r>
      <w:r w:rsidRPr="00C01D5E">
        <w:rPr>
          <w:sz w:val="20"/>
          <w:szCs w:val="20"/>
        </w:rPr>
        <w:t xml:space="preserve">__________________________________ </w:t>
      </w:r>
      <w:r w:rsidRPr="00C01D5E">
        <w:rPr>
          <w:sz w:val="24"/>
          <w:szCs w:val="24"/>
        </w:rPr>
        <w:t>оценивается</w:t>
      </w:r>
      <w:r w:rsidRPr="00C01D5E">
        <w:rPr>
          <w:sz w:val="20"/>
          <w:szCs w:val="20"/>
        </w:rPr>
        <w:t xml:space="preserve"> </w:t>
      </w:r>
      <w:r w:rsidRPr="00C01D5E">
        <w:rPr>
          <w:sz w:val="24"/>
          <w:szCs w:val="24"/>
        </w:rPr>
        <w:t>___________________________________</w:t>
      </w:r>
    </w:p>
    <w:p w:rsidR="00C94C7A" w:rsidRPr="00C01D5E" w:rsidRDefault="00C94C7A" w:rsidP="00C94C7A">
      <w:pPr>
        <w:widowControl w:val="0"/>
        <w:adjustRightInd/>
        <w:ind w:firstLine="708"/>
        <w:jc w:val="left"/>
        <w:rPr>
          <w:i/>
          <w:sz w:val="20"/>
          <w:szCs w:val="20"/>
        </w:rPr>
      </w:pPr>
      <w:r w:rsidRPr="00C01D5E">
        <w:rPr>
          <w:i/>
          <w:sz w:val="20"/>
          <w:szCs w:val="20"/>
        </w:rPr>
        <w:t>(Ф.И.О. интервьюера)</w:t>
      </w:r>
      <w:r w:rsidRPr="00C01D5E">
        <w:rPr>
          <w:i/>
          <w:sz w:val="20"/>
          <w:szCs w:val="20"/>
        </w:rPr>
        <w:tab/>
      </w:r>
      <w:r w:rsidRPr="00C01D5E">
        <w:rPr>
          <w:i/>
          <w:sz w:val="20"/>
          <w:szCs w:val="20"/>
        </w:rPr>
        <w:tab/>
      </w:r>
      <w:r w:rsidRPr="00C01D5E">
        <w:rPr>
          <w:i/>
          <w:sz w:val="20"/>
          <w:szCs w:val="20"/>
        </w:rPr>
        <w:tab/>
      </w:r>
      <w:r w:rsidRPr="00C01D5E">
        <w:rPr>
          <w:i/>
          <w:sz w:val="20"/>
          <w:szCs w:val="20"/>
        </w:rPr>
        <w:tab/>
        <w:t xml:space="preserve"> (удовлетворительно, неудовлетворительно)</w:t>
      </w:r>
    </w:p>
    <w:p w:rsidR="00C94C7A" w:rsidRPr="00C01D5E" w:rsidRDefault="00C94C7A" w:rsidP="00C94C7A">
      <w:pPr>
        <w:widowControl w:val="0"/>
        <w:adjustRightInd/>
        <w:ind w:firstLine="0"/>
        <w:rPr>
          <w:sz w:val="24"/>
          <w:szCs w:val="24"/>
        </w:rPr>
      </w:pPr>
      <w:r w:rsidRPr="00C01D5E">
        <w:rPr>
          <w:sz w:val="24"/>
          <w:szCs w:val="24"/>
        </w:rPr>
        <w:t xml:space="preserve">Приложения: </w:t>
      </w:r>
    </w:p>
    <w:p w:rsidR="00C94C7A" w:rsidRPr="00C01D5E" w:rsidRDefault="00C94C7A" w:rsidP="00C94C7A">
      <w:pPr>
        <w:widowControl w:val="0"/>
        <w:adjustRightInd/>
        <w:ind w:firstLine="0"/>
        <w:rPr>
          <w:sz w:val="24"/>
          <w:szCs w:val="24"/>
        </w:rPr>
      </w:pPr>
      <w:r w:rsidRPr="00C01D5E">
        <w:rPr>
          <w:sz w:val="24"/>
          <w:szCs w:val="24"/>
        </w:rPr>
        <w:t>1._____________________________________________________</w:t>
      </w:r>
      <w:r w:rsidRPr="00C01D5E">
        <w:rPr>
          <w:i/>
          <w:sz w:val="24"/>
          <w:szCs w:val="24"/>
        </w:rPr>
        <w:t>____________</w:t>
      </w:r>
    </w:p>
    <w:p w:rsidR="00C94C7A" w:rsidRPr="00C01D5E" w:rsidRDefault="00C94C7A" w:rsidP="00C94C7A">
      <w:pPr>
        <w:widowControl w:val="0"/>
        <w:adjustRightInd/>
        <w:ind w:firstLine="0"/>
        <w:rPr>
          <w:sz w:val="24"/>
          <w:szCs w:val="24"/>
        </w:rPr>
      </w:pPr>
      <w:r w:rsidRPr="00C01D5E">
        <w:rPr>
          <w:sz w:val="24"/>
          <w:szCs w:val="24"/>
        </w:rPr>
        <w:t>2._________________________________________________________________</w:t>
      </w:r>
    </w:p>
    <w:p w:rsidR="00C94C7A" w:rsidRPr="00586FBB" w:rsidRDefault="00C94C7A" w:rsidP="00C94C7A">
      <w:pPr>
        <w:widowControl w:val="0"/>
        <w:adjustRightInd/>
        <w:ind w:firstLine="0"/>
        <w:rPr>
          <w:sz w:val="10"/>
          <w:szCs w:val="20"/>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322"/>
        <w:gridCol w:w="2322"/>
        <w:gridCol w:w="1647"/>
      </w:tblGrid>
      <w:tr w:rsidR="00C94C7A" w:rsidRPr="00B36692" w:rsidTr="00FF196D">
        <w:tc>
          <w:tcPr>
            <w:tcW w:w="2660" w:type="dxa"/>
            <w:tcBorders>
              <w:bottom w:val="single" w:sz="4" w:space="0" w:color="auto"/>
            </w:tcBorders>
          </w:tcPr>
          <w:p w:rsidR="00C94C7A" w:rsidRPr="00B36692" w:rsidRDefault="00C94C7A" w:rsidP="00FF196D">
            <w:pPr>
              <w:widowControl w:val="0"/>
              <w:overflowPunct w:val="0"/>
              <w:ind w:firstLine="0"/>
              <w:textAlignment w:val="baseline"/>
              <w:rPr>
                <w:sz w:val="20"/>
                <w:szCs w:val="20"/>
              </w:rPr>
            </w:pPr>
          </w:p>
        </w:tc>
        <w:tc>
          <w:tcPr>
            <w:tcW w:w="2322" w:type="dxa"/>
            <w:tcBorders>
              <w:bottom w:val="single" w:sz="4" w:space="0" w:color="auto"/>
            </w:tcBorders>
          </w:tcPr>
          <w:p w:rsidR="00C94C7A" w:rsidRPr="00B36692" w:rsidRDefault="00C94C7A" w:rsidP="00FF196D">
            <w:pPr>
              <w:widowControl w:val="0"/>
              <w:overflowPunct w:val="0"/>
              <w:ind w:firstLine="0"/>
              <w:textAlignment w:val="baseline"/>
              <w:rPr>
                <w:sz w:val="20"/>
                <w:szCs w:val="20"/>
              </w:rPr>
            </w:pPr>
          </w:p>
        </w:tc>
        <w:tc>
          <w:tcPr>
            <w:tcW w:w="2322" w:type="dxa"/>
            <w:tcBorders>
              <w:bottom w:val="single" w:sz="4" w:space="0" w:color="auto"/>
            </w:tcBorders>
          </w:tcPr>
          <w:p w:rsidR="00C94C7A" w:rsidRPr="00B36692" w:rsidRDefault="00C94C7A" w:rsidP="00FF196D">
            <w:pPr>
              <w:widowControl w:val="0"/>
              <w:overflowPunct w:val="0"/>
              <w:ind w:firstLine="0"/>
              <w:textAlignment w:val="baseline"/>
              <w:rPr>
                <w:sz w:val="20"/>
                <w:szCs w:val="20"/>
              </w:rPr>
            </w:pPr>
          </w:p>
        </w:tc>
        <w:tc>
          <w:tcPr>
            <w:tcW w:w="1647" w:type="dxa"/>
            <w:tcBorders>
              <w:bottom w:val="single" w:sz="4" w:space="0" w:color="auto"/>
            </w:tcBorders>
          </w:tcPr>
          <w:p w:rsidR="00C94C7A" w:rsidRPr="00B36692" w:rsidRDefault="00C94C7A" w:rsidP="00FF196D">
            <w:pPr>
              <w:widowControl w:val="0"/>
              <w:overflowPunct w:val="0"/>
              <w:ind w:firstLine="0"/>
              <w:textAlignment w:val="baseline"/>
              <w:rPr>
                <w:sz w:val="20"/>
                <w:szCs w:val="20"/>
              </w:rPr>
            </w:pPr>
          </w:p>
        </w:tc>
      </w:tr>
      <w:tr w:rsidR="00C94C7A" w:rsidRPr="00C01D5E" w:rsidTr="00FF196D">
        <w:trPr>
          <w:trHeight w:val="70"/>
        </w:trPr>
        <w:tc>
          <w:tcPr>
            <w:tcW w:w="2660"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 xml:space="preserve">(должность </w:t>
            </w:r>
            <w:proofErr w:type="gramStart"/>
            <w:r w:rsidRPr="00C01D5E">
              <w:rPr>
                <w:i/>
                <w:sz w:val="20"/>
                <w:szCs w:val="20"/>
              </w:rPr>
              <w:t>проверяющего</w:t>
            </w:r>
            <w:proofErr w:type="gramEnd"/>
            <w:r w:rsidRPr="00C01D5E">
              <w:rPr>
                <w:i/>
                <w:sz w:val="20"/>
                <w:szCs w:val="20"/>
              </w:rPr>
              <w:t>)</w:t>
            </w:r>
          </w:p>
        </w:tc>
        <w:tc>
          <w:tcPr>
            <w:tcW w:w="2322"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(личная подпись)</w:t>
            </w:r>
          </w:p>
        </w:tc>
        <w:tc>
          <w:tcPr>
            <w:tcW w:w="2322"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(расшифровка подписи)</w:t>
            </w:r>
          </w:p>
        </w:tc>
        <w:tc>
          <w:tcPr>
            <w:tcW w:w="1647"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Дата</w:t>
            </w:r>
          </w:p>
        </w:tc>
      </w:tr>
    </w:tbl>
    <w:p w:rsidR="00C94C7A" w:rsidRPr="00E3211C" w:rsidRDefault="00C94C7A" w:rsidP="00C94C7A">
      <w:pPr>
        <w:widowControl w:val="0"/>
        <w:adjustRightInd/>
        <w:ind w:firstLine="0"/>
        <w:rPr>
          <w:sz w:val="14"/>
          <w:szCs w:val="24"/>
        </w:rPr>
      </w:pPr>
    </w:p>
    <w:p w:rsidR="00C94C7A" w:rsidRPr="00586FBB" w:rsidRDefault="00C94C7A" w:rsidP="00C94C7A">
      <w:pPr>
        <w:widowControl w:val="0"/>
        <w:adjustRightInd/>
        <w:ind w:firstLine="0"/>
        <w:rPr>
          <w:sz w:val="24"/>
          <w:szCs w:val="24"/>
        </w:rPr>
      </w:pPr>
      <w:r>
        <w:rPr>
          <w:sz w:val="24"/>
          <w:szCs w:val="24"/>
        </w:rPr>
        <w:t xml:space="preserve">С Актом проверки </w:t>
      </w:r>
      <w:proofErr w:type="gramStart"/>
      <w:r>
        <w:rPr>
          <w:sz w:val="24"/>
          <w:szCs w:val="24"/>
        </w:rPr>
        <w:t>ознакомлен</w:t>
      </w:r>
      <w:proofErr w:type="gramEnd"/>
      <w:r>
        <w:rPr>
          <w:sz w:val="24"/>
          <w:szCs w:val="24"/>
        </w:rPr>
        <w:t>:</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322"/>
        <w:gridCol w:w="1647"/>
      </w:tblGrid>
      <w:tr w:rsidR="00C94C7A" w:rsidRPr="00B36692" w:rsidTr="00FF196D">
        <w:tc>
          <w:tcPr>
            <w:tcW w:w="3794" w:type="dxa"/>
            <w:tcBorders>
              <w:bottom w:val="single" w:sz="4" w:space="0" w:color="auto"/>
            </w:tcBorders>
          </w:tcPr>
          <w:p w:rsidR="00C94C7A" w:rsidRPr="00B36692" w:rsidRDefault="00C94C7A" w:rsidP="00FF196D">
            <w:pPr>
              <w:widowControl w:val="0"/>
              <w:overflowPunct w:val="0"/>
              <w:ind w:firstLine="0"/>
              <w:textAlignment w:val="baseline"/>
              <w:rPr>
                <w:sz w:val="20"/>
                <w:szCs w:val="20"/>
              </w:rPr>
            </w:pPr>
          </w:p>
        </w:tc>
        <w:tc>
          <w:tcPr>
            <w:tcW w:w="2322" w:type="dxa"/>
            <w:tcBorders>
              <w:bottom w:val="single" w:sz="4" w:space="0" w:color="auto"/>
            </w:tcBorders>
          </w:tcPr>
          <w:p w:rsidR="00C94C7A" w:rsidRPr="00B36692" w:rsidRDefault="00C94C7A" w:rsidP="00FF196D">
            <w:pPr>
              <w:widowControl w:val="0"/>
              <w:overflowPunct w:val="0"/>
              <w:ind w:firstLine="0"/>
              <w:textAlignment w:val="baseline"/>
              <w:rPr>
                <w:sz w:val="20"/>
                <w:szCs w:val="20"/>
              </w:rPr>
            </w:pPr>
          </w:p>
        </w:tc>
        <w:tc>
          <w:tcPr>
            <w:tcW w:w="1647" w:type="dxa"/>
            <w:tcBorders>
              <w:bottom w:val="single" w:sz="4" w:space="0" w:color="auto"/>
            </w:tcBorders>
          </w:tcPr>
          <w:p w:rsidR="00C94C7A" w:rsidRPr="00B36692" w:rsidRDefault="00C94C7A" w:rsidP="00FF196D">
            <w:pPr>
              <w:widowControl w:val="0"/>
              <w:overflowPunct w:val="0"/>
              <w:ind w:firstLine="0"/>
              <w:textAlignment w:val="baseline"/>
              <w:rPr>
                <w:sz w:val="20"/>
                <w:szCs w:val="20"/>
              </w:rPr>
            </w:pPr>
          </w:p>
        </w:tc>
      </w:tr>
      <w:tr w:rsidR="00C94C7A" w:rsidRPr="00C01D5E" w:rsidTr="00FF196D">
        <w:trPr>
          <w:trHeight w:val="70"/>
        </w:trPr>
        <w:tc>
          <w:tcPr>
            <w:tcW w:w="3794"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(личная подпись интервьюера)</w:t>
            </w:r>
          </w:p>
        </w:tc>
        <w:tc>
          <w:tcPr>
            <w:tcW w:w="2322"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(расшифровка подписи)</w:t>
            </w:r>
          </w:p>
        </w:tc>
        <w:tc>
          <w:tcPr>
            <w:tcW w:w="1647"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Дата</w:t>
            </w:r>
          </w:p>
        </w:tc>
      </w:tr>
    </w:tbl>
    <w:p w:rsidR="00C94C7A" w:rsidRDefault="00C94C7A" w:rsidP="00C94C7A">
      <w:pPr>
        <w:widowControl w:val="0"/>
        <w:overflowPunct w:val="0"/>
        <w:ind w:left="4678" w:firstLine="0"/>
        <w:jc w:val="center"/>
        <w:textAlignment w:val="baseline"/>
        <w:outlineLvl w:val="0"/>
        <w:rPr>
          <w:rFonts w:eastAsiaTheme="majorEastAsia" w:cstheme="majorBidi"/>
          <w:bCs/>
          <w:color w:val="000000" w:themeColor="text1"/>
        </w:rPr>
      </w:pPr>
      <w:bookmarkStart w:id="31" w:name="_Toc533600417"/>
    </w:p>
    <w:p w:rsidR="00C94C7A" w:rsidRPr="00B9595C" w:rsidRDefault="00C94C7A" w:rsidP="00C94C7A">
      <w:pPr>
        <w:widowControl w:val="0"/>
        <w:overflowPunct w:val="0"/>
        <w:ind w:left="4678" w:firstLine="0"/>
        <w:jc w:val="center"/>
        <w:textAlignment w:val="baseline"/>
        <w:outlineLvl w:val="0"/>
        <w:rPr>
          <w:rFonts w:eastAsiaTheme="majorEastAsia"/>
          <w:b/>
          <w:bCs/>
          <w:color w:val="000000" w:themeColor="text1"/>
        </w:rPr>
      </w:pPr>
      <w:r w:rsidRPr="00B9595C">
        <w:rPr>
          <w:rFonts w:eastAsiaTheme="majorEastAsia" w:cstheme="majorBidi"/>
          <w:bCs/>
          <w:color w:val="000000" w:themeColor="text1"/>
        </w:rPr>
        <w:lastRenderedPageBreak/>
        <w:t xml:space="preserve">Приложение № </w:t>
      </w:r>
      <w:bookmarkEnd w:id="31"/>
      <w:r>
        <w:rPr>
          <w:rFonts w:eastAsiaTheme="majorEastAsia" w:cstheme="majorBidi"/>
          <w:bCs/>
          <w:color w:val="000000" w:themeColor="text1"/>
        </w:rPr>
        <w:t>6</w:t>
      </w:r>
    </w:p>
    <w:p w:rsidR="00C94C7A" w:rsidRPr="00C01D5E" w:rsidRDefault="00C94C7A" w:rsidP="00C94C7A">
      <w:pPr>
        <w:widowControl w:val="0"/>
        <w:overflowPunct w:val="0"/>
        <w:ind w:firstLine="4678"/>
        <w:jc w:val="center"/>
        <w:textAlignment w:val="baseline"/>
        <w:rPr>
          <w:sz w:val="20"/>
          <w:szCs w:val="20"/>
        </w:rPr>
      </w:pPr>
      <w:proofErr w:type="gramStart"/>
      <w:r w:rsidRPr="00C01D5E">
        <w:rPr>
          <w:sz w:val="20"/>
          <w:szCs w:val="20"/>
        </w:rPr>
        <w:t>к</w:t>
      </w:r>
      <w:proofErr w:type="gramEnd"/>
      <w:r w:rsidRPr="00C01D5E">
        <w:rPr>
          <w:sz w:val="20"/>
          <w:szCs w:val="20"/>
        </w:rPr>
        <w:t xml:space="preserve"> Основным методологическим и организационным</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положениям по проведению выборочного обследования</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 xml:space="preserve">сельскохозяйственной деятельности </w:t>
      </w:r>
      <w:proofErr w:type="gramStart"/>
      <w:r w:rsidRPr="00C01D5E">
        <w:rPr>
          <w:sz w:val="20"/>
          <w:szCs w:val="20"/>
        </w:rPr>
        <w:t>личных</w:t>
      </w:r>
      <w:proofErr w:type="gramEnd"/>
      <w:r w:rsidRPr="00C01D5E">
        <w:rPr>
          <w:sz w:val="20"/>
          <w:szCs w:val="20"/>
        </w:rPr>
        <w:t xml:space="preserve"> подсобных</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и других индивидуальных хозяй</w:t>
      </w:r>
      <w:proofErr w:type="gramStart"/>
      <w:r w:rsidRPr="00C01D5E">
        <w:rPr>
          <w:sz w:val="20"/>
          <w:szCs w:val="20"/>
        </w:rPr>
        <w:t>ств гр</w:t>
      </w:r>
      <w:proofErr w:type="gramEnd"/>
      <w:r w:rsidRPr="00C01D5E">
        <w:rPr>
          <w:sz w:val="20"/>
          <w:szCs w:val="20"/>
        </w:rPr>
        <w:t>аждан,</w:t>
      </w:r>
    </w:p>
    <w:p w:rsidR="00C94C7A" w:rsidRPr="00C01D5E" w:rsidRDefault="00C94C7A" w:rsidP="00C94C7A">
      <w:pPr>
        <w:widowControl w:val="0"/>
        <w:overflowPunct w:val="0"/>
        <w:ind w:firstLine="4678"/>
        <w:jc w:val="center"/>
        <w:textAlignment w:val="baseline"/>
        <w:rPr>
          <w:sz w:val="20"/>
          <w:szCs w:val="20"/>
        </w:rPr>
      </w:pPr>
      <w:r w:rsidRPr="00C01D5E">
        <w:rPr>
          <w:sz w:val="20"/>
          <w:szCs w:val="20"/>
        </w:rPr>
        <w:t>утвержденным приказом Росстата</w:t>
      </w:r>
    </w:p>
    <w:p w:rsidR="00C94C7A" w:rsidRDefault="00F01257" w:rsidP="00C94C7A">
      <w:pPr>
        <w:widowControl w:val="0"/>
        <w:overflowPunct w:val="0"/>
        <w:ind w:firstLine="4678"/>
        <w:jc w:val="center"/>
        <w:textAlignment w:val="baseline"/>
        <w:rPr>
          <w:sz w:val="20"/>
          <w:szCs w:val="20"/>
        </w:rPr>
      </w:pPr>
      <w:r>
        <w:rPr>
          <w:sz w:val="20"/>
          <w:szCs w:val="20"/>
        </w:rPr>
        <w:t>от 17.05.2022 № 125</w:t>
      </w:r>
    </w:p>
    <w:p w:rsidR="00C94C7A" w:rsidRDefault="00C94C7A" w:rsidP="00C94C7A">
      <w:pPr>
        <w:widowControl w:val="0"/>
        <w:overflowPunct w:val="0"/>
        <w:ind w:firstLine="4678"/>
        <w:jc w:val="center"/>
        <w:textAlignment w:val="baseline"/>
        <w:rPr>
          <w:sz w:val="20"/>
          <w:szCs w:val="20"/>
        </w:rPr>
      </w:pPr>
      <w:r w:rsidRPr="00776575">
        <w:rPr>
          <w:sz w:val="20"/>
          <w:szCs w:val="20"/>
        </w:rPr>
        <w:t>(</w:t>
      </w:r>
      <w:proofErr w:type="spellStart"/>
      <w:r w:rsidRPr="00776575">
        <w:rPr>
          <w:sz w:val="20"/>
          <w:szCs w:val="20"/>
        </w:rPr>
        <w:t>справочно</w:t>
      </w:r>
      <w:proofErr w:type="spellEnd"/>
      <w:r w:rsidRPr="00776575">
        <w:rPr>
          <w:sz w:val="20"/>
          <w:szCs w:val="20"/>
        </w:rPr>
        <w:t>)</w:t>
      </w: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C01D5E" w:rsidRDefault="00C94C7A" w:rsidP="00C94C7A">
      <w:pPr>
        <w:widowControl w:val="0"/>
        <w:overflowPunct w:val="0"/>
        <w:ind w:firstLine="0"/>
        <w:jc w:val="center"/>
        <w:textAlignment w:val="baseline"/>
        <w:rPr>
          <w:b/>
        </w:rPr>
      </w:pPr>
      <w:r>
        <w:rPr>
          <w:b/>
        </w:rPr>
        <w:t xml:space="preserve">РЕКОМЕНДУЕМАЯ ФОРМА </w:t>
      </w:r>
      <w:r w:rsidRPr="00C01D5E">
        <w:rPr>
          <w:b/>
        </w:rPr>
        <w:t>ОТЧЕТ</w:t>
      </w:r>
      <w:r>
        <w:rPr>
          <w:b/>
        </w:rPr>
        <w:t>А</w:t>
      </w:r>
      <w:r>
        <w:rPr>
          <w:b/>
        </w:rPr>
        <w:br/>
        <w:t xml:space="preserve">по результатам проверки </w:t>
      </w:r>
      <w:r w:rsidRPr="00C01D5E">
        <w:rPr>
          <w:b/>
        </w:rPr>
        <w:t>хода проведения опроса интервьюером</w:t>
      </w:r>
      <w:r>
        <w:rPr>
          <w:b/>
        </w:rPr>
        <w:t xml:space="preserve"> </w:t>
      </w:r>
    </w:p>
    <w:p w:rsidR="00C94C7A" w:rsidRPr="00C01D5E" w:rsidRDefault="00C94C7A" w:rsidP="00C94C7A">
      <w:pPr>
        <w:widowControl w:val="0"/>
        <w:overflowPunct w:val="0"/>
        <w:ind w:firstLine="0"/>
        <w:jc w:val="center"/>
        <w:textAlignment w:val="baseline"/>
        <w:rPr>
          <w:i/>
          <w:sz w:val="20"/>
          <w:szCs w:val="20"/>
        </w:rPr>
      </w:pPr>
      <w:proofErr w:type="gramStart"/>
      <w:r w:rsidRPr="00C01D5E">
        <w:rPr>
          <w:i/>
          <w:sz w:val="20"/>
          <w:szCs w:val="20"/>
        </w:rPr>
        <w:t>(составляется специалистом отдела территориального органа Росстата или инструктором территориального уровня при проведении опроса (в момент о</w:t>
      </w:r>
      <w:r>
        <w:rPr>
          <w:i/>
          <w:sz w:val="20"/>
          <w:szCs w:val="20"/>
        </w:rPr>
        <w:t>проса интервьюером респондента)</w:t>
      </w:r>
      <w:proofErr w:type="gramEnd"/>
    </w:p>
    <w:p w:rsidR="00C94C7A" w:rsidRPr="00C01D5E" w:rsidRDefault="00C94C7A" w:rsidP="00C94C7A">
      <w:pPr>
        <w:widowControl w:val="0"/>
        <w:overflowPunct w:val="0"/>
        <w:ind w:firstLine="0"/>
        <w:jc w:val="center"/>
        <w:textAlignment w:val="baseline"/>
        <w:rPr>
          <w:sz w:val="24"/>
          <w:szCs w:val="24"/>
        </w:rPr>
      </w:pPr>
    </w:p>
    <w:tbl>
      <w:tblPr>
        <w:tblStyle w:val="12"/>
        <w:tblW w:w="0" w:type="auto"/>
        <w:tblLook w:val="04A0" w:firstRow="1" w:lastRow="0" w:firstColumn="1" w:lastColumn="0" w:noHBand="0" w:noVBand="1"/>
      </w:tblPr>
      <w:tblGrid>
        <w:gridCol w:w="2322"/>
        <w:gridCol w:w="2322"/>
        <w:gridCol w:w="2322"/>
        <w:gridCol w:w="2322"/>
      </w:tblGrid>
      <w:tr w:rsidR="00C94C7A" w:rsidRPr="00C01D5E" w:rsidTr="00FF196D">
        <w:tc>
          <w:tcPr>
            <w:tcW w:w="2322" w:type="dxa"/>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 xml:space="preserve">Код субъекта </w:t>
            </w:r>
            <w:r w:rsidRPr="00C01D5E">
              <w:rPr>
                <w:sz w:val="20"/>
                <w:szCs w:val="20"/>
              </w:rPr>
              <w:br/>
              <w:t>Российской Федерации</w:t>
            </w:r>
          </w:p>
        </w:tc>
        <w:tc>
          <w:tcPr>
            <w:tcW w:w="2322" w:type="dxa"/>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Код населенного пункта (ОКТМО)</w:t>
            </w:r>
          </w:p>
        </w:tc>
        <w:tc>
          <w:tcPr>
            <w:tcW w:w="2322" w:type="dxa"/>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Номер участка</w:t>
            </w:r>
            <w:r w:rsidRPr="00C01D5E">
              <w:rPr>
                <w:sz w:val="20"/>
                <w:szCs w:val="20"/>
              </w:rPr>
              <w:br/>
              <w:t>(по обследованию)</w:t>
            </w:r>
          </w:p>
        </w:tc>
        <w:tc>
          <w:tcPr>
            <w:tcW w:w="2322" w:type="dxa"/>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Номер интервьюера</w:t>
            </w:r>
          </w:p>
        </w:tc>
      </w:tr>
      <w:tr w:rsidR="00C94C7A" w:rsidRPr="00C01D5E" w:rsidTr="00FF196D">
        <w:tc>
          <w:tcPr>
            <w:tcW w:w="2322" w:type="dxa"/>
          </w:tcPr>
          <w:p w:rsidR="00C94C7A" w:rsidRPr="0021100A" w:rsidRDefault="00C94C7A" w:rsidP="00FF196D">
            <w:pPr>
              <w:widowControl w:val="0"/>
              <w:overflowPunct w:val="0"/>
              <w:ind w:firstLine="0"/>
              <w:jc w:val="center"/>
              <w:textAlignment w:val="baseline"/>
              <w:rPr>
                <w:sz w:val="20"/>
                <w:szCs w:val="20"/>
              </w:rPr>
            </w:pPr>
            <w:r w:rsidRPr="0021100A">
              <w:rPr>
                <w:sz w:val="20"/>
                <w:szCs w:val="20"/>
              </w:rPr>
              <w:t>1</w:t>
            </w:r>
          </w:p>
        </w:tc>
        <w:tc>
          <w:tcPr>
            <w:tcW w:w="2322" w:type="dxa"/>
          </w:tcPr>
          <w:p w:rsidR="00C94C7A" w:rsidRPr="0021100A" w:rsidRDefault="00C94C7A" w:rsidP="00FF196D">
            <w:pPr>
              <w:widowControl w:val="0"/>
              <w:overflowPunct w:val="0"/>
              <w:ind w:firstLine="0"/>
              <w:jc w:val="center"/>
              <w:textAlignment w:val="baseline"/>
              <w:rPr>
                <w:sz w:val="20"/>
                <w:szCs w:val="20"/>
              </w:rPr>
            </w:pPr>
            <w:r w:rsidRPr="0021100A">
              <w:rPr>
                <w:sz w:val="20"/>
                <w:szCs w:val="20"/>
              </w:rPr>
              <w:t>2</w:t>
            </w:r>
          </w:p>
        </w:tc>
        <w:tc>
          <w:tcPr>
            <w:tcW w:w="2322" w:type="dxa"/>
          </w:tcPr>
          <w:p w:rsidR="00C94C7A" w:rsidRPr="0021100A" w:rsidRDefault="00C94C7A" w:rsidP="00FF196D">
            <w:pPr>
              <w:widowControl w:val="0"/>
              <w:overflowPunct w:val="0"/>
              <w:ind w:firstLine="0"/>
              <w:jc w:val="center"/>
              <w:textAlignment w:val="baseline"/>
              <w:rPr>
                <w:sz w:val="20"/>
                <w:szCs w:val="20"/>
              </w:rPr>
            </w:pPr>
            <w:r w:rsidRPr="0021100A">
              <w:rPr>
                <w:sz w:val="20"/>
                <w:szCs w:val="20"/>
              </w:rPr>
              <w:t>3</w:t>
            </w:r>
          </w:p>
        </w:tc>
        <w:tc>
          <w:tcPr>
            <w:tcW w:w="2322" w:type="dxa"/>
          </w:tcPr>
          <w:p w:rsidR="00C94C7A" w:rsidRPr="0021100A" w:rsidRDefault="00C94C7A" w:rsidP="00FF196D">
            <w:pPr>
              <w:widowControl w:val="0"/>
              <w:overflowPunct w:val="0"/>
              <w:ind w:firstLine="0"/>
              <w:jc w:val="center"/>
              <w:textAlignment w:val="baseline"/>
              <w:rPr>
                <w:sz w:val="20"/>
                <w:szCs w:val="20"/>
              </w:rPr>
            </w:pPr>
            <w:r w:rsidRPr="0021100A">
              <w:rPr>
                <w:sz w:val="20"/>
                <w:szCs w:val="20"/>
              </w:rPr>
              <w:t>4</w:t>
            </w:r>
          </w:p>
        </w:tc>
      </w:tr>
      <w:tr w:rsidR="00C94C7A" w:rsidRPr="00C01D5E" w:rsidTr="00FF196D">
        <w:trPr>
          <w:trHeight w:val="340"/>
        </w:trPr>
        <w:tc>
          <w:tcPr>
            <w:tcW w:w="2322" w:type="dxa"/>
            <w:vAlign w:val="center"/>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|_|_|</w:t>
            </w:r>
          </w:p>
        </w:tc>
        <w:tc>
          <w:tcPr>
            <w:tcW w:w="2322" w:type="dxa"/>
            <w:vAlign w:val="center"/>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|_|_|_|_|_|_|_|_|_|_|_|</w:t>
            </w:r>
          </w:p>
        </w:tc>
        <w:tc>
          <w:tcPr>
            <w:tcW w:w="2322" w:type="dxa"/>
            <w:vAlign w:val="center"/>
          </w:tcPr>
          <w:p w:rsidR="00C94C7A" w:rsidRPr="00C01D5E" w:rsidRDefault="00C94C7A" w:rsidP="00FF196D">
            <w:pPr>
              <w:widowControl w:val="0"/>
              <w:overflowPunct w:val="0"/>
              <w:ind w:firstLine="0"/>
              <w:jc w:val="center"/>
              <w:textAlignment w:val="baseline"/>
              <w:rPr>
                <w:sz w:val="20"/>
                <w:szCs w:val="20"/>
              </w:rPr>
            </w:pPr>
            <w:r w:rsidRPr="00C01D5E">
              <w:rPr>
                <w:sz w:val="20"/>
                <w:szCs w:val="20"/>
                <w:lang w:val="en-US"/>
              </w:rPr>
              <w:t>|_|_|_|_|_|-|_|_|_|</w:t>
            </w:r>
          </w:p>
        </w:tc>
        <w:tc>
          <w:tcPr>
            <w:tcW w:w="2322" w:type="dxa"/>
            <w:vAlign w:val="center"/>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|_|_|_|</w:t>
            </w:r>
          </w:p>
        </w:tc>
      </w:tr>
    </w:tbl>
    <w:p w:rsidR="00C94C7A" w:rsidRPr="00586FBB" w:rsidRDefault="00C94C7A" w:rsidP="00C94C7A">
      <w:pPr>
        <w:widowControl w:val="0"/>
        <w:overflowPunct w:val="0"/>
        <w:ind w:firstLine="0"/>
        <w:jc w:val="center"/>
        <w:textAlignment w:val="baseline"/>
        <w:rPr>
          <w:lang w:val="en-US"/>
        </w:rPr>
      </w:pPr>
    </w:p>
    <w:tbl>
      <w:tblPr>
        <w:tblStyle w:val="12"/>
        <w:tblW w:w="9280" w:type="dxa"/>
        <w:tblLook w:val="04A0" w:firstRow="1" w:lastRow="0" w:firstColumn="1" w:lastColumn="0" w:noHBand="0" w:noVBand="1"/>
      </w:tblPr>
      <w:tblGrid>
        <w:gridCol w:w="4897"/>
        <w:gridCol w:w="1273"/>
        <w:gridCol w:w="1593"/>
        <w:gridCol w:w="1517"/>
      </w:tblGrid>
      <w:tr w:rsidR="00C94C7A" w:rsidRPr="00C01D5E" w:rsidTr="00FF196D">
        <w:trPr>
          <w:trHeight w:val="283"/>
          <w:tblHeader/>
        </w:trPr>
        <w:tc>
          <w:tcPr>
            <w:tcW w:w="6170" w:type="dxa"/>
            <w:gridSpan w:val="2"/>
            <w:vMerge w:val="restart"/>
            <w:vAlign w:val="center"/>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rPr>
              <w:t>КРИТЕРИИ ОЦЕНКИ</w:t>
            </w:r>
          </w:p>
        </w:tc>
        <w:tc>
          <w:tcPr>
            <w:tcW w:w="3110" w:type="dxa"/>
            <w:gridSpan w:val="2"/>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rPr>
              <w:t>ОЦЕНКА по хозяйствам</w:t>
            </w:r>
          </w:p>
        </w:tc>
      </w:tr>
      <w:tr w:rsidR="00C94C7A" w:rsidRPr="00C01D5E" w:rsidTr="00FF196D">
        <w:trPr>
          <w:trHeight w:val="593"/>
          <w:tblHeader/>
        </w:trPr>
        <w:tc>
          <w:tcPr>
            <w:tcW w:w="6170" w:type="dxa"/>
            <w:gridSpan w:val="2"/>
            <w:vMerge/>
          </w:tcPr>
          <w:p w:rsidR="00C94C7A" w:rsidRPr="00C01D5E" w:rsidRDefault="00C94C7A" w:rsidP="00FF196D">
            <w:pPr>
              <w:widowControl w:val="0"/>
              <w:overflowPunct w:val="0"/>
              <w:ind w:firstLine="0"/>
              <w:jc w:val="center"/>
              <w:textAlignment w:val="baseline"/>
              <w:rPr>
                <w:sz w:val="20"/>
                <w:szCs w:val="20"/>
              </w:rPr>
            </w:pPr>
          </w:p>
        </w:tc>
        <w:tc>
          <w:tcPr>
            <w:tcW w:w="1593" w:type="dxa"/>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rPr>
              <w:t>код ВКУ_______</w:t>
            </w:r>
          </w:p>
        </w:tc>
        <w:tc>
          <w:tcPr>
            <w:tcW w:w="1517" w:type="dxa"/>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rPr>
              <w:t>код ВКУ_______</w:t>
            </w:r>
          </w:p>
        </w:tc>
      </w:tr>
      <w:tr w:rsidR="00C94C7A" w:rsidRPr="00C01D5E" w:rsidTr="00FF196D">
        <w:trPr>
          <w:trHeight w:val="70"/>
        </w:trPr>
        <w:tc>
          <w:tcPr>
            <w:tcW w:w="9280" w:type="dxa"/>
            <w:gridSpan w:val="4"/>
          </w:tcPr>
          <w:p w:rsidR="00C94C7A" w:rsidRPr="00C01D5E" w:rsidRDefault="00C94C7A" w:rsidP="00FF196D">
            <w:pPr>
              <w:widowControl w:val="0"/>
              <w:overflowPunct w:val="0"/>
              <w:spacing w:beforeLines="20" w:before="48" w:afterLines="20" w:after="48"/>
              <w:ind w:firstLine="0"/>
              <w:jc w:val="left"/>
              <w:textAlignment w:val="baseline"/>
              <w:rPr>
                <w:sz w:val="20"/>
                <w:szCs w:val="20"/>
                <w:lang w:val="en-US"/>
              </w:rPr>
            </w:pPr>
            <w:r w:rsidRPr="00C01D5E">
              <w:rPr>
                <w:b/>
                <w:sz w:val="20"/>
                <w:szCs w:val="20"/>
              </w:rPr>
              <w:t>А. Ведение интервью</w:t>
            </w: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1. Поздоровался ли интервьюер со всеми присутствующими?</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18"/>
                <w:szCs w:val="18"/>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2. Объяснил ли интервьюер цель визита?</w:t>
            </w:r>
          </w:p>
        </w:tc>
        <w:tc>
          <w:tcPr>
            <w:tcW w:w="127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3. Довел ли до сведения респондента информацию о конфиденциальности данных, полученных во время обследования?</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4. Ответил ли интервьюер на возникшие вопросы респондента?</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 xml:space="preserve">5. Был ли интервьюер </w:t>
            </w:r>
            <w:proofErr w:type="gramStart"/>
            <w:r w:rsidRPr="00C01D5E">
              <w:rPr>
                <w:sz w:val="20"/>
                <w:szCs w:val="20"/>
              </w:rPr>
              <w:t>вежлив и терпелив</w:t>
            </w:r>
            <w:proofErr w:type="gramEnd"/>
            <w:r w:rsidRPr="00C01D5E">
              <w:rPr>
                <w:sz w:val="20"/>
                <w:szCs w:val="20"/>
              </w:rPr>
              <w:t xml:space="preserve"> в ходе опроса?</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6. Поблагодарил ли интервьюер всех в конце опроса?</w:t>
            </w:r>
          </w:p>
        </w:tc>
        <w:tc>
          <w:tcPr>
            <w:tcW w:w="127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rPr>
          <w:trHeight w:val="70"/>
        </w:trPr>
        <w:tc>
          <w:tcPr>
            <w:tcW w:w="9280" w:type="dxa"/>
            <w:gridSpan w:val="4"/>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b/>
                <w:sz w:val="20"/>
                <w:szCs w:val="20"/>
              </w:rPr>
              <w:t>Б. Опрос респондентов</w:t>
            </w:r>
          </w:p>
        </w:tc>
      </w:tr>
      <w:tr w:rsidR="00C94C7A" w:rsidRPr="00C01D5E" w:rsidTr="00FF196D">
        <w:trPr>
          <w:trHeight w:val="483"/>
        </w:trPr>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 xml:space="preserve">1. Задавал ли интервьюер вопросы в том порядке, </w:t>
            </w:r>
          </w:p>
          <w:p w:rsidR="00C94C7A" w:rsidRPr="00C01D5E" w:rsidRDefault="00C94C7A" w:rsidP="00FF196D">
            <w:pPr>
              <w:widowControl w:val="0"/>
              <w:overflowPunct w:val="0"/>
              <w:spacing w:beforeLines="20" w:before="48" w:afterLines="20" w:after="48"/>
              <w:ind w:firstLine="0"/>
              <w:jc w:val="left"/>
              <w:textAlignment w:val="baseline"/>
              <w:rPr>
                <w:sz w:val="20"/>
                <w:szCs w:val="20"/>
              </w:rPr>
            </w:pPr>
            <w:proofErr w:type="gramStart"/>
            <w:r w:rsidRPr="00C01D5E">
              <w:rPr>
                <w:sz w:val="20"/>
                <w:szCs w:val="20"/>
              </w:rPr>
              <w:t>в котором они изложены в бланке формы № 2?</w:t>
            </w:r>
            <w:proofErr w:type="gramEnd"/>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rPr>
          <w:trHeight w:val="152"/>
        </w:trPr>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2. Зачитывал ли вопросы дословно, как они записаны в бланке формы № 2?</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rPr>
          <w:trHeight w:val="302"/>
        </w:trPr>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3. Проявил ли интервьюер достаточно настойчивости, чтобы получить определенный ответ респондента на вопрос</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rPr>
          <w:trHeight w:val="72"/>
        </w:trPr>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4. Оказывал ли интервьюер влияние на ответы респондента?</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(0) нет (1)</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rPr>
          <w:trHeight w:val="70"/>
        </w:trPr>
        <w:tc>
          <w:tcPr>
            <w:tcW w:w="9280" w:type="dxa"/>
            <w:gridSpan w:val="4"/>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b/>
                <w:sz w:val="20"/>
                <w:szCs w:val="20"/>
              </w:rPr>
              <w:t>В. Время, затраченное на интервью</w:t>
            </w:r>
          </w:p>
        </w:tc>
      </w:tr>
      <w:tr w:rsidR="00C94C7A" w:rsidRPr="00C01D5E" w:rsidTr="00FF196D">
        <w:trPr>
          <w:trHeight w:val="70"/>
        </w:trPr>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1. В удобном ли для респондента темпе проводился опрос?</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 xml:space="preserve">2. Если респондент затруднялся с ответом на </w:t>
            </w:r>
            <w:r w:rsidRPr="00C01D5E">
              <w:rPr>
                <w:sz w:val="20"/>
                <w:szCs w:val="20"/>
              </w:rPr>
              <w:lastRenderedPageBreak/>
              <w:t>заданный вопрос, предоставил ли интервьюер время для обдумывания?</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lastRenderedPageBreak/>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rPr>
          <w:trHeight w:val="70"/>
        </w:trPr>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lastRenderedPageBreak/>
              <w:t xml:space="preserve">3. Вступал ли интервьюер в длительные дискуссии </w:t>
            </w:r>
            <w:r>
              <w:rPr>
                <w:sz w:val="20"/>
                <w:szCs w:val="20"/>
              </w:rPr>
              <w:br/>
            </w:r>
            <w:r w:rsidRPr="00C01D5E">
              <w:rPr>
                <w:sz w:val="20"/>
                <w:szCs w:val="20"/>
              </w:rPr>
              <w:t>с респондентами по вопросам обследования?</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(0) нет (1)</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4. Если респондент давал сложные ответы или ответы, не имеющие отношения к делу, прерывал ли его внезапно интервьюер?</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(0) нет (1)</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9280" w:type="dxa"/>
            <w:gridSpan w:val="4"/>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b/>
                <w:sz w:val="20"/>
                <w:szCs w:val="20"/>
              </w:rPr>
              <w:t>Г. Объективность</w:t>
            </w: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1. Выдерживал ли интервьюер нейтральное отношение к вопросам и ответам во время опроса?</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(1) нет (0)</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2. Высказывал ли интервьюер мнение, о котором его не спрашивал респондент?</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(0) нет (1)</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3. Отвлекался ли интервьюер на посторонние темы?</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(0) нет (1)</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4. Отзывался ли интервьюер о некоторых ответах неодобрительно?</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(0) нет (1)</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r w:rsidR="00C94C7A" w:rsidRPr="00C01D5E" w:rsidTr="00FF196D">
        <w:tc>
          <w:tcPr>
            <w:tcW w:w="4897" w:type="dxa"/>
          </w:tcPr>
          <w:p w:rsidR="00C94C7A" w:rsidRPr="00C01D5E" w:rsidRDefault="00C94C7A" w:rsidP="00FF196D">
            <w:pPr>
              <w:widowControl w:val="0"/>
              <w:overflowPunct w:val="0"/>
              <w:spacing w:beforeLines="20" w:before="48" w:afterLines="20" w:after="48"/>
              <w:ind w:firstLine="0"/>
              <w:jc w:val="left"/>
              <w:textAlignment w:val="baseline"/>
              <w:rPr>
                <w:sz w:val="20"/>
                <w:szCs w:val="20"/>
              </w:rPr>
            </w:pPr>
            <w:r w:rsidRPr="00C01D5E">
              <w:rPr>
                <w:sz w:val="20"/>
                <w:szCs w:val="20"/>
              </w:rPr>
              <w:t>5. Предлагал ли интервьюер после вопроса свой вариант ответа?</w:t>
            </w:r>
          </w:p>
        </w:tc>
        <w:tc>
          <w:tcPr>
            <w:tcW w:w="1273" w:type="dxa"/>
            <w:vAlign w:val="center"/>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r w:rsidRPr="00C01D5E">
              <w:rPr>
                <w:sz w:val="18"/>
                <w:szCs w:val="18"/>
              </w:rPr>
              <w:t>да (0) нет (1)</w:t>
            </w:r>
          </w:p>
        </w:tc>
        <w:tc>
          <w:tcPr>
            <w:tcW w:w="1593"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c>
          <w:tcPr>
            <w:tcW w:w="1517" w:type="dxa"/>
          </w:tcPr>
          <w:p w:rsidR="00C94C7A" w:rsidRPr="00C01D5E" w:rsidRDefault="00C94C7A" w:rsidP="00FF196D">
            <w:pPr>
              <w:widowControl w:val="0"/>
              <w:overflowPunct w:val="0"/>
              <w:spacing w:beforeLines="20" w:before="48" w:afterLines="20" w:after="48"/>
              <w:ind w:firstLine="0"/>
              <w:jc w:val="center"/>
              <w:textAlignment w:val="baseline"/>
              <w:rPr>
                <w:sz w:val="20"/>
                <w:szCs w:val="20"/>
              </w:rPr>
            </w:pPr>
          </w:p>
        </w:tc>
      </w:tr>
    </w:tbl>
    <w:p w:rsidR="00C94C7A" w:rsidRPr="00C01D5E" w:rsidRDefault="00C94C7A" w:rsidP="00C94C7A">
      <w:pPr>
        <w:widowControl w:val="0"/>
        <w:overflowPunct w:val="0"/>
        <w:ind w:firstLine="0"/>
        <w:jc w:val="center"/>
        <w:textAlignment w:val="baseline"/>
      </w:pPr>
    </w:p>
    <w:p w:rsidR="00C94C7A" w:rsidRPr="00C01D5E" w:rsidRDefault="00C94C7A" w:rsidP="00C94C7A">
      <w:pPr>
        <w:widowControl w:val="0"/>
        <w:overflowPunct w:val="0"/>
        <w:spacing w:before="120"/>
        <w:jc w:val="left"/>
        <w:textAlignment w:val="baseline"/>
      </w:pPr>
      <w:r w:rsidRPr="00C01D5E">
        <w:t>Оценка работы интервьюера____________________________</w:t>
      </w:r>
    </w:p>
    <w:p w:rsidR="00C94C7A" w:rsidRPr="00C01D5E" w:rsidRDefault="00C94C7A" w:rsidP="00C94C7A">
      <w:pPr>
        <w:widowControl w:val="0"/>
        <w:overflowPunct w:val="0"/>
        <w:jc w:val="left"/>
        <w:textAlignment w:val="baseline"/>
        <w:rPr>
          <w:sz w:val="20"/>
          <w:szCs w:val="20"/>
        </w:rPr>
      </w:pPr>
      <w:r w:rsidRPr="00C01D5E">
        <w:rPr>
          <w:sz w:val="20"/>
          <w:szCs w:val="20"/>
        </w:rPr>
        <w:tab/>
      </w:r>
      <w:r w:rsidRPr="00C01D5E">
        <w:rPr>
          <w:sz w:val="20"/>
          <w:szCs w:val="20"/>
        </w:rPr>
        <w:tab/>
      </w:r>
      <w:r w:rsidRPr="00C01D5E">
        <w:rPr>
          <w:sz w:val="20"/>
          <w:szCs w:val="20"/>
        </w:rPr>
        <w:tab/>
      </w:r>
      <w:r w:rsidRPr="00C01D5E">
        <w:rPr>
          <w:sz w:val="20"/>
          <w:szCs w:val="20"/>
        </w:rPr>
        <w:tab/>
      </w:r>
      <w:r w:rsidRPr="00C01D5E">
        <w:rPr>
          <w:sz w:val="20"/>
          <w:szCs w:val="20"/>
        </w:rPr>
        <w:tab/>
        <w:t>(1 – отлично/хорошо; 2– удовлетворительно;</w:t>
      </w:r>
    </w:p>
    <w:p w:rsidR="00C94C7A" w:rsidRPr="00C01D5E" w:rsidRDefault="00C94C7A" w:rsidP="00C94C7A">
      <w:pPr>
        <w:widowControl w:val="0"/>
        <w:overflowPunct w:val="0"/>
        <w:ind w:left="3540"/>
        <w:jc w:val="left"/>
        <w:textAlignment w:val="baseline"/>
        <w:rPr>
          <w:sz w:val="20"/>
          <w:szCs w:val="20"/>
        </w:rPr>
      </w:pPr>
      <w:r w:rsidRPr="00C01D5E">
        <w:rPr>
          <w:sz w:val="20"/>
          <w:szCs w:val="20"/>
        </w:rPr>
        <w:t xml:space="preserve">3 – рекомендуется проведение </w:t>
      </w:r>
      <w:proofErr w:type="gramStart"/>
      <w:r w:rsidRPr="00C01D5E">
        <w:rPr>
          <w:sz w:val="20"/>
          <w:szCs w:val="20"/>
        </w:rPr>
        <w:t>дополнительного</w:t>
      </w:r>
      <w:proofErr w:type="gramEnd"/>
    </w:p>
    <w:p w:rsidR="00C94C7A" w:rsidRPr="00C01D5E" w:rsidRDefault="00C94C7A" w:rsidP="00C94C7A">
      <w:pPr>
        <w:widowControl w:val="0"/>
        <w:overflowPunct w:val="0"/>
        <w:ind w:left="3540"/>
        <w:jc w:val="left"/>
        <w:textAlignment w:val="baseline"/>
        <w:rPr>
          <w:sz w:val="20"/>
          <w:szCs w:val="20"/>
        </w:rPr>
      </w:pPr>
      <w:r w:rsidRPr="00C01D5E">
        <w:rPr>
          <w:sz w:val="20"/>
          <w:szCs w:val="20"/>
        </w:rPr>
        <w:t xml:space="preserve">обучения) </w:t>
      </w:r>
    </w:p>
    <w:p w:rsidR="00C94C7A" w:rsidRPr="00C01D5E" w:rsidRDefault="00C94C7A" w:rsidP="00C94C7A">
      <w:pPr>
        <w:widowControl w:val="0"/>
        <w:overflowPunct w:val="0"/>
        <w:ind w:left="3540"/>
        <w:jc w:val="left"/>
        <w:textAlignment w:val="baseline"/>
        <w:rPr>
          <w:sz w:val="20"/>
          <w:szCs w:val="20"/>
        </w:rPr>
      </w:pPr>
    </w:p>
    <w:p w:rsidR="00C94C7A" w:rsidRPr="00C01D5E" w:rsidRDefault="00C94C7A" w:rsidP="00C94C7A">
      <w:pPr>
        <w:widowControl w:val="0"/>
        <w:overflowPunct w:val="0"/>
        <w:ind w:left="3540"/>
        <w:jc w:val="left"/>
        <w:textAlignment w:val="baseline"/>
        <w:rPr>
          <w:sz w:val="20"/>
          <w:szCs w:val="20"/>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322"/>
        <w:gridCol w:w="2322"/>
        <w:gridCol w:w="1647"/>
      </w:tblGrid>
      <w:tr w:rsidR="00C94C7A" w:rsidRPr="00C01D5E" w:rsidTr="00FF196D">
        <w:tc>
          <w:tcPr>
            <w:tcW w:w="2660" w:type="dxa"/>
            <w:tcBorders>
              <w:bottom w:val="single" w:sz="4" w:space="0" w:color="auto"/>
            </w:tcBorders>
          </w:tcPr>
          <w:p w:rsidR="00C94C7A" w:rsidRPr="00C01D5E" w:rsidRDefault="00C94C7A" w:rsidP="00FF196D">
            <w:pPr>
              <w:widowControl w:val="0"/>
              <w:overflowPunct w:val="0"/>
              <w:ind w:firstLine="0"/>
              <w:textAlignment w:val="baseline"/>
              <w:rPr>
                <w:sz w:val="24"/>
                <w:szCs w:val="24"/>
              </w:rPr>
            </w:pPr>
          </w:p>
        </w:tc>
        <w:tc>
          <w:tcPr>
            <w:tcW w:w="2322" w:type="dxa"/>
            <w:tcBorders>
              <w:bottom w:val="single" w:sz="4" w:space="0" w:color="auto"/>
            </w:tcBorders>
          </w:tcPr>
          <w:p w:rsidR="00C94C7A" w:rsidRPr="00C01D5E" w:rsidRDefault="00C94C7A" w:rsidP="00FF196D">
            <w:pPr>
              <w:widowControl w:val="0"/>
              <w:overflowPunct w:val="0"/>
              <w:ind w:firstLine="0"/>
              <w:textAlignment w:val="baseline"/>
              <w:rPr>
                <w:sz w:val="24"/>
                <w:szCs w:val="24"/>
              </w:rPr>
            </w:pPr>
          </w:p>
        </w:tc>
        <w:tc>
          <w:tcPr>
            <w:tcW w:w="2322" w:type="dxa"/>
            <w:tcBorders>
              <w:bottom w:val="single" w:sz="4" w:space="0" w:color="auto"/>
            </w:tcBorders>
          </w:tcPr>
          <w:p w:rsidR="00C94C7A" w:rsidRPr="00C01D5E" w:rsidRDefault="00C94C7A" w:rsidP="00FF196D">
            <w:pPr>
              <w:widowControl w:val="0"/>
              <w:overflowPunct w:val="0"/>
              <w:ind w:firstLine="0"/>
              <w:textAlignment w:val="baseline"/>
              <w:rPr>
                <w:sz w:val="24"/>
                <w:szCs w:val="24"/>
              </w:rPr>
            </w:pPr>
          </w:p>
        </w:tc>
        <w:tc>
          <w:tcPr>
            <w:tcW w:w="1647" w:type="dxa"/>
            <w:tcBorders>
              <w:bottom w:val="single" w:sz="4" w:space="0" w:color="auto"/>
            </w:tcBorders>
          </w:tcPr>
          <w:p w:rsidR="00C94C7A" w:rsidRPr="00C01D5E" w:rsidRDefault="00C94C7A" w:rsidP="00FF196D">
            <w:pPr>
              <w:widowControl w:val="0"/>
              <w:overflowPunct w:val="0"/>
              <w:ind w:firstLine="0"/>
              <w:textAlignment w:val="baseline"/>
              <w:rPr>
                <w:sz w:val="24"/>
                <w:szCs w:val="24"/>
              </w:rPr>
            </w:pPr>
          </w:p>
        </w:tc>
      </w:tr>
      <w:tr w:rsidR="00C94C7A" w:rsidRPr="00C01D5E" w:rsidTr="00FF196D">
        <w:tc>
          <w:tcPr>
            <w:tcW w:w="2660"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 xml:space="preserve">(должность </w:t>
            </w:r>
            <w:proofErr w:type="gramStart"/>
            <w:r w:rsidRPr="00C01D5E">
              <w:rPr>
                <w:i/>
                <w:sz w:val="20"/>
                <w:szCs w:val="20"/>
              </w:rPr>
              <w:t>проверяющего</w:t>
            </w:r>
            <w:proofErr w:type="gramEnd"/>
            <w:r w:rsidRPr="00C01D5E">
              <w:rPr>
                <w:i/>
                <w:sz w:val="20"/>
                <w:szCs w:val="20"/>
              </w:rPr>
              <w:t>)</w:t>
            </w:r>
          </w:p>
        </w:tc>
        <w:tc>
          <w:tcPr>
            <w:tcW w:w="2322"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(личная подпись)</w:t>
            </w:r>
          </w:p>
        </w:tc>
        <w:tc>
          <w:tcPr>
            <w:tcW w:w="2322"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(расшифровка подписи)</w:t>
            </w:r>
          </w:p>
        </w:tc>
        <w:tc>
          <w:tcPr>
            <w:tcW w:w="1647"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Дата</w:t>
            </w:r>
          </w:p>
        </w:tc>
      </w:tr>
    </w:tbl>
    <w:p w:rsidR="00C94C7A" w:rsidRDefault="00C94C7A" w:rsidP="00C94C7A">
      <w:pPr>
        <w:widowControl w:val="0"/>
        <w:overflowPunct w:val="0"/>
        <w:ind w:left="4820" w:firstLine="0"/>
        <w:jc w:val="center"/>
        <w:textAlignment w:val="baseline"/>
        <w:outlineLvl w:val="0"/>
      </w:pPr>
      <w:bookmarkStart w:id="32" w:name="_Toc533600418"/>
    </w:p>
    <w:p w:rsidR="00C94C7A" w:rsidRDefault="00C94C7A" w:rsidP="00C94C7A">
      <w:pPr>
        <w:autoSpaceDE/>
        <w:autoSpaceDN/>
        <w:adjustRightInd/>
        <w:spacing w:after="200" w:line="276" w:lineRule="auto"/>
        <w:ind w:firstLine="0"/>
        <w:jc w:val="left"/>
      </w:pPr>
      <w:r>
        <w:br w:type="page"/>
      </w:r>
    </w:p>
    <w:p w:rsidR="00C94C7A" w:rsidRPr="00B9595C" w:rsidRDefault="00C94C7A" w:rsidP="00C94C7A">
      <w:pPr>
        <w:widowControl w:val="0"/>
        <w:overflowPunct w:val="0"/>
        <w:ind w:left="4820" w:firstLine="0"/>
        <w:jc w:val="center"/>
        <w:textAlignment w:val="baseline"/>
        <w:outlineLvl w:val="0"/>
        <w:rPr>
          <w:rFonts w:eastAsiaTheme="majorEastAsia"/>
          <w:b/>
          <w:bCs/>
          <w:color w:val="000000" w:themeColor="text1"/>
        </w:rPr>
      </w:pPr>
      <w:r w:rsidRPr="00B9595C">
        <w:rPr>
          <w:rFonts w:eastAsiaTheme="majorEastAsia" w:cstheme="majorBidi"/>
          <w:bCs/>
          <w:color w:val="000000" w:themeColor="text1"/>
        </w:rPr>
        <w:lastRenderedPageBreak/>
        <w:t xml:space="preserve">Приложение № </w:t>
      </w:r>
      <w:bookmarkEnd w:id="32"/>
      <w:r>
        <w:rPr>
          <w:rFonts w:eastAsiaTheme="majorEastAsia" w:cstheme="majorBidi"/>
          <w:bCs/>
          <w:color w:val="000000" w:themeColor="text1"/>
        </w:rPr>
        <w:t>7</w:t>
      </w:r>
    </w:p>
    <w:p w:rsidR="00C94C7A" w:rsidRPr="00C01D5E" w:rsidRDefault="00C94C7A" w:rsidP="00C94C7A">
      <w:pPr>
        <w:widowControl w:val="0"/>
        <w:overflowPunct w:val="0"/>
        <w:ind w:firstLine="4820"/>
        <w:jc w:val="center"/>
        <w:textAlignment w:val="baseline"/>
        <w:rPr>
          <w:sz w:val="20"/>
          <w:szCs w:val="20"/>
        </w:rPr>
      </w:pPr>
      <w:proofErr w:type="gramStart"/>
      <w:r w:rsidRPr="00C01D5E">
        <w:rPr>
          <w:sz w:val="20"/>
          <w:szCs w:val="20"/>
        </w:rPr>
        <w:t>к</w:t>
      </w:r>
      <w:proofErr w:type="gramEnd"/>
      <w:r w:rsidRPr="00C01D5E">
        <w:rPr>
          <w:sz w:val="20"/>
          <w:szCs w:val="20"/>
        </w:rPr>
        <w:t xml:space="preserve"> Основным методологическим и организационным</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положениям по проведению выборочного обследования</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 xml:space="preserve">сельскохозяйственной деятельности </w:t>
      </w:r>
      <w:proofErr w:type="gramStart"/>
      <w:r w:rsidRPr="00C01D5E">
        <w:rPr>
          <w:sz w:val="20"/>
          <w:szCs w:val="20"/>
        </w:rPr>
        <w:t>личных</w:t>
      </w:r>
      <w:proofErr w:type="gramEnd"/>
      <w:r w:rsidRPr="00C01D5E">
        <w:rPr>
          <w:sz w:val="20"/>
          <w:szCs w:val="20"/>
        </w:rPr>
        <w:t xml:space="preserve"> подсобных</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и других индивидуальных хозяй</w:t>
      </w:r>
      <w:proofErr w:type="gramStart"/>
      <w:r w:rsidRPr="00C01D5E">
        <w:rPr>
          <w:sz w:val="20"/>
          <w:szCs w:val="20"/>
        </w:rPr>
        <w:t>ств гр</w:t>
      </w:r>
      <w:proofErr w:type="gramEnd"/>
      <w:r w:rsidRPr="00C01D5E">
        <w:rPr>
          <w:sz w:val="20"/>
          <w:szCs w:val="20"/>
        </w:rPr>
        <w:t>аждан,</w:t>
      </w:r>
    </w:p>
    <w:p w:rsidR="00C94C7A" w:rsidRPr="00C01D5E" w:rsidRDefault="00C94C7A" w:rsidP="00C94C7A">
      <w:pPr>
        <w:widowControl w:val="0"/>
        <w:overflowPunct w:val="0"/>
        <w:ind w:firstLine="4820"/>
        <w:jc w:val="center"/>
        <w:textAlignment w:val="baseline"/>
        <w:rPr>
          <w:sz w:val="20"/>
          <w:szCs w:val="20"/>
        </w:rPr>
      </w:pPr>
      <w:r w:rsidRPr="00C01D5E">
        <w:rPr>
          <w:sz w:val="20"/>
          <w:szCs w:val="20"/>
        </w:rPr>
        <w:t>утвержденным приказом Росстата</w:t>
      </w:r>
    </w:p>
    <w:p w:rsidR="00C94C7A" w:rsidRDefault="00F01257" w:rsidP="00C94C7A">
      <w:pPr>
        <w:widowControl w:val="0"/>
        <w:overflowPunct w:val="0"/>
        <w:ind w:firstLine="4820"/>
        <w:jc w:val="center"/>
        <w:textAlignment w:val="baseline"/>
        <w:rPr>
          <w:sz w:val="20"/>
          <w:szCs w:val="20"/>
        </w:rPr>
      </w:pPr>
      <w:r>
        <w:rPr>
          <w:sz w:val="20"/>
          <w:szCs w:val="20"/>
        </w:rPr>
        <w:t>от 17.05.2022 № 125</w:t>
      </w:r>
      <w:bookmarkStart w:id="33" w:name="_GoBack"/>
      <w:bookmarkEnd w:id="33"/>
    </w:p>
    <w:p w:rsidR="00C94C7A" w:rsidRPr="00C01D5E" w:rsidRDefault="00C94C7A" w:rsidP="00C94C7A">
      <w:pPr>
        <w:widowControl w:val="0"/>
        <w:overflowPunct w:val="0"/>
        <w:ind w:firstLine="4820"/>
        <w:jc w:val="center"/>
        <w:textAlignment w:val="baseline"/>
        <w:rPr>
          <w:sz w:val="20"/>
          <w:szCs w:val="20"/>
        </w:rPr>
      </w:pPr>
      <w:r w:rsidRPr="00776575">
        <w:rPr>
          <w:sz w:val="20"/>
          <w:szCs w:val="20"/>
        </w:rPr>
        <w:t>(</w:t>
      </w:r>
      <w:proofErr w:type="spellStart"/>
      <w:r w:rsidRPr="00776575">
        <w:rPr>
          <w:sz w:val="20"/>
          <w:szCs w:val="20"/>
        </w:rPr>
        <w:t>справочно</w:t>
      </w:r>
      <w:proofErr w:type="spellEnd"/>
      <w:r w:rsidRPr="00776575">
        <w:rPr>
          <w:sz w:val="20"/>
          <w:szCs w:val="20"/>
        </w:rPr>
        <w:t>)</w:t>
      </w: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1F2BA1" w:rsidRDefault="00C94C7A" w:rsidP="00C94C7A">
      <w:pPr>
        <w:widowControl w:val="0"/>
        <w:overflowPunct w:val="0"/>
        <w:spacing w:after="60" w:line="360" w:lineRule="auto"/>
        <w:ind w:firstLine="4820"/>
        <w:jc w:val="center"/>
        <w:textAlignment w:val="baseline"/>
        <w:rPr>
          <w:szCs w:val="20"/>
        </w:rPr>
      </w:pPr>
    </w:p>
    <w:p w:rsidR="00C94C7A" w:rsidRPr="00C01D5E" w:rsidRDefault="00C94C7A" w:rsidP="00C94C7A">
      <w:pPr>
        <w:widowControl w:val="0"/>
        <w:overflowPunct w:val="0"/>
        <w:spacing w:before="120"/>
        <w:ind w:firstLine="0"/>
        <w:jc w:val="center"/>
        <w:textAlignment w:val="baseline"/>
        <w:rPr>
          <w:b/>
        </w:rPr>
      </w:pPr>
      <w:bookmarkStart w:id="34" w:name="_Hlk529532845"/>
      <w:r>
        <w:rPr>
          <w:b/>
        </w:rPr>
        <w:t xml:space="preserve">РЕКОМЕДУЕМАЯ ФОРМА </w:t>
      </w:r>
      <w:r>
        <w:rPr>
          <w:b/>
        </w:rPr>
        <w:br/>
      </w:r>
      <w:r w:rsidRPr="00C01D5E">
        <w:rPr>
          <w:b/>
        </w:rPr>
        <w:t>АНКЕТ</w:t>
      </w:r>
      <w:r>
        <w:rPr>
          <w:b/>
        </w:rPr>
        <w:t>Ы</w:t>
      </w:r>
      <w:r w:rsidRPr="00C01D5E">
        <w:rPr>
          <w:b/>
        </w:rPr>
        <w:t xml:space="preserve"> КОНТРОЛЬНОГО ИНТЕРВЬЮ</w:t>
      </w:r>
      <w:r>
        <w:rPr>
          <w:b/>
        </w:rPr>
        <w:t xml:space="preserve"> </w:t>
      </w:r>
      <w:r>
        <w:rPr>
          <w:b/>
        </w:rPr>
        <w:br/>
      </w:r>
    </w:p>
    <w:p w:rsidR="00C94C7A" w:rsidRPr="00C01D5E" w:rsidRDefault="00C94C7A" w:rsidP="00C94C7A">
      <w:pPr>
        <w:widowControl w:val="0"/>
        <w:overflowPunct w:val="0"/>
        <w:ind w:firstLine="0"/>
        <w:jc w:val="center"/>
        <w:textAlignment w:val="baseline"/>
        <w:rPr>
          <w:i/>
          <w:sz w:val="20"/>
          <w:szCs w:val="20"/>
        </w:rPr>
      </w:pPr>
      <w:r w:rsidRPr="00C01D5E">
        <w:rPr>
          <w:i/>
          <w:sz w:val="20"/>
          <w:szCs w:val="20"/>
        </w:rPr>
        <w:t>(составляется специалистом отдела территориального органа Росстата или инструктором территориального уровня при проведении контрольного интервью)</w:t>
      </w:r>
    </w:p>
    <w:p w:rsidR="00C94C7A" w:rsidRPr="00C01D5E" w:rsidRDefault="00C94C7A" w:rsidP="00C94C7A">
      <w:pPr>
        <w:widowControl w:val="0"/>
        <w:overflowPunct w:val="0"/>
        <w:ind w:firstLine="0"/>
        <w:jc w:val="center"/>
        <w:textAlignment w:val="baseline"/>
        <w:rPr>
          <w:b/>
        </w:rPr>
      </w:pPr>
    </w:p>
    <w:tbl>
      <w:tblPr>
        <w:tblStyle w:val="1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964"/>
        <w:gridCol w:w="964"/>
        <w:gridCol w:w="1185"/>
        <w:gridCol w:w="1701"/>
        <w:gridCol w:w="1701"/>
        <w:gridCol w:w="1701"/>
      </w:tblGrid>
      <w:tr w:rsidR="00C94C7A" w:rsidRPr="00C01D5E" w:rsidTr="00FF196D">
        <w:tc>
          <w:tcPr>
            <w:tcW w:w="2892" w:type="dxa"/>
            <w:gridSpan w:val="3"/>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Дата опроса</w:t>
            </w:r>
          </w:p>
        </w:tc>
        <w:tc>
          <w:tcPr>
            <w:tcW w:w="1185" w:type="dxa"/>
            <w:tcBorders>
              <w:right w:val="single" w:sz="4" w:space="0" w:color="auto"/>
            </w:tcBorders>
          </w:tcPr>
          <w:p w:rsidR="00C94C7A" w:rsidRPr="00C01D5E" w:rsidRDefault="00C94C7A" w:rsidP="00FF196D">
            <w:pPr>
              <w:widowControl w:val="0"/>
              <w:overflowPunct w:val="0"/>
              <w:ind w:firstLine="0"/>
              <w:jc w:val="center"/>
              <w:textAlignment w:val="baseline"/>
              <w:rPr>
                <w:sz w:val="20"/>
                <w:szCs w:val="20"/>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Данные хозяйства</w:t>
            </w:r>
          </w:p>
        </w:tc>
      </w:tr>
      <w:tr w:rsidR="00C94C7A" w:rsidRPr="00C01D5E" w:rsidTr="00FF196D">
        <w:trPr>
          <w:trHeight w:val="541"/>
        </w:trPr>
        <w:tc>
          <w:tcPr>
            <w:tcW w:w="964" w:type="dxa"/>
            <w:vAlign w:val="bottom"/>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день</w:t>
            </w:r>
          </w:p>
        </w:tc>
        <w:tc>
          <w:tcPr>
            <w:tcW w:w="964" w:type="dxa"/>
            <w:vAlign w:val="bottom"/>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месяц</w:t>
            </w:r>
          </w:p>
        </w:tc>
        <w:tc>
          <w:tcPr>
            <w:tcW w:w="964" w:type="dxa"/>
            <w:vAlign w:val="bottom"/>
          </w:tcPr>
          <w:p w:rsidR="00C94C7A" w:rsidRPr="00C01D5E" w:rsidRDefault="00C94C7A" w:rsidP="00FF196D">
            <w:pPr>
              <w:widowControl w:val="0"/>
              <w:overflowPunct w:val="0"/>
              <w:ind w:firstLine="0"/>
              <w:jc w:val="center"/>
              <w:textAlignment w:val="baseline"/>
              <w:rPr>
                <w:i/>
                <w:sz w:val="20"/>
                <w:szCs w:val="20"/>
                <w:lang w:val="en-US"/>
              </w:rPr>
            </w:pPr>
            <w:r w:rsidRPr="00C01D5E">
              <w:rPr>
                <w:i/>
                <w:sz w:val="20"/>
                <w:szCs w:val="20"/>
              </w:rPr>
              <w:t>год</w:t>
            </w:r>
          </w:p>
        </w:tc>
        <w:tc>
          <w:tcPr>
            <w:tcW w:w="1185" w:type="dxa"/>
            <w:tcBorders>
              <w:right w:val="single" w:sz="4" w:space="0" w:color="auto"/>
            </w:tcBorders>
          </w:tcPr>
          <w:p w:rsidR="00C94C7A" w:rsidRPr="00C01D5E" w:rsidRDefault="00C94C7A" w:rsidP="00FF196D">
            <w:pPr>
              <w:widowControl w:val="0"/>
              <w:overflowPunct w:val="0"/>
              <w:ind w:firstLine="0"/>
              <w:jc w:val="center"/>
              <w:textAlignment w:val="baseline"/>
              <w:rPr>
                <w: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94C7A" w:rsidRPr="00C01D5E" w:rsidRDefault="00C94C7A" w:rsidP="00FF196D">
            <w:pPr>
              <w:widowControl w:val="0"/>
              <w:overflowPunct w:val="0"/>
              <w:ind w:firstLine="0"/>
              <w:jc w:val="center"/>
              <w:textAlignment w:val="baseline"/>
              <w:rPr>
                <w:i/>
                <w:sz w:val="20"/>
                <w:szCs w:val="20"/>
              </w:rPr>
            </w:pPr>
            <w:r w:rsidRPr="00C01D5E">
              <w:rPr>
                <w:sz w:val="20"/>
                <w:szCs w:val="20"/>
              </w:rPr>
              <w:t>Адрес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C94C7A" w:rsidRPr="00C01D5E" w:rsidRDefault="00C94C7A" w:rsidP="00FF196D">
            <w:pPr>
              <w:widowControl w:val="0"/>
              <w:overflowPunct w:val="0"/>
              <w:ind w:firstLine="0"/>
              <w:jc w:val="center"/>
              <w:textAlignment w:val="baseline"/>
              <w:rPr>
                <w:i/>
                <w:sz w:val="20"/>
                <w:szCs w:val="20"/>
              </w:rPr>
            </w:pPr>
            <w:r w:rsidRPr="00C01D5E">
              <w:rPr>
                <w:sz w:val="20"/>
                <w:szCs w:val="2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C94C7A" w:rsidRPr="00C01D5E" w:rsidRDefault="00C94C7A" w:rsidP="00FF196D">
            <w:pPr>
              <w:widowControl w:val="0"/>
              <w:overflowPunct w:val="0"/>
              <w:ind w:firstLine="0"/>
              <w:jc w:val="center"/>
              <w:textAlignment w:val="baseline"/>
              <w:rPr>
                <w:i/>
                <w:sz w:val="20"/>
                <w:szCs w:val="20"/>
              </w:rPr>
            </w:pPr>
            <w:r w:rsidRPr="00C01D5E">
              <w:rPr>
                <w:sz w:val="20"/>
                <w:szCs w:val="20"/>
              </w:rPr>
              <w:t>Контактный телефон</w:t>
            </w:r>
          </w:p>
        </w:tc>
      </w:tr>
    </w:tbl>
    <w:p w:rsidR="00C94C7A" w:rsidRPr="00C01D5E" w:rsidRDefault="00C94C7A" w:rsidP="00C94C7A">
      <w:pPr>
        <w:widowControl w:val="0"/>
        <w:overflowPunct w:val="0"/>
        <w:ind w:firstLine="0"/>
        <w:jc w:val="center"/>
        <w:textAlignment w:val="baseline"/>
        <w:rPr>
          <w:b/>
          <w:sz w:val="20"/>
          <w:szCs w:val="20"/>
        </w:rPr>
      </w:pPr>
    </w:p>
    <w:tbl>
      <w:tblPr>
        <w:tblStyle w:val="12"/>
        <w:tblW w:w="9209" w:type="dxa"/>
        <w:tblLook w:val="04A0" w:firstRow="1" w:lastRow="0" w:firstColumn="1" w:lastColumn="0" w:noHBand="0" w:noVBand="1"/>
      </w:tblPr>
      <w:tblGrid>
        <w:gridCol w:w="1668"/>
        <w:gridCol w:w="1797"/>
        <w:gridCol w:w="1937"/>
        <w:gridCol w:w="2077"/>
        <w:gridCol w:w="1730"/>
      </w:tblGrid>
      <w:tr w:rsidR="00C94C7A" w:rsidRPr="00C01D5E" w:rsidTr="00FF196D">
        <w:tc>
          <w:tcPr>
            <w:tcW w:w="1668" w:type="dxa"/>
            <w:vAlign w:val="center"/>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 xml:space="preserve">Код субъекта </w:t>
            </w:r>
            <w:r w:rsidRPr="00C01D5E">
              <w:rPr>
                <w:sz w:val="20"/>
                <w:szCs w:val="20"/>
              </w:rPr>
              <w:br/>
              <w:t>Российской Федерации</w:t>
            </w:r>
          </w:p>
        </w:tc>
        <w:tc>
          <w:tcPr>
            <w:tcW w:w="1797" w:type="dxa"/>
            <w:vAlign w:val="center"/>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Код населенного пункта (ОКТМО)</w:t>
            </w:r>
          </w:p>
        </w:tc>
        <w:tc>
          <w:tcPr>
            <w:tcW w:w="1937" w:type="dxa"/>
            <w:vAlign w:val="center"/>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Код ВКУ хозяйства</w:t>
            </w:r>
          </w:p>
        </w:tc>
        <w:tc>
          <w:tcPr>
            <w:tcW w:w="2077" w:type="dxa"/>
            <w:vAlign w:val="center"/>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Номер обрабатываемого участка (по обследованию)</w:t>
            </w:r>
          </w:p>
        </w:tc>
        <w:tc>
          <w:tcPr>
            <w:tcW w:w="1730" w:type="dxa"/>
            <w:vAlign w:val="center"/>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Метод проведения</w:t>
            </w:r>
          </w:p>
        </w:tc>
      </w:tr>
      <w:tr w:rsidR="00C94C7A" w:rsidRPr="00C01D5E" w:rsidTr="00FF196D">
        <w:tc>
          <w:tcPr>
            <w:tcW w:w="1668" w:type="dxa"/>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1</w:t>
            </w:r>
          </w:p>
        </w:tc>
        <w:tc>
          <w:tcPr>
            <w:tcW w:w="1797" w:type="dxa"/>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2</w:t>
            </w:r>
          </w:p>
        </w:tc>
        <w:tc>
          <w:tcPr>
            <w:tcW w:w="1937" w:type="dxa"/>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3</w:t>
            </w:r>
          </w:p>
        </w:tc>
        <w:tc>
          <w:tcPr>
            <w:tcW w:w="2077" w:type="dxa"/>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4</w:t>
            </w:r>
          </w:p>
        </w:tc>
        <w:tc>
          <w:tcPr>
            <w:tcW w:w="1730" w:type="dxa"/>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5</w:t>
            </w:r>
          </w:p>
        </w:tc>
      </w:tr>
      <w:tr w:rsidR="00C94C7A" w:rsidRPr="00C01D5E" w:rsidTr="00FF196D">
        <w:trPr>
          <w:trHeight w:val="340"/>
        </w:trPr>
        <w:tc>
          <w:tcPr>
            <w:tcW w:w="1668" w:type="dxa"/>
            <w:vAlign w:val="center"/>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|_|_|</w:t>
            </w:r>
          </w:p>
        </w:tc>
        <w:tc>
          <w:tcPr>
            <w:tcW w:w="1797" w:type="dxa"/>
            <w:vAlign w:val="center"/>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|_|_|_|_|_|_|_|_|_|_|_|</w:t>
            </w:r>
          </w:p>
        </w:tc>
        <w:tc>
          <w:tcPr>
            <w:tcW w:w="1937" w:type="dxa"/>
            <w:vAlign w:val="center"/>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|_|_|_|_|_|_|_|_|_|_|_|</w:t>
            </w:r>
            <w:r w:rsidRPr="00C01D5E">
              <w:rPr>
                <w:sz w:val="20"/>
                <w:szCs w:val="20"/>
              </w:rPr>
              <w:t>_</w:t>
            </w:r>
            <w:r w:rsidRPr="00C01D5E">
              <w:rPr>
                <w:sz w:val="20"/>
                <w:szCs w:val="20"/>
                <w:lang w:val="en-US"/>
              </w:rPr>
              <w:t>|</w:t>
            </w:r>
          </w:p>
        </w:tc>
        <w:tc>
          <w:tcPr>
            <w:tcW w:w="2077" w:type="dxa"/>
            <w:vAlign w:val="center"/>
          </w:tcPr>
          <w:p w:rsidR="00C94C7A" w:rsidRPr="00C01D5E" w:rsidRDefault="00C94C7A" w:rsidP="00FF196D">
            <w:pPr>
              <w:widowControl w:val="0"/>
              <w:overflowPunct w:val="0"/>
              <w:ind w:firstLine="0"/>
              <w:jc w:val="center"/>
              <w:textAlignment w:val="baseline"/>
              <w:rPr>
                <w:sz w:val="20"/>
                <w:szCs w:val="20"/>
                <w:lang w:val="en-US"/>
              </w:rPr>
            </w:pPr>
            <w:r w:rsidRPr="00C01D5E">
              <w:rPr>
                <w:sz w:val="20"/>
                <w:szCs w:val="20"/>
                <w:lang w:val="en-US"/>
              </w:rPr>
              <w:t>|_|_|_|_|_|-|_|_|_|</w:t>
            </w:r>
          </w:p>
        </w:tc>
        <w:tc>
          <w:tcPr>
            <w:tcW w:w="1730" w:type="dxa"/>
            <w:vAlign w:val="center"/>
          </w:tcPr>
          <w:p w:rsidR="00C94C7A" w:rsidRPr="00C01D5E" w:rsidRDefault="00C94C7A" w:rsidP="00FF196D">
            <w:pPr>
              <w:widowControl w:val="0"/>
              <w:overflowPunct w:val="0"/>
              <w:ind w:firstLine="0"/>
              <w:jc w:val="center"/>
              <w:textAlignment w:val="baseline"/>
              <w:rPr>
                <w:sz w:val="20"/>
                <w:szCs w:val="20"/>
              </w:rPr>
            </w:pPr>
            <w:r w:rsidRPr="00C01D5E">
              <w:rPr>
                <w:sz w:val="20"/>
                <w:szCs w:val="20"/>
              </w:rPr>
              <w:t>1 – при посещении хозяйства</w:t>
            </w:r>
          </w:p>
          <w:p w:rsidR="00C94C7A" w:rsidRPr="00C01D5E" w:rsidRDefault="00C94C7A" w:rsidP="00FF196D">
            <w:pPr>
              <w:widowControl w:val="0"/>
              <w:overflowPunct w:val="0"/>
              <w:ind w:firstLine="0"/>
              <w:jc w:val="center"/>
              <w:textAlignment w:val="baseline"/>
              <w:rPr>
                <w:sz w:val="20"/>
                <w:szCs w:val="20"/>
              </w:rPr>
            </w:pPr>
            <w:r w:rsidRPr="00C01D5E">
              <w:rPr>
                <w:sz w:val="20"/>
                <w:szCs w:val="20"/>
              </w:rPr>
              <w:t>2 – по телефону</w:t>
            </w:r>
          </w:p>
        </w:tc>
      </w:tr>
    </w:tbl>
    <w:p w:rsidR="00C94C7A" w:rsidRPr="00C01D5E" w:rsidRDefault="00C94C7A" w:rsidP="00C94C7A">
      <w:pPr>
        <w:widowControl w:val="0"/>
        <w:autoSpaceDE/>
        <w:autoSpaceDN/>
        <w:adjustRightInd/>
        <w:ind w:firstLine="0"/>
        <w:jc w:val="lef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2646"/>
        <w:gridCol w:w="1356"/>
        <w:gridCol w:w="2613"/>
      </w:tblGrid>
      <w:tr w:rsidR="00C94C7A" w:rsidRPr="00C01D5E" w:rsidTr="00FF196D">
        <w:tc>
          <w:tcPr>
            <w:tcW w:w="1857" w:type="dxa"/>
          </w:tcPr>
          <w:p w:rsidR="00C94C7A" w:rsidRPr="00C01D5E" w:rsidRDefault="00C94C7A" w:rsidP="00FF196D">
            <w:pPr>
              <w:widowControl w:val="0"/>
              <w:autoSpaceDE/>
              <w:autoSpaceDN/>
              <w:adjustRightInd/>
              <w:ind w:firstLine="0"/>
              <w:jc w:val="left"/>
              <w:rPr>
                <w:sz w:val="20"/>
                <w:szCs w:val="20"/>
              </w:rPr>
            </w:pPr>
            <w:r w:rsidRPr="00C01D5E">
              <w:rPr>
                <w:sz w:val="20"/>
                <w:szCs w:val="20"/>
              </w:rPr>
              <w:t>Проверяющий</w:t>
            </w:r>
          </w:p>
        </w:tc>
        <w:tc>
          <w:tcPr>
            <w:tcW w:w="2646" w:type="dxa"/>
            <w:tcBorders>
              <w:bottom w:val="single" w:sz="4" w:space="0" w:color="auto"/>
            </w:tcBorders>
          </w:tcPr>
          <w:p w:rsidR="00C94C7A" w:rsidRPr="00C01D5E" w:rsidRDefault="00C94C7A" w:rsidP="00FF196D">
            <w:pPr>
              <w:widowControl w:val="0"/>
              <w:autoSpaceDE/>
              <w:autoSpaceDN/>
              <w:adjustRightInd/>
              <w:ind w:firstLine="0"/>
              <w:jc w:val="left"/>
              <w:rPr>
                <w:sz w:val="20"/>
                <w:szCs w:val="20"/>
              </w:rPr>
            </w:pPr>
          </w:p>
        </w:tc>
        <w:tc>
          <w:tcPr>
            <w:tcW w:w="1356" w:type="dxa"/>
          </w:tcPr>
          <w:p w:rsidR="00C94C7A" w:rsidRPr="00C01D5E" w:rsidRDefault="00C94C7A" w:rsidP="00FF196D">
            <w:pPr>
              <w:widowControl w:val="0"/>
              <w:autoSpaceDE/>
              <w:autoSpaceDN/>
              <w:adjustRightInd/>
              <w:ind w:firstLine="0"/>
              <w:jc w:val="left"/>
              <w:rPr>
                <w:sz w:val="20"/>
                <w:szCs w:val="20"/>
              </w:rPr>
            </w:pPr>
            <w:r w:rsidRPr="00C01D5E">
              <w:rPr>
                <w:sz w:val="20"/>
                <w:szCs w:val="20"/>
              </w:rPr>
              <w:t>Интервьюер</w:t>
            </w:r>
          </w:p>
        </w:tc>
        <w:tc>
          <w:tcPr>
            <w:tcW w:w="2613" w:type="dxa"/>
            <w:tcBorders>
              <w:bottom w:val="single" w:sz="4" w:space="0" w:color="auto"/>
            </w:tcBorders>
          </w:tcPr>
          <w:p w:rsidR="00C94C7A" w:rsidRPr="00C01D5E" w:rsidRDefault="00C94C7A" w:rsidP="00FF196D">
            <w:pPr>
              <w:widowControl w:val="0"/>
              <w:autoSpaceDE/>
              <w:autoSpaceDN/>
              <w:adjustRightInd/>
              <w:ind w:firstLine="0"/>
              <w:jc w:val="left"/>
              <w:rPr>
                <w:sz w:val="20"/>
                <w:szCs w:val="20"/>
              </w:rPr>
            </w:pPr>
          </w:p>
        </w:tc>
      </w:tr>
      <w:tr w:rsidR="00C94C7A" w:rsidRPr="00C01D5E" w:rsidTr="00FF196D">
        <w:tc>
          <w:tcPr>
            <w:tcW w:w="1857" w:type="dxa"/>
          </w:tcPr>
          <w:p w:rsidR="00C94C7A" w:rsidRPr="00C01D5E" w:rsidRDefault="00C94C7A" w:rsidP="00FF196D">
            <w:pPr>
              <w:widowControl w:val="0"/>
              <w:autoSpaceDE/>
              <w:autoSpaceDN/>
              <w:adjustRightInd/>
              <w:ind w:firstLine="0"/>
              <w:jc w:val="center"/>
              <w:rPr>
                <w:sz w:val="18"/>
                <w:szCs w:val="18"/>
              </w:rPr>
            </w:pPr>
          </w:p>
        </w:tc>
        <w:tc>
          <w:tcPr>
            <w:tcW w:w="2646" w:type="dxa"/>
            <w:tcBorders>
              <w:top w:val="single" w:sz="4" w:space="0" w:color="auto"/>
            </w:tcBorders>
          </w:tcPr>
          <w:p w:rsidR="00C94C7A" w:rsidRPr="00C01D5E" w:rsidRDefault="00C94C7A" w:rsidP="00FF196D">
            <w:pPr>
              <w:widowControl w:val="0"/>
              <w:autoSpaceDE/>
              <w:autoSpaceDN/>
              <w:adjustRightInd/>
              <w:ind w:firstLine="0"/>
              <w:jc w:val="center"/>
              <w:rPr>
                <w:i/>
                <w:sz w:val="18"/>
                <w:szCs w:val="18"/>
                <w:lang w:val="en-US"/>
              </w:rPr>
            </w:pPr>
            <w:r w:rsidRPr="00C01D5E">
              <w:rPr>
                <w:i/>
                <w:sz w:val="18"/>
                <w:szCs w:val="18"/>
              </w:rPr>
              <w:t>(Ф.И.О.)</w:t>
            </w:r>
          </w:p>
        </w:tc>
        <w:tc>
          <w:tcPr>
            <w:tcW w:w="1356" w:type="dxa"/>
          </w:tcPr>
          <w:p w:rsidR="00C94C7A" w:rsidRPr="00C01D5E" w:rsidRDefault="00C94C7A" w:rsidP="00FF196D">
            <w:pPr>
              <w:widowControl w:val="0"/>
              <w:autoSpaceDE/>
              <w:autoSpaceDN/>
              <w:adjustRightInd/>
              <w:ind w:firstLine="0"/>
              <w:jc w:val="center"/>
              <w:rPr>
                <w:sz w:val="18"/>
                <w:szCs w:val="18"/>
              </w:rPr>
            </w:pPr>
          </w:p>
        </w:tc>
        <w:tc>
          <w:tcPr>
            <w:tcW w:w="2613" w:type="dxa"/>
            <w:tcBorders>
              <w:top w:val="single" w:sz="4" w:space="0" w:color="auto"/>
            </w:tcBorders>
          </w:tcPr>
          <w:p w:rsidR="00C94C7A" w:rsidRPr="00C01D5E" w:rsidRDefault="00C94C7A" w:rsidP="00FF196D">
            <w:pPr>
              <w:widowControl w:val="0"/>
              <w:autoSpaceDE/>
              <w:autoSpaceDN/>
              <w:adjustRightInd/>
              <w:ind w:firstLine="0"/>
              <w:jc w:val="center"/>
              <w:rPr>
                <w:sz w:val="18"/>
                <w:szCs w:val="18"/>
                <w:lang w:val="en-US"/>
              </w:rPr>
            </w:pPr>
            <w:r w:rsidRPr="00C01D5E">
              <w:rPr>
                <w:i/>
                <w:sz w:val="18"/>
                <w:szCs w:val="18"/>
              </w:rPr>
              <w:t>(Ф.И.О.)</w:t>
            </w:r>
          </w:p>
        </w:tc>
      </w:tr>
    </w:tbl>
    <w:p w:rsidR="00C94C7A" w:rsidRPr="00C01D5E" w:rsidRDefault="00C94C7A" w:rsidP="00C94C7A">
      <w:pPr>
        <w:widowControl w:val="0"/>
        <w:autoSpaceDE/>
        <w:autoSpaceDN/>
        <w:adjustRightInd/>
        <w:ind w:firstLine="0"/>
        <w:jc w:val="left"/>
        <w:rPr>
          <w:sz w:val="24"/>
          <w:szCs w:val="24"/>
        </w:rPr>
      </w:pPr>
    </w:p>
    <w:p w:rsidR="00C94C7A" w:rsidRPr="00C01D5E" w:rsidRDefault="00C94C7A" w:rsidP="00C94C7A">
      <w:pPr>
        <w:widowControl w:val="0"/>
        <w:autoSpaceDE/>
        <w:autoSpaceDN/>
        <w:adjustRightInd/>
        <w:rPr>
          <w:sz w:val="24"/>
          <w:szCs w:val="24"/>
        </w:rPr>
      </w:pPr>
      <w:r w:rsidRPr="00C01D5E">
        <w:rPr>
          <w:sz w:val="24"/>
          <w:szCs w:val="24"/>
        </w:rPr>
        <w:t xml:space="preserve">Здравствуйте, Вас беспокоит </w:t>
      </w:r>
      <w:r w:rsidRPr="00C01D5E">
        <w:rPr>
          <w:i/>
          <w:sz w:val="24"/>
          <w:szCs w:val="24"/>
        </w:rPr>
        <w:t>(назовите себя – Ф.И.О.)</w:t>
      </w:r>
      <w:r w:rsidRPr="00C01D5E">
        <w:rPr>
          <w:sz w:val="24"/>
          <w:szCs w:val="24"/>
        </w:rPr>
        <w:t xml:space="preserve"> из территориального органа Федеральной службы государственной статистики по </w:t>
      </w:r>
      <w:r w:rsidRPr="00C01D5E">
        <w:rPr>
          <w:i/>
          <w:sz w:val="24"/>
          <w:szCs w:val="24"/>
        </w:rPr>
        <w:t xml:space="preserve">(области, краю, республике) (предъявите удостоверение) </w:t>
      </w:r>
      <w:r w:rsidRPr="00C01D5E">
        <w:rPr>
          <w:sz w:val="24"/>
          <w:szCs w:val="24"/>
        </w:rPr>
        <w:t xml:space="preserve">по вопросу участия в выборочных обследованиях, проводимых нашей службой. </w:t>
      </w:r>
    </w:p>
    <w:p w:rsidR="00C94C7A" w:rsidRPr="00C01D5E" w:rsidRDefault="00C94C7A" w:rsidP="00C94C7A">
      <w:pPr>
        <w:widowControl w:val="0"/>
        <w:autoSpaceDE/>
        <w:autoSpaceDN/>
        <w:adjustRightInd/>
        <w:spacing w:before="120"/>
        <w:rPr>
          <w:sz w:val="24"/>
          <w:szCs w:val="24"/>
        </w:rPr>
      </w:pPr>
      <w:r w:rsidRPr="00C01D5E">
        <w:rPr>
          <w:sz w:val="24"/>
          <w:szCs w:val="24"/>
        </w:rPr>
        <w:t>Мы проверяем работу нашего интервьюера. Позвольте задать Вам несколько вопросов. Ваше сотрудничество с нами будет способствовать повышению качества проводимых статических наблюдений.</w:t>
      </w:r>
    </w:p>
    <w:p w:rsidR="00C94C7A" w:rsidRPr="00C01D5E" w:rsidRDefault="00C94C7A" w:rsidP="00C94C7A">
      <w:pPr>
        <w:widowControl w:val="0"/>
        <w:autoSpaceDE/>
        <w:autoSpaceDN/>
        <w:adjustRightInd/>
        <w:ind w:firstLine="0"/>
        <w:rPr>
          <w:sz w:val="24"/>
          <w:szCs w:val="24"/>
        </w:rPr>
      </w:pPr>
    </w:p>
    <w:p w:rsidR="00C94C7A" w:rsidRPr="00C01D5E" w:rsidRDefault="00C94C7A" w:rsidP="00C94C7A">
      <w:pPr>
        <w:widowControl w:val="0"/>
        <w:autoSpaceDE/>
        <w:autoSpaceDN/>
        <w:adjustRightInd/>
        <w:ind w:firstLine="0"/>
        <w:jc w:val="right"/>
        <w:rPr>
          <w:b/>
          <w:sz w:val="24"/>
          <w:szCs w:val="24"/>
        </w:rPr>
      </w:pPr>
      <w:r w:rsidRPr="00C01D5E">
        <w:rPr>
          <w:b/>
          <w:sz w:val="24"/>
          <w:szCs w:val="24"/>
        </w:rPr>
        <w:t>Запишите имя, отчество лица, с которым разговариваете</w:t>
      </w:r>
    </w:p>
    <w:tbl>
      <w:tblPr>
        <w:tblStyle w:val="12"/>
        <w:tblW w:w="0" w:type="auto"/>
        <w:jc w:val="right"/>
        <w:tblLook w:val="04A0" w:firstRow="1" w:lastRow="0" w:firstColumn="1" w:lastColumn="0" w:noHBand="0" w:noVBand="1"/>
      </w:tblPr>
      <w:tblGrid>
        <w:gridCol w:w="6912"/>
      </w:tblGrid>
      <w:tr w:rsidR="00C94C7A" w:rsidRPr="00C01D5E" w:rsidTr="00FF196D">
        <w:trPr>
          <w:jc w:val="right"/>
        </w:trPr>
        <w:tc>
          <w:tcPr>
            <w:tcW w:w="6912" w:type="dxa"/>
          </w:tcPr>
          <w:p w:rsidR="00C94C7A" w:rsidRPr="00C01D5E" w:rsidRDefault="00C94C7A" w:rsidP="00FF196D">
            <w:pPr>
              <w:widowControl w:val="0"/>
              <w:autoSpaceDE/>
              <w:autoSpaceDN/>
              <w:adjustRightInd/>
              <w:ind w:firstLine="0"/>
              <w:rPr>
                <w:sz w:val="24"/>
                <w:szCs w:val="24"/>
              </w:rPr>
            </w:pPr>
          </w:p>
        </w:tc>
      </w:tr>
    </w:tbl>
    <w:p w:rsidR="00C94C7A" w:rsidRPr="00C01D5E" w:rsidRDefault="00C94C7A" w:rsidP="00C94C7A">
      <w:pPr>
        <w:widowControl w:val="0"/>
        <w:numPr>
          <w:ilvl w:val="0"/>
          <w:numId w:val="2"/>
        </w:numPr>
        <w:overflowPunct w:val="0"/>
        <w:autoSpaceDE/>
        <w:autoSpaceDN/>
        <w:adjustRightInd/>
        <w:spacing w:before="120"/>
        <w:ind w:left="714" w:hanging="357"/>
        <w:jc w:val="left"/>
        <w:textAlignment w:val="baseline"/>
        <w:rPr>
          <w:sz w:val="24"/>
          <w:szCs w:val="24"/>
        </w:rPr>
      </w:pPr>
      <w:r w:rsidRPr="00C01D5E">
        <w:rPr>
          <w:sz w:val="24"/>
          <w:szCs w:val="24"/>
        </w:rPr>
        <w:t xml:space="preserve">Ваше хозяйство участвовало в _________________ </w:t>
      </w:r>
      <w:proofErr w:type="spellStart"/>
      <w:proofErr w:type="gramStart"/>
      <w:r w:rsidRPr="00C01D5E">
        <w:rPr>
          <w:sz w:val="24"/>
          <w:szCs w:val="24"/>
        </w:rPr>
        <w:t>в</w:t>
      </w:r>
      <w:proofErr w:type="spellEnd"/>
      <w:proofErr w:type="gramEnd"/>
      <w:r w:rsidRPr="00C01D5E">
        <w:rPr>
          <w:sz w:val="24"/>
          <w:szCs w:val="24"/>
        </w:rPr>
        <w:t xml:space="preserve"> каком-либо опросе?</w:t>
      </w:r>
    </w:p>
    <w:p w:rsidR="00C94C7A" w:rsidRPr="00C01D5E" w:rsidRDefault="00C94C7A" w:rsidP="00C94C7A">
      <w:pPr>
        <w:widowControl w:val="0"/>
        <w:autoSpaceDE/>
        <w:autoSpaceDN/>
        <w:adjustRightInd/>
        <w:spacing w:after="120"/>
        <w:ind w:left="714" w:firstLine="3397"/>
        <w:rPr>
          <w:i/>
          <w:sz w:val="20"/>
          <w:szCs w:val="20"/>
        </w:rPr>
      </w:pPr>
      <w:r w:rsidRPr="00C01D5E">
        <w:rPr>
          <w:i/>
          <w:sz w:val="20"/>
          <w:szCs w:val="20"/>
        </w:rPr>
        <w:t>(название месяца)</w:t>
      </w:r>
    </w:p>
    <w:tbl>
      <w:tblPr>
        <w:tblStyle w:val="12"/>
        <w:tblW w:w="870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425"/>
        <w:gridCol w:w="326"/>
        <w:gridCol w:w="4819"/>
        <w:gridCol w:w="425"/>
        <w:gridCol w:w="2102"/>
      </w:tblGrid>
      <w:tr w:rsidR="00C94C7A" w:rsidRPr="00C01D5E" w:rsidTr="00FF196D">
        <w:trPr>
          <w:trHeight w:val="283"/>
        </w:trPr>
        <w:tc>
          <w:tcPr>
            <w:tcW w:w="609"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r w:rsidRPr="00C01D5E">
              <w:rPr>
                <w:b/>
                <w:sz w:val="24"/>
                <w:szCs w:val="24"/>
              </w:rPr>
              <w:t>ДА</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p>
        </w:tc>
        <w:tc>
          <w:tcPr>
            <w:tcW w:w="326" w:type="dxa"/>
            <w:tcBorders>
              <w:lef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p>
        </w:tc>
        <w:tc>
          <w:tcPr>
            <w:tcW w:w="4819"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r w:rsidRPr="00C01D5E">
              <w:rPr>
                <w:b/>
                <w:sz w:val="24"/>
                <w:szCs w:val="24"/>
              </w:rPr>
              <w:t>Нет</w:t>
            </w:r>
            <w:r w:rsidRPr="00C01D5E">
              <w:rPr>
                <w:sz w:val="24"/>
                <w:szCs w:val="24"/>
              </w:rPr>
              <w:t xml:space="preserve"> (трудно сказать/затрудняюсь ответить)</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r w:rsidRPr="00C01D5E">
              <w:rPr>
                <w:b/>
                <w:sz w:val="24"/>
                <w:szCs w:val="24"/>
              </w:rPr>
              <w:t xml:space="preserve"> </w:t>
            </w:r>
          </w:p>
        </w:tc>
        <w:tc>
          <w:tcPr>
            <w:tcW w:w="2102" w:type="dxa"/>
            <w:tcBorders>
              <w:left w:val="single" w:sz="4" w:space="0" w:color="auto"/>
              <w:bottom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r w:rsidRPr="00C01D5E">
              <w:rPr>
                <w:b/>
                <w:sz w:val="24"/>
                <w:szCs w:val="24"/>
              </w:rPr>
              <w:t>(к вопросу № 9)</w:t>
            </w:r>
          </w:p>
        </w:tc>
      </w:tr>
    </w:tbl>
    <w:p w:rsidR="00C94C7A" w:rsidRPr="00C01D5E" w:rsidRDefault="00C94C7A" w:rsidP="00C94C7A">
      <w:pPr>
        <w:widowControl w:val="0"/>
        <w:numPr>
          <w:ilvl w:val="0"/>
          <w:numId w:val="2"/>
        </w:numPr>
        <w:overflowPunct w:val="0"/>
        <w:autoSpaceDE/>
        <w:autoSpaceDN/>
        <w:adjustRightInd/>
        <w:spacing w:before="120" w:after="120"/>
        <w:ind w:left="714" w:hanging="357"/>
        <w:jc w:val="left"/>
        <w:textAlignment w:val="baseline"/>
        <w:rPr>
          <w:sz w:val="24"/>
          <w:szCs w:val="24"/>
        </w:rPr>
      </w:pPr>
      <w:proofErr w:type="gramStart"/>
      <w:r w:rsidRPr="00C01D5E">
        <w:rPr>
          <w:sz w:val="24"/>
          <w:szCs w:val="24"/>
        </w:rPr>
        <w:t xml:space="preserve">Ваше хозяйство участвовало в опросе относительно сельскохозяйственной деятельности Вашего хозяйства </w:t>
      </w:r>
      <w:r w:rsidRPr="00C01D5E">
        <w:rPr>
          <w:i/>
          <w:sz w:val="24"/>
          <w:szCs w:val="24"/>
        </w:rPr>
        <w:t>(для уточнения: об использовании земли, выращивании сельскохозяйственных культур и животных, другим вопросам)</w:t>
      </w:r>
      <w:proofErr w:type="gramEnd"/>
    </w:p>
    <w:tbl>
      <w:tblPr>
        <w:tblStyle w:val="12"/>
        <w:tblW w:w="870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425"/>
        <w:gridCol w:w="326"/>
        <w:gridCol w:w="4819"/>
        <w:gridCol w:w="425"/>
        <w:gridCol w:w="2102"/>
      </w:tblGrid>
      <w:tr w:rsidR="00C94C7A" w:rsidRPr="00C01D5E" w:rsidTr="00FF196D">
        <w:trPr>
          <w:trHeight w:val="283"/>
        </w:trPr>
        <w:tc>
          <w:tcPr>
            <w:tcW w:w="609"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r w:rsidRPr="00C01D5E">
              <w:rPr>
                <w:b/>
                <w:sz w:val="24"/>
                <w:szCs w:val="24"/>
              </w:rPr>
              <w:t>ДА</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p>
        </w:tc>
        <w:tc>
          <w:tcPr>
            <w:tcW w:w="326" w:type="dxa"/>
            <w:tcBorders>
              <w:lef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p>
        </w:tc>
        <w:tc>
          <w:tcPr>
            <w:tcW w:w="4819"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r w:rsidRPr="00C01D5E">
              <w:rPr>
                <w:b/>
                <w:sz w:val="24"/>
                <w:szCs w:val="24"/>
              </w:rPr>
              <w:t>Нет</w:t>
            </w:r>
            <w:r w:rsidRPr="00C01D5E">
              <w:rPr>
                <w:sz w:val="24"/>
                <w:szCs w:val="24"/>
              </w:rPr>
              <w:t xml:space="preserve"> (трудно сказать/затрудняюсь ответить)</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r w:rsidRPr="00C01D5E">
              <w:rPr>
                <w:b/>
                <w:sz w:val="24"/>
                <w:szCs w:val="24"/>
              </w:rPr>
              <w:t xml:space="preserve"> </w:t>
            </w:r>
          </w:p>
        </w:tc>
        <w:tc>
          <w:tcPr>
            <w:tcW w:w="2102" w:type="dxa"/>
            <w:tcBorders>
              <w:left w:val="single" w:sz="4" w:space="0" w:color="auto"/>
              <w:bottom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r w:rsidRPr="00C01D5E">
              <w:rPr>
                <w:b/>
                <w:sz w:val="24"/>
                <w:szCs w:val="24"/>
              </w:rPr>
              <w:t>(к вопросу № 9)</w:t>
            </w:r>
          </w:p>
        </w:tc>
      </w:tr>
    </w:tbl>
    <w:p w:rsidR="00C94C7A" w:rsidRPr="00C01D5E" w:rsidRDefault="00C94C7A" w:rsidP="00C94C7A">
      <w:pPr>
        <w:widowControl w:val="0"/>
        <w:numPr>
          <w:ilvl w:val="0"/>
          <w:numId w:val="2"/>
        </w:numPr>
        <w:overflowPunct w:val="0"/>
        <w:autoSpaceDE/>
        <w:autoSpaceDN/>
        <w:adjustRightInd/>
        <w:spacing w:before="120" w:after="120"/>
        <w:ind w:left="714" w:hanging="357"/>
        <w:jc w:val="left"/>
        <w:textAlignment w:val="baseline"/>
        <w:rPr>
          <w:sz w:val="24"/>
          <w:szCs w:val="24"/>
        </w:rPr>
      </w:pPr>
      <w:r w:rsidRPr="00C01D5E">
        <w:rPr>
          <w:sz w:val="24"/>
          <w:szCs w:val="24"/>
        </w:rPr>
        <w:lastRenderedPageBreak/>
        <w:t>Кто в основном отвечал на вопросы при проведении опроса?</w:t>
      </w:r>
    </w:p>
    <w:tbl>
      <w:tblPr>
        <w:tblStyle w:val="12"/>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425"/>
        <w:gridCol w:w="284"/>
        <w:gridCol w:w="4089"/>
        <w:gridCol w:w="425"/>
      </w:tblGrid>
      <w:tr w:rsidR="00C94C7A" w:rsidRPr="00C01D5E" w:rsidTr="00FF196D">
        <w:trPr>
          <w:trHeight w:val="283"/>
        </w:trPr>
        <w:tc>
          <w:tcPr>
            <w:tcW w:w="1237"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r w:rsidRPr="00C01D5E">
              <w:rPr>
                <w:b/>
                <w:sz w:val="24"/>
                <w:szCs w:val="24"/>
              </w:rPr>
              <w:t>Вы сами</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p>
        </w:tc>
        <w:tc>
          <w:tcPr>
            <w:tcW w:w="284" w:type="dxa"/>
            <w:tcBorders>
              <w:lef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p>
        </w:tc>
        <w:tc>
          <w:tcPr>
            <w:tcW w:w="4089"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r w:rsidRPr="00C01D5E">
              <w:rPr>
                <w:b/>
                <w:sz w:val="24"/>
                <w:szCs w:val="24"/>
              </w:rPr>
              <w:t>Другой член домохозяйства</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p>
        </w:tc>
      </w:tr>
    </w:tbl>
    <w:p w:rsidR="00C94C7A" w:rsidRPr="00C01D5E" w:rsidRDefault="00C94C7A" w:rsidP="00C94C7A">
      <w:pPr>
        <w:widowControl w:val="0"/>
        <w:numPr>
          <w:ilvl w:val="0"/>
          <w:numId w:val="2"/>
        </w:numPr>
        <w:overflowPunct w:val="0"/>
        <w:autoSpaceDE/>
        <w:autoSpaceDN/>
        <w:adjustRightInd/>
        <w:spacing w:before="120" w:after="120"/>
        <w:ind w:left="714" w:hanging="357"/>
        <w:jc w:val="left"/>
        <w:textAlignment w:val="baseline"/>
        <w:rPr>
          <w:sz w:val="24"/>
          <w:szCs w:val="24"/>
        </w:rPr>
      </w:pPr>
      <w:r w:rsidRPr="00C01D5E">
        <w:rPr>
          <w:sz w:val="24"/>
          <w:szCs w:val="24"/>
        </w:rPr>
        <w:t>Кто зачитывал вопросы интервью?</w:t>
      </w:r>
    </w:p>
    <w:tbl>
      <w:tblPr>
        <w:tblStyle w:val="1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424"/>
        <w:gridCol w:w="283"/>
        <w:gridCol w:w="4338"/>
        <w:gridCol w:w="425"/>
      </w:tblGrid>
      <w:tr w:rsidR="00C94C7A" w:rsidRPr="00C01D5E" w:rsidTr="00FF196D">
        <w:trPr>
          <w:trHeight w:val="283"/>
        </w:trPr>
        <w:tc>
          <w:tcPr>
            <w:tcW w:w="1579"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r w:rsidRPr="00C01D5E">
              <w:rPr>
                <w:b/>
                <w:sz w:val="24"/>
                <w:szCs w:val="24"/>
              </w:rPr>
              <w:t>Интервьюер</w:t>
            </w:r>
          </w:p>
        </w:tc>
        <w:tc>
          <w:tcPr>
            <w:tcW w:w="424"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p>
        </w:tc>
        <w:tc>
          <w:tcPr>
            <w:tcW w:w="283" w:type="dxa"/>
            <w:tcBorders>
              <w:left w:val="single" w:sz="4" w:space="0" w:color="auto"/>
            </w:tcBorders>
          </w:tcPr>
          <w:p w:rsidR="00C94C7A" w:rsidRPr="00C01D5E" w:rsidRDefault="00C94C7A" w:rsidP="00FF196D">
            <w:pPr>
              <w:widowControl w:val="0"/>
              <w:autoSpaceDE/>
              <w:autoSpaceDN/>
              <w:adjustRightInd/>
              <w:spacing w:before="120"/>
              <w:ind w:firstLine="0"/>
              <w:contextualSpacing/>
              <w:rPr>
                <w:b/>
                <w:sz w:val="24"/>
                <w:szCs w:val="24"/>
              </w:rPr>
            </w:pPr>
          </w:p>
        </w:tc>
        <w:tc>
          <w:tcPr>
            <w:tcW w:w="4338"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r w:rsidRPr="00C01D5E">
              <w:rPr>
                <w:b/>
                <w:sz w:val="24"/>
                <w:szCs w:val="24"/>
              </w:rPr>
              <w:t xml:space="preserve">Вы сами </w:t>
            </w:r>
            <w:r w:rsidRPr="00C01D5E">
              <w:rPr>
                <w:sz w:val="24"/>
                <w:szCs w:val="24"/>
              </w:rPr>
              <w:t>(в присутствии интервьюера)</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ind w:firstLine="0"/>
              <w:contextualSpacing/>
              <w:rPr>
                <w:sz w:val="24"/>
                <w:szCs w:val="24"/>
              </w:rPr>
            </w:pPr>
          </w:p>
        </w:tc>
      </w:tr>
    </w:tbl>
    <w:p w:rsidR="00C94C7A" w:rsidRPr="00C01D5E" w:rsidRDefault="00C94C7A" w:rsidP="00C94C7A">
      <w:pPr>
        <w:widowControl w:val="0"/>
        <w:numPr>
          <w:ilvl w:val="0"/>
          <w:numId w:val="2"/>
        </w:numPr>
        <w:overflowPunct w:val="0"/>
        <w:autoSpaceDE/>
        <w:autoSpaceDN/>
        <w:adjustRightInd/>
        <w:spacing w:before="120"/>
        <w:ind w:left="714" w:hanging="357"/>
        <w:jc w:val="left"/>
        <w:textAlignment w:val="baseline"/>
        <w:rPr>
          <w:sz w:val="24"/>
          <w:szCs w:val="24"/>
        </w:rPr>
      </w:pPr>
      <w:r w:rsidRPr="00C01D5E">
        <w:rPr>
          <w:sz w:val="24"/>
          <w:szCs w:val="24"/>
        </w:rPr>
        <w:t>Какое впечатление произвел на Вас наш интервьюер_______________________?</w:t>
      </w:r>
    </w:p>
    <w:p w:rsidR="00C94C7A" w:rsidRPr="00C01D5E" w:rsidRDefault="00C94C7A" w:rsidP="00C94C7A">
      <w:pPr>
        <w:widowControl w:val="0"/>
        <w:autoSpaceDE/>
        <w:autoSpaceDN/>
        <w:adjustRightInd/>
        <w:spacing w:after="120"/>
        <w:ind w:left="714" w:firstLine="5664"/>
        <w:rPr>
          <w:i/>
          <w:sz w:val="20"/>
          <w:szCs w:val="20"/>
        </w:rPr>
      </w:pPr>
      <w:r w:rsidRPr="00C01D5E">
        <w:rPr>
          <w:i/>
          <w:sz w:val="20"/>
          <w:szCs w:val="20"/>
        </w:rPr>
        <w:t>(Ф.И.О. интервьюера)</w:t>
      </w:r>
    </w:p>
    <w:tbl>
      <w:tblPr>
        <w:tblStyle w:val="12"/>
        <w:tblW w:w="875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425"/>
        <w:gridCol w:w="284"/>
        <w:gridCol w:w="1304"/>
        <w:gridCol w:w="425"/>
        <w:gridCol w:w="283"/>
        <w:gridCol w:w="1117"/>
        <w:gridCol w:w="425"/>
        <w:gridCol w:w="283"/>
        <w:gridCol w:w="1833"/>
        <w:gridCol w:w="425"/>
      </w:tblGrid>
      <w:tr w:rsidR="00C94C7A" w:rsidRPr="00C01D5E" w:rsidTr="00FF196D">
        <w:trPr>
          <w:trHeight w:val="283"/>
        </w:trPr>
        <w:tc>
          <w:tcPr>
            <w:tcW w:w="1946"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r w:rsidRPr="00C01D5E">
              <w:rPr>
                <w:b/>
                <w:sz w:val="24"/>
                <w:szCs w:val="24"/>
              </w:rPr>
              <w:t>Очень хорошее</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p>
        </w:tc>
        <w:tc>
          <w:tcPr>
            <w:tcW w:w="284" w:type="dxa"/>
            <w:tcBorders>
              <w:lef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p>
        </w:tc>
        <w:tc>
          <w:tcPr>
            <w:tcW w:w="1304"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r w:rsidRPr="00C01D5E">
              <w:rPr>
                <w:b/>
                <w:sz w:val="24"/>
                <w:szCs w:val="24"/>
              </w:rPr>
              <w:t xml:space="preserve">Среднее </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p>
        </w:tc>
        <w:tc>
          <w:tcPr>
            <w:tcW w:w="283" w:type="dxa"/>
            <w:tcBorders>
              <w:lef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p>
        </w:tc>
        <w:tc>
          <w:tcPr>
            <w:tcW w:w="1117"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r w:rsidRPr="00C01D5E">
              <w:rPr>
                <w:b/>
                <w:sz w:val="24"/>
                <w:szCs w:val="24"/>
              </w:rPr>
              <w:t>Плохое</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p>
        </w:tc>
        <w:tc>
          <w:tcPr>
            <w:tcW w:w="283" w:type="dxa"/>
            <w:tcBorders>
              <w:lef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p>
        </w:tc>
        <w:tc>
          <w:tcPr>
            <w:tcW w:w="1833" w:type="dxa"/>
            <w:tcBorders>
              <w:bottom w:val="single" w:sz="4" w:space="0" w:color="auto"/>
              <w:righ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r w:rsidRPr="00C01D5E">
              <w:rPr>
                <w:b/>
                <w:sz w:val="24"/>
                <w:szCs w:val="24"/>
              </w:rPr>
              <w:t>Очень плохое</w:t>
            </w:r>
          </w:p>
        </w:tc>
        <w:tc>
          <w:tcPr>
            <w:tcW w:w="425" w:type="dxa"/>
            <w:tcBorders>
              <w:top w:val="single" w:sz="4" w:space="0" w:color="auto"/>
              <w:left w:val="single" w:sz="4" w:space="0" w:color="auto"/>
              <w:bottom w:val="single" w:sz="4" w:space="0" w:color="auto"/>
              <w:right w:val="single" w:sz="4" w:space="0" w:color="auto"/>
            </w:tcBorders>
          </w:tcPr>
          <w:p w:rsidR="00C94C7A" w:rsidRPr="00C01D5E" w:rsidRDefault="00C94C7A" w:rsidP="00FF196D">
            <w:pPr>
              <w:widowControl w:val="0"/>
              <w:autoSpaceDE/>
              <w:autoSpaceDN/>
              <w:adjustRightInd/>
              <w:spacing w:before="120" w:line="200" w:lineRule="exact"/>
              <w:ind w:firstLine="0"/>
              <w:rPr>
                <w:b/>
                <w:sz w:val="24"/>
                <w:szCs w:val="24"/>
              </w:rPr>
            </w:pPr>
          </w:p>
        </w:tc>
      </w:tr>
    </w:tbl>
    <w:p w:rsidR="00C94C7A" w:rsidRPr="00C01D5E" w:rsidRDefault="00C94C7A" w:rsidP="00C94C7A">
      <w:pPr>
        <w:widowControl w:val="0"/>
        <w:numPr>
          <w:ilvl w:val="0"/>
          <w:numId w:val="2"/>
        </w:numPr>
        <w:overflowPunct w:val="0"/>
        <w:autoSpaceDE/>
        <w:autoSpaceDN/>
        <w:adjustRightInd/>
        <w:spacing w:before="120" w:after="120"/>
        <w:ind w:left="714" w:hanging="357"/>
        <w:contextualSpacing/>
        <w:jc w:val="left"/>
        <w:textAlignment w:val="baseline"/>
        <w:rPr>
          <w:sz w:val="24"/>
          <w:szCs w:val="24"/>
        </w:rPr>
      </w:pPr>
      <w:r w:rsidRPr="00C01D5E">
        <w:rPr>
          <w:sz w:val="24"/>
          <w:szCs w:val="24"/>
        </w:rPr>
        <w:t xml:space="preserve">Почему Вы дали такую оценку интервьюеру, </w:t>
      </w:r>
      <w:proofErr w:type="gramStart"/>
      <w:r w:rsidRPr="00C01D5E">
        <w:rPr>
          <w:sz w:val="24"/>
          <w:szCs w:val="24"/>
        </w:rPr>
        <w:t>поясните</w:t>
      </w:r>
      <w:proofErr w:type="gramEnd"/>
      <w:r w:rsidRPr="00C01D5E">
        <w:rPr>
          <w:sz w:val="24"/>
          <w:szCs w:val="24"/>
        </w:rPr>
        <w:t xml:space="preserve"> пожалуйста:</w:t>
      </w:r>
    </w:p>
    <w:p w:rsidR="00C94C7A" w:rsidRPr="00C01D5E" w:rsidRDefault="00C94C7A" w:rsidP="00C94C7A">
      <w:pPr>
        <w:widowControl w:val="0"/>
        <w:autoSpaceDE/>
        <w:autoSpaceDN/>
        <w:adjustRightInd/>
        <w:spacing w:after="120"/>
        <w:ind w:left="714" w:firstLine="0"/>
        <w:rPr>
          <w:sz w:val="24"/>
          <w:szCs w:val="24"/>
        </w:rPr>
      </w:pPr>
      <w:r w:rsidRPr="00C01D5E">
        <w:rPr>
          <w:sz w:val="24"/>
          <w:szCs w:val="24"/>
        </w:rPr>
        <w:t>___________________________________________________________________________________________________________________________________________________</w:t>
      </w:r>
    </w:p>
    <w:p w:rsidR="00C94C7A" w:rsidRPr="00C01D5E" w:rsidRDefault="00C94C7A" w:rsidP="00C94C7A">
      <w:pPr>
        <w:widowControl w:val="0"/>
        <w:numPr>
          <w:ilvl w:val="0"/>
          <w:numId w:val="2"/>
        </w:numPr>
        <w:overflowPunct w:val="0"/>
        <w:autoSpaceDE/>
        <w:autoSpaceDN/>
        <w:adjustRightInd/>
        <w:spacing w:before="120" w:after="120"/>
        <w:ind w:left="714" w:hanging="357"/>
        <w:jc w:val="left"/>
        <w:textAlignment w:val="baseline"/>
        <w:rPr>
          <w:sz w:val="24"/>
          <w:szCs w:val="24"/>
        </w:rPr>
      </w:pPr>
      <w:r w:rsidRPr="00C01D5E">
        <w:rPr>
          <w:sz w:val="24"/>
          <w:szCs w:val="24"/>
        </w:rPr>
        <w:t>Сколько примерно времени продолжался опрос?</w:t>
      </w:r>
      <w:r w:rsidRPr="00C01D5E">
        <w:rPr>
          <w:sz w:val="24"/>
          <w:szCs w:val="24"/>
        </w:rPr>
        <w:tab/>
        <w:t>|_| часов   |_|_| минут</w:t>
      </w:r>
    </w:p>
    <w:p w:rsidR="00C94C7A" w:rsidRPr="00C01D5E" w:rsidRDefault="00C94C7A" w:rsidP="00C94C7A">
      <w:pPr>
        <w:widowControl w:val="0"/>
        <w:numPr>
          <w:ilvl w:val="0"/>
          <w:numId w:val="2"/>
        </w:numPr>
        <w:overflowPunct w:val="0"/>
        <w:autoSpaceDE/>
        <w:autoSpaceDN/>
        <w:adjustRightInd/>
        <w:contextualSpacing/>
        <w:jc w:val="left"/>
        <w:textAlignment w:val="baseline"/>
        <w:rPr>
          <w:sz w:val="24"/>
          <w:szCs w:val="24"/>
        </w:rPr>
      </w:pPr>
      <w:r w:rsidRPr="00C01D5E">
        <w:rPr>
          <w:sz w:val="24"/>
          <w:szCs w:val="24"/>
        </w:rPr>
        <w:t xml:space="preserve"> Примерны</w:t>
      </w:r>
      <w:proofErr w:type="gramStart"/>
      <w:r w:rsidRPr="00C01D5E">
        <w:rPr>
          <w:sz w:val="24"/>
          <w:szCs w:val="24"/>
          <w:lang w:val="en-US"/>
        </w:rPr>
        <w:t>e</w:t>
      </w:r>
      <w:proofErr w:type="gramEnd"/>
      <w:r w:rsidRPr="00C01D5E">
        <w:rPr>
          <w:sz w:val="24"/>
          <w:szCs w:val="24"/>
        </w:rPr>
        <w:t xml:space="preserve"> формулировки вопросов по перечню показателей: </w:t>
      </w:r>
      <w:bookmarkStart w:id="35" w:name="_Hlk529536315"/>
      <w:r w:rsidRPr="00C01D5E">
        <w:rPr>
          <w:i/>
          <w:sz w:val="24"/>
          <w:szCs w:val="24"/>
        </w:rPr>
        <w:t>Какая у Вас площадь приусадебного участка</w:t>
      </w:r>
      <w:r w:rsidRPr="00C01D5E">
        <w:rPr>
          <w:sz w:val="24"/>
          <w:szCs w:val="24"/>
        </w:rPr>
        <w:t xml:space="preserve">? </w:t>
      </w:r>
      <w:r w:rsidRPr="00C01D5E">
        <w:rPr>
          <w:i/>
          <w:sz w:val="24"/>
          <w:szCs w:val="24"/>
        </w:rPr>
        <w:t>Вы</w:t>
      </w:r>
      <w:r w:rsidRPr="00C01D5E">
        <w:rPr>
          <w:sz w:val="24"/>
          <w:szCs w:val="24"/>
        </w:rPr>
        <w:t xml:space="preserve"> </w:t>
      </w:r>
      <w:r w:rsidRPr="00C01D5E">
        <w:rPr>
          <w:i/>
          <w:sz w:val="24"/>
          <w:szCs w:val="24"/>
        </w:rPr>
        <w:t xml:space="preserve">сажали такие сельскохозяйственные культуры? Скажите, какая площадь убранной такой сельскохозяйственной культуры? Сколько Вы собрали урожая такой сельскохозяйственной культуры? Есть ли в Вашем хозяйстве такие насаждения? Содержались ли в Вашем хозяйстве такие сельскохозяйственные животные? </w:t>
      </w:r>
    </w:p>
    <w:tbl>
      <w:tblPr>
        <w:tblStyle w:val="12"/>
        <w:tblW w:w="8746" w:type="dxa"/>
        <w:tblInd w:w="720" w:type="dxa"/>
        <w:tblLook w:val="04A0" w:firstRow="1" w:lastRow="0" w:firstColumn="1" w:lastColumn="0" w:noHBand="0" w:noVBand="1"/>
      </w:tblPr>
      <w:tblGrid>
        <w:gridCol w:w="577"/>
        <w:gridCol w:w="875"/>
        <w:gridCol w:w="1319"/>
        <w:gridCol w:w="2388"/>
        <w:gridCol w:w="1089"/>
        <w:gridCol w:w="1078"/>
        <w:gridCol w:w="1420"/>
      </w:tblGrid>
      <w:tr w:rsidR="00C94C7A" w:rsidRPr="00C01D5E" w:rsidTr="00FF196D">
        <w:trPr>
          <w:trHeight w:val="527"/>
        </w:trPr>
        <w:tc>
          <w:tcPr>
            <w:tcW w:w="8746" w:type="dxa"/>
            <w:gridSpan w:val="7"/>
            <w:vAlign w:val="center"/>
          </w:tcPr>
          <w:bookmarkEnd w:id="35"/>
          <w:p w:rsidR="00C94C7A" w:rsidRPr="00C01D5E" w:rsidRDefault="00C94C7A" w:rsidP="00FF196D">
            <w:pPr>
              <w:widowControl w:val="0"/>
              <w:autoSpaceDE/>
              <w:autoSpaceDN/>
              <w:adjustRightInd/>
              <w:ind w:firstLine="0"/>
              <w:contextualSpacing/>
              <w:jc w:val="center"/>
              <w:rPr>
                <w:b/>
                <w:sz w:val="20"/>
                <w:szCs w:val="20"/>
              </w:rPr>
            </w:pPr>
            <w:r w:rsidRPr="00C01D5E">
              <w:rPr>
                <w:b/>
                <w:sz w:val="20"/>
                <w:szCs w:val="20"/>
              </w:rPr>
              <w:t>Вопросы бланка формы № 2 с зарегистрированными вариантами ответов</w:t>
            </w:r>
          </w:p>
        </w:tc>
      </w:tr>
      <w:tr w:rsidR="00C94C7A" w:rsidRPr="00C01D5E" w:rsidTr="00FF196D">
        <w:tc>
          <w:tcPr>
            <w:tcW w:w="577" w:type="dxa"/>
            <w:vMerge w:val="restart"/>
            <w:vAlign w:val="center"/>
          </w:tcPr>
          <w:p w:rsidR="00C94C7A" w:rsidRPr="00C01D5E" w:rsidRDefault="00C94C7A" w:rsidP="00FF196D">
            <w:pPr>
              <w:widowControl w:val="0"/>
              <w:autoSpaceDE/>
              <w:autoSpaceDN/>
              <w:adjustRightInd/>
              <w:ind w:firstLine="0"/>
              <w:contextualSpacing/>
              <w:jc w:val="center"/>
              <w:rPr>
                <w:sz w:val="20"/>
                <w:szCs w:val="20"/>
              </w:rPr>
            </w:pPr>
            <w:r w:rsidRPr="00C01D5E">
              <w:rPr>
                <w:sz w:val="20"/>
                <w:szCs w:val="20"/>
              </w:rPr>
              <w:t xml:space="preserve">№ </w:t>
            </w:r>
            <w:proofErr w:type="gramStart"/>
            <w:r w:rsidRPr="00C01D5E">
              <w:rPr>
                <w:sz w:val="20"/>
                <w:szCs w:val="20"/>
              </w:rPr>
              <w:t>п</w:t>
            </w:r>
            <w:proofErr w:type="gramEnd"/>
            <w:r w:rsidRPr="00C01D5E">
              <w:rPr>
                <w:sz w:val="20"/>
                <w:szCs w:val="20"/>
              </w:rPr>
              <w:t>/п</w:t>
            </w:r>
          </w:p>
        </w:tc>
        <w:tc>
          <w:tcPr>
            <w:tcW w:w="875" w:type="dxa"/>
            <w:vMerge w:val="restart"/>
            <w:vAlign w:val="center"/>
          </w:tcPr>
          <w:p w:rsidR="00C94C7A" w:rsidRPr="00C01D5E" w:rsidRDefault="00C94C7A" w:rsidP="00FF196D">
            <w:pPr>
              <w:widowControl w:val="0"/>
              <w:autoSpaceDE/>
              <w:autoSpaceDN/>
              <w:adjustRightInd/>
              <w:ind w:firstLine="0"/>
              <w:contextualSpacing/>
              <w:jc w:val="center"/>
              <w:rPr>
                <w:sz w:val="20"/>
                <w:szCs w:val="20"/>
              </w:rPr>
            </w:pPr>
            <w:r w:rsidRPr="00C01D5E">
              <w:rPr>
                <w:sz w:val="20"/>
                <w:szCs w:val="20"/>
              </w:rPr>
              <w:t>№ Раздела</w:t>
            </w:r>
          </w:p>
        </w:tc>
        <w:tc>
          <w:tcPr>
            <w:tcW w:w="1319" w:type="dxa"/>
            <w:vMerge w:val="restart"/>
            <w:vAlign w:val="center"/>
          </w:tcPr>
          <w:p w:rsidR="00C94C7A" w:rsidRPr="00C01D5E" w:rsidRDefault="00C94C7A" w:rsidP="00FF196D">
            <w:pPr>
              <w:widowControl w:val="0"/>
              <w:autoSpaceDE/>
              <w:autoSpaceDN/>
              <w:adjustRightInd/>
              <w:ind w:firstLine="0"/>
              <w:contextualSpacing/>
              <w:jc w:val="center"/>
              <w:rPr>
                <w:sz w:val="20"/>
                <w:szCs w:val="20"/>
              </w:rPr>
            </w:pPr>
            <w:r w:rsidRPr="00C01D5E">
              <w:rPr>
                <w:sz w:val="20"/>
                <w:szCs w:val="20"/>
              </w:rPr>
              <w:t>Код показателя</w:t>
            </w:r>
          </w:p>
        </w:tc>
        <w:tc>
          <w:tcPr>
            <w:tcW w:w="2388" w:type="dxa"/>
            <w:vMerge w:val="restart"/>
            <w:vAlign w:val="center"/>
          </w:tcPr>
          <w:p w:rsidR="00C94C7A" w:rsidRPr="00C01D5E" w:rsidRDefault="00C94C7A" w:rsidP="00FF196D">
            <w:pPr>
              <w:widowControl w:val="0"/>
              <w:autoSpaceDE/>
              <w:autoSpaceDN/>
              <w:adjustRightInd/>
              <w:ind w:firstLine="0"/>
              <w:contextualSpacing/>
              <w:jc w:val="center"/>
              <w:rPr>
                <w:sz w:val="20"/>
                <w:szCs w:val="20"/>
              </w:rPr>
            </w:pPr>
            <w:r w:rsidRPr="00C01D5E">
              <w:rPr>
                <w:sz w:val="20"/>
                <w:szCs w:val="20"/>
              </w:rPr>
              <w:t>Краткое наименование показателя</w:t>
            </w:r>
          </w:p>
        </w:tc>
        <w:tc>
          <w:tcPr>
            <w:tcW w:w="2167" w:type="dxa"/>
            <w:gridSpan w:val="2"/>
            <w:vAlign w:val="center"/>
          </w:tcPr>
          <w:p w:rsidR="00C94C7A" w:rsidRPr="00C01D5E" w:rsidRDefault="00C94C7A" w:rsidP="00FF196D">
            <w:pPr>
              <w:widowControl w:val="0"/>
              <w:autoSpaceDE/>
              <w:autoSpaceDN/>
              <w:adjustRightInd/>
              <w:ind w:firstLine="0"/>
              <w:contextualSpacing/>
              <w:jc w:val="center"/>
              <w:rPr>
                <w:sz w:val="20"/>
                <w:szCs w:val="20"/>
              </w:rPr>
            </w:pPr>
            <w:r w:rsidRPr="00C01D5E">
              <w:rPr>
                <w:sz w:val="20"/>
                <w:szCs w:val="20"/>
              </w:rPr>
              <w:t xml:space="preserve">Варианты ответа, полученные </w:t>
            </w:r>
            <w:proofErr w:type="gramStart"/>
            <w:r w:rsidRPr="00C01D5E">
              <w:rPr>
                <w:sz w:val="20"/>
                <w:szCs w:val="20"/>
              </w:rPr>
              <w:t>при</w:t>
            </w:r>
            <w:proofErr w:type="gramEnd"/>
          </w:p>
        </w:tc>
        <w:tc>
          <w:tcPr>
            <w:tcW w:w="1420" w:type="dxa"/>
            <w:vAlign w:val="center"/>
          </w:tcPr>
          <w:p w:rsidR="00C94C7A" w:rsidRPr="00C01D5E" w:rsidRDefault="00C94C7A" w:rsidP="00FF196D">
            <w:pPr>
              <w:widowControl w:val="0"/>
              <w:autoSpaceDE/>
              <w:autoSpaceDN/>
              <w:adjustRightInd/>
              <w:ind w:firstLine="0"/>
              <w:contextualSpacing/>
              <w:jc w:val="center"/>
              <w:rPr>
                <w:sz w:val="20"/>
                <w:szCs w:val="20"/>
              </w:rPr>
            </w:pPr>
            <w:r w:rsidRPr="00C01D5E">
              <w:rPr>
                <w:sz w:val="20"/>
                <w:szCs w:val="20"/>
              </w:rPr>
              <w:t xml:space="preserve">Отметка </w:t>
            </w:r>
            <w:r w:rsidRPr="00C01D5E">
              <w:rPr>
                <w:sz w:val="20"/>
                <w:szCs w:val="20"/>
              </w:rPr>
              <w:br/>
              <w:t>о совпадении</w:t>
            </w:r>
          </w:p>
        </w:tc>
      </w:tr>
      <w:tr w:rsidR="00C94C7A" w:rsidRPr="00C01D5E" w:rsidTr="00FF196D">
        <w:tc>
          <w:tcPr>
            <w:tcW w:w="577" w:type="dxa"/>
            <w:vMerge/>
          </w:tcPr>
          <w:p w:rsidR="00C94C7A" w:rsidRPr="00C01D5E" w:rsidRDefault="00C94C7A" w:rsidP="00FF196D">
            <w:pPr>
              <w:widowControl w:val="0"/>
              <w:autoSpaceDE/>
              <w:autoSpaceDN/>
              <w:adjustRightInd/>
              <w:ind w:firstLine="0"/>
              <w:contextualSpacing/>
              <w:jc w:val="center"/>
              <w:rPr>
                <w:sz w:val="20"/>
                <w:szCs w:val="20"/>
              </w:rPr>
            </w:pPr>
          </w:p>
        </w:tc>
        <w:tc>
          <w:tcPr>
            <w:tcW w:w="875" w:type="dxa"/>
            <w:vMerge/>
          </w:tcPr>
          <w:p w:rsidR="00C94C7A" w:rsidRPr="00C01D5E" w:rsidRDefault="00C94C7A" w:rsidP="00FF196D">
            <w:pPr>
              <w:widowControl w:val="0"/>
              <w:autoSpaceDE/>
              <w:autoSpaceDN/>
              <w:adjustRightInd/>
              <w:ind w:firstLine="0"/>
              <w:contextualSpacing/>
              <w:jc w:val="center"/>
              <w:rPr>
                <w:sz w:val="20"/>
                <w:szCs w:val="20"/>
              </w:rPr>
            </w:pPr>
          </w:p>
        </w:tc>
        <w:tc>
          <w:tcPr>
            <w:tcW w:w="1319" w:type="dxa"/>
            <w:vMerge/>
          </w:tcPr>
          <w:p w:rsidR="00C94C7A" w:rsidRPr="00C01D5E" w:rsidRDefault="00C94C7A" w:rsidP="00FF196D">
            <w:pPr>
              <w:widowControl w:val="0"/>
              <w:autoSpaceDE/>
              <w:autoSpaceDN/>
              <w:adjustRightInd/>
              <w:ind w:firstLine="0"/>
              <w:contextualSpacing/>
              <w:jc w:val="center"/>
              <w:rPr>
                <w:sz w:val="20"/>
                <w:szCs w:val="20"/>
              </w:rPr>
            </w:pPr>
          </w:p>
        </w:tc>
        <w:tc>
          <w:tcPr>
            <w:tcW w:w="2388" w:type="dxa"/>
            <w:vMerge/>
          </w:tcPr>
          <w:p w:rsidR="00C94C7A" w:rsidRPr="00C01D5E" w:rsidRDefault="00C94C7A" w:rsidP="00FF196D">
            <w:pPr>
              <w:widowControl w:val="0"/>
              <w:autoSpaceDE/>
              <w:autoSpaceDN/>
              <w:adjustRightInd/>
              <w:ind w:firstLine="0"/>
              <w:contextualSpacing/>
              <w:jc w:val="center"/>
              <w:rPr>
                <w:sz w:val="20"/>
                <w:szCs w:val="20"/>
              </w:rPr>
            </w:pPr>
          </w:p>
        </w:tc>
        <w:tc>
          <w:tcPr>
            <w:tcW w:w="1089" w:type="dxa"/>
          </w:tcPr>
          <w:p w:rsidR="00C94C7A" w:rsidRPr="00C01D5E" w:rsidRDefault="00C94C7A" w:rsidP="00FF196D">
            <w:pPr>
              <w:widowControl w:val="0"/>
              <w:autoSpaceDE/>
              <w:autoSpaceDN/>
              <w:adjustRightInd/>
              <w:ind w:firstLine="0"/>
              <w:contextualSpacing/>
              <w:jc w:val="center"/>
              <w:rPr>
                <w:sz w:val="20"/>
                <w:szCs w:val="20"/>
              </w:rPr>
            </w:pPr>
            <w:proofErr w:type="gramStart"/>
            <w:r w:rsidRPr="00C01D5E">
              <w:rPr>
                <w:sz w:val="20"/>
                <w:szCs w:val="20"/>
              </w:rPr>
              <w:t>опросе</w:t>
            </w:r>
            <w:proofErr w:type="gramEnd"/>
          </w:p>
        </w:tc>
        <w:tc>
          <w:tcPr>
            <w:tcW w:w="1078" w:type="dxa"/>
          </w:tcPr>
          <w:p w:rsidR="00C94C7A" w:rsidRPr="00C01D5E" w:rsidRDefault="00C94C7A" w:rsidP="00FF196D">
            <w:pPr>
              <w:widowControl w:val="0"/>
              <w:autoSpaceDE/>
              <w:autoSpaceDN/>
              <w:adjustRightInd/>
              <w:ind w:firstLine="0"/>
              <w:contextualSpacing/>
              <w:jc w:val="center"/>
              <w:rPr>
                <w:sz w:val="20"/>
                <w:szCs w:val="20"/>
              </w:rPr>
            </w:pPr>
            <w:r w:rsidRPr="00C01D5E">
              <w:rPr>
                <w:sz w:val="20"/>
                <w:szCs w:val="20"/>
              </w:rPr>
              <w:t>проверке</w:t>
            </w:r>
          </w:p>
        </w:tc>
        <w:tc>
          <w:tcPr>
            <w:tcW w:w="1420" w:type="dxa"/>
          </w:tcPr>
          <w:p w:rsidR="00C94C7A" w:rsidRPr="00C01D5E" w:rsidRDefault="00C94C7A" w:rsidP="00FF196D">
            <w:pPr>
              <w:widowControl w:val="0"/>
              <w:autoSpaceDE/>
              <w:autoSpaceDN/>
              <w:adjustRightInd/>
              <w:ind w:firstLine="0"/>
              <w:contextualSpacing/>
              <w:jc w:val="center"/>
              <w:rPr>
                <w:sz w:val="20"/>
                <w:szCs w:val="20"/>
              </w:rPr>
            </w:pPr>
            <w:r w:rsidRPr="00C01D5E">
              <w:rPr>
                <w:sz w:val="20"/>
                <w:szCs w:val="20"/>
              </w:rPr>
              <w:t>1 – да, 0 – нет</w:t>
            </w:r>
          </w:p>
        </w:tc>
      </w:tr>
      <w:tr w:rsidR="00C94C7A" w:rsidRPr="00C01D5E" w:rsidTr="00FF196D">
        <w:tc>
          <w:tcPr>
            <w:tcW w:w="577" w:type="dxa"/>
          </w:tcPr>
          <w:p w:rsidR="00C94C7A" w:rsidRPr="0021100A" w:rsidRDefault="00C94C7A" w:rsidP="00FF196D">
            <w:pPr>
              <w:widowControl w:val="0"/>
              <w:autoSpaceDE/>
              <w:autoSpaceDN/>
              <w:adjustRightInd/>
              <w:ind w:firstLine="0"/>
              <w:contextualSpacing/>
              <w:jc w:val="center"/>
              <w:rPr>
                <w:sz w:val="20"/>
                <w:szCs w:val="20"/>
              </w:rPr>
            </w:pPr>
            <w:r w:rsidRPr="0021100A">
              <w:rPr>
                <w:sz w:val="20"/>
                <w:szCs w:val="20"/>
              </w:rPr>
              <w:t>1</w:t>
            </w:r>
          </w:p>
        </w:tc>
        <w:tc>
          <w:tcPr>
            <w:tcW w:w="875" w:type="dxa"/>
          </w:tcPr>
          <w:p w:rsidR="00C94C7A" w:rsidRPr="0021100A" w:rsidRDefault="00C94C7A" w:rsidP="00FF196D">
            <w:pPr>
              <w:widowControl w:val="0"/>
              <w:autoSpaceDE/>
              <w:autoSpaceDN/>
              <w:adjustRightInd/>
              <w:ind w:firstLine="0"/>
              <w:contextualSpacing/>
              <w:jc w:val="center"/>
              <w:rPr>
                <w:sz w:val="20"/>
                <w:szCs w:val="20"/>
              </w:rPr>
            </w:pPr>
            <w:r w:rsidRPr="0021100A">
              <w:rPr>
                <w:sz w:val="20"/>
                <w:szCs w:val="20"/>
              </w:rPr>
              <w:t>2</w:t>
            </w:r>
          </w:p>
        </w:tc>
        <w:tc>
          <w:tcPr>
            <w:tcW w:w="1319" w:type="dxa"/>
          </w:tcPr>
          <w:p w:rsidR="00C94C7A" w:rsidRPr="0021100A" w:rsidRDefault="00C94C7A" w:rsidP="00FF196D">
            <w:pPr>
              <w:widowControl w:val="0"/>
              <w:autoSpaceDE/>
              <w:autoSpaceDN/>
              <w:adjustRightInd/>
              <w:ind w:firstLine="0"/>
              <w:contextualSpacing/>
              <w:jc w:val="center"/>
              <w:rPr>
                <w:sz w:val="20"/>
                <w:szCs w:val="20"/>
              </w:rPr>
            </w:pPr>
            <w:r w:rsidRPr="0021100A">
              <w:rPr>
                <w:sz w:val="20"/>
                <w:szCs w:val="20"/>
              </w:rPr>
              <w:t>3</w:t>
            </w:r>
          </w:p>
        </w:tc>
        <w:tc>
          <w:tcPr>
            <w:tcW w:w="2388" w:type="dxa"/>
          </w:tcPr>
          <w:p w:rsidR="00C94C7A" w:rsidRPr="0021100A" w:rsidRDefault="00C94C7A" w:rsidP="00FF196D">
            <w:pPr>
              <w:widowControl w:val="0"/>
              <w:autoSpaceDE/>
              <w:autoSpaceDN/>
              <w:adjustRightInd/>
              <w:ind w:firstLine="0"/>
              <w:contextualSpacing/>
              <w:jc w:val="center"/>
              <w:rPr>
                <w:sz w:val="20"/>
                <w:szCs w:val="20"/>
              </w:rPr>
            </w:pPr>
            <w:r w:rsidRPr="0021100A">
              <w:rPr>
                <w:sz w:val="20"/>
                <w:szCs w:val="20"/>
              </w:rPr>
              <w:t>4</w:t>
            </w:r>
          </w:p>
        </w:tc>
        <w:tc>
          <w:tcPr>
            <w:tcW w:w="1089" w:type="dxa"/>
          </w:tcPr>
          <w:p w:rsidR="00C94C7A" w:rsidRPr="0021100A" w:rsidRDefault="00C94C7A" w:rsidP="00FF196D">
            <w:pPr>
              <w:widowControl w:val="0"/>
              <w:autoSpaceDE/>
              <w:autoSpaceDN/>
              <w:adjustRightInd/>
              <w:ind w:firstLine="0"/>
              <w:contextualSpacing/>
              <w:jc w:val="center"/>
              <w:rPr>
                <w:sz w:val="20"/>
                <w:szCs w:val="20"/>
              </w:rPr>
            </w:pPr>
            <w:r w:rsidRPr="0021100A">
              <w:rPr>
                <w:sz w:val="20"/>
                <w:szCs w:val="20"/>
              </w:rPr>
              <w:t>5</w:t>
            </w:r>
          </w:p>
        </w:tc>
        <w:tc>
          <w:tcPr>
            <w:tcW w:w="1078" w:type="dxa"/>
          </w:tcPr>
          <w:p w:rsidR="00C94C7A" w:rsidRPr="0021100A" w:rsidRDefault="00C94C7A" w:rsidP="00FF196D">
            <w:pPr>
              <w:widowControl w:val="0"/>
              <w:autoSpaceDE/>
              <w:autoSpaceDN/>
              <w:adjustRightInd/>
              <w:ind w:firstLine="0"/>
              <w:contextualSpacing/>
              <w:jc w:val="center"/>
              <w:rPr>
                <w:sz w:val="20"/>
                <w:szCs w:val="20"/>
              </w:rPr>
            </w:pPr>
            <w:r w:rsidRPr="0021100A">
              <w:rPr>
                <w:sz w:val="20"/>
                <w:szCs w:val="20"/>
              </w:rPr>
              <w:t>6</w:t>
            </w:r>
          </w:p>
        </w:tc>
        <w:tc>
          <w:tcPr>
            <w:tcW w:w="1420" w:type="dxa"/>
          </w:tcPr>
          <w:p w:rsidR="00C94C7A" w:rsidRPr="0021100A" w:rsidRDefault="00C94C7A" w:rsidP="00FF196D">
            <w:pPr>
              <w:widowControl w:val="0"/>
              <w:autoSpaceDE/>
              <w:autoSpaceDN/>
              <w:adjustRightInd/>
              <w:ind w:firstLine="0"/>
              <w:contextualSpacing/>
              <w:jc w:val="center"/>
              <w:rPr>
                <w:sz w:val="20"/>
                <w:szCs w:val="20"/>
              </w:rPr>
            </w:pPr>
            <w:r w:rsidRPr="0021100A">
              <w:rPr>
                <w:sz w:val="20"/>
                <w:szCs w:val="20"/>
              </w:rPr>
              <w:t>7</w:t>
            </w:r>
          </w:p>
        </w:tc>
      </w:tr>
      <w:tr w:rsidR="00C94C7A" w:rsidRPr="00C01D5E" w:rsidTr="00FF196D">
        <w:tc>
          <w:tcPr>
            <w:tcW w:w="577" w:type="dxa"/>
          </w:tcPr>
          <w:p w:rsidR="00C94C7A" w:rsidRPr="00C01D5E" w:rsidRDefault="00C94C7A" w:rsidP="00FF196D">
            <w:pPr>
              <w:widowControl w:val="0"/>
              <w:autoSpaceDE/>
              <w:autoSpaceDN/>
              <w:adjustRightInd/>
              <w:ind w:firstLine="0"/>
              <w:contextualSpacing/>
              <w:rPr>
                <w:sz w:val="20"/>
                <w:szCs w:val="20"/>
              </w:rPr>
            </w:pPr>
            <w:r w:rsidRPr="00C01D5E">
              <w:rPr>
                <w:sz w:val="20"/>
                <w:szCs w:val="20"/>
              </w:rPr>
              <w:t>3</w:t>
            </w:r>
          </w:p>
        </w:tc>
        <w:tc>
          <w:tcPr>
            <w:tcW w:w="875" w:type="dxa"/>
          </w:tcPr>
          <w:p w:rsidR="00C94C7A" w:rsidRPr="00C01D5E" w:rsidRDefault="00C94C7A" w:rsidP="00FF196D">
            <w:pPr>
              <w:widowControl w:val="0"/>
              <w:autoSpaceDE/>
              <w:autoSpaceDN/>
              <w:adjustRightInd/>
              <w:ind w:firstLine="0"/>
              <w:contextualSpacing/>
              <w:rPr>
                <w:sz w:val="20"/>
                <w:szCs w:val="20"/>
              </w:rPr>
            </w:pPr>
          </w:p>
        </w:tc>
        <w:tc>
          <w:tcPr>
            <w:tcW w:w="1319" w:type="dxa"/>
          </w:tcPr>
          <w:p w:rsidR="00C94C7A" w:rsidRPr="00C01D5E" w:rsidRDefault="00C94C7A" w:rsidP="00FF196D">
            <w:pPr>
              <w:widowControl w:val="0"/>
              <w:autoSpaceDE/>
              <w:autoSpaceDN/>
              <w:adjustRightInd/>
              <w:ind w:firstLine="0"/>
              <w:contextualSpacing/>
              <w:rPr>
                <w:sz w:val="20"/>
                <w:szCs w:val="20"/>
              </w:rPr>
            </w:pPr>
          </w:p>
        </w:tc>
        <w:tc>
          <w:tcPr>
            <w:tcW w:w="2388" w:type="dxa"/>
          </w:tcPr>
          <w:p w:rsidR="00C94C7A" w:rsidRPr="00C01D5E" w:rsidRDefault="00C94C7A" w:rsidP="00FF196D">
            <w:pPr>
              <w:widowControl w:val="0"/>
              <w:autoSpaceDE/>
              <w:autoSpaceDN/>
              <w:adjustRightInd/>
              <w:ind w:firstLine="0"/>
              <w:contextualSpacing/>
              <w:rPr>
                <w:sz w:val="20"/>
                <w:szCs w:val="20"/>
              </w:rPr>
            </w:pPr>
          </w:p>
        </w:tc>
        <w:tc>
          <w:tcPr>
            <w:tcW w:w="1089" w:type="dxa"/>
          </w:tcPr>
          <w:p w:rsidR="00C94C7A" w:rsidRPr="00C01D5E" w:rsidRDefault="00C94C7A" w:rsidP="00FF196D">
            <w:pPr>
              <w:widowControl w:val="0"/>
              <w:autoSpaceDE/>
              <w:autoSpaceDN/>
              <w:adjustRightInd/>
              <w:ind w:firstLine="0"/>
              <w:contextualSpacing/>
              <w:rPr>
                <w:sz w:val="20"/>
                <w:szCs w:val="20"/>
              </w:rPr>
            </w:pPr>
          </w:p>
        </w:tc>
        <w:tc>
          <w:tcPr>
            <w:tcW w:w="1078" w:type="dxa"/>
          </w:tcPr>
          <w:p w:rsidR="00C94C7A" w:rsidRPr="00C01D5E" w:rsidRDefault="00C94C7A" w:rsidP="00FF196D">
            <w:pPr>
              <w:widowControl w:val="0"/>
              <w:autoSpaceDE/>
              <w:autoSpaceDN/>
              <w:adjustRightInd/>
              <w:ind w:firstLine="0"/>
              <w:contextualSpacing/>
              <w:rPr>
                <w:sz w:val="20"/>
                <w:szCs w:val="20"/>
              </w:rPr>
            </w:pPr>
          </w:p>
        </w:tc>
        <w:tc>
          <w:tcPr>
            <w:tcW w:w="1420" w:type="dxa"/>
          </w:tcPr>
          <w:p w:rsidR="00C94C7A" w:rsidRPr="00C01D5E" w:rsidRDefault="00C94C7A" w:rsidP="00FF196D">
            <w:pPr>
              <w:widowControl w:val="0"/>
              <w:autoSpaceDE/>
              <w:autoSpaceDN/>
              <w:adjustRightInd/>
              <w:ind w:firstLine="0"/>
              <w:contextualSpacing/>
              <w:rPr>
                <w:sz w:val="20"/>
                <w:szCs w:val="20"/>
              </w:rPr>
            </w:pPr>
          </w:p>
        </w:tc>
      </w:tr>
      <w:tr w:rsidR="00C94C7A" w:rsidRPr="00C01D5E" w:rsidTr="00FF196D">
        <w:tc>
          <w:tcPr>
            <w:tcW w:w="577" w:type="dxa"/>
          </w:tcPr>
          <w:p w:rsidR="00C94C7A" w:rsidRPr="00C01D5E" w:rsidRDefault="00C94C7A" w:rsidP="00FF196D">
            <w:pPr>
              <w:widowControl w:val="0"/>
              <w:autoSpaceDE/>
              <w:autoSpaceDN/>
              <w:adjustRightInd/>
              <w:ind w:firstLine="0"/>
              <w:contextualSpacing/>
              <w:rPr>
                <w:sz w:val="20"/>
                <w:szCs w:val="20"/>
              </w:rPr>
            </w:pPr>
            <w:r w:rsidRPr="00C01D5E">
              <w:rPr>
                <w:sz w:val="20"/>
                <w:szCs w:val="20"/>
              </w:rPr>
              <w:t>4</w:t>
            </w:r>
          </w:p>
        </w:tc>
        <w:tc>
          <w:tcPr>
            <w:tcW w:w="875" w:type="dxa"/>
          </w:tcPr>
          <w:p w:rsidR="00C94C7A" w:rsidRPr="00C01D5E" w:rsidRDefault="00C94C7A" w:rsidP="00FF196D">
            <w:pPr>
              <w:widowControl w:val="0"/>
              <w:autoSpaceDE/>
              <w:autoSpaceDN/>
              <w:adjustRightInd/>
              <w:ind w:firstLine="0"/>
              <w:contextualSpacing/>
              <w:rPr>
                <w:sz w:val="20"/>
                <w:szCs w:val="20"/>
              </w:rPr>
            </w:pPr>
          </w:p>
        </w:tc>
        <w:tc>
          <w:tcPr>
            <w:tcW w:w="1319" w:type="dxa"/>
          </w:tcPr>
          <w:p w:rsidR="00C94C7A" w:rsidRPr="00C01D5E" w:rsidRDefault="00C94C7A" w:rsidP="00FF196D">
            <w:pPr>
              <w:widowControl w:val="0"/>
              <w:autoSpaceDE/>
              <w:autoSpaceDN/>
              <w:adjustRightInd/>
              <w:ind w:firstLine="0"/>
              <w:contextualSpacing/>
              <w:rPr>
                <w:sz w:val="20"/>
                <w:szCs w:val="20"/>
              </w:rPr>
            </w:pPr>
          </w:p>
        </w:tc>
        <w:tc>
          <w:tcPr>
            <w:tcW w:w="2388" w:type="dxa"/>
          </w:tcPr>
          <w:p w:rsidR="00C94C7A" w:rsidRPr="00C01D5E" w:rsidRDefault="00C94C7A" w:rsidP="00FF196D">
            <w:pPr>
              <w:widowControl w:val="0"/>
              <w:autoSpaceDE/>
              <w:autoSpaceDN/>
              <w:adjustRightInd/>
              <w:ind w:firstLine="0"/>
              <w:contextualSpacing/>
              <w:rPr>
                <w:sz w:val="20"/>
                <w:szCs w:val="20"/>
              </w:rPr>
            </w:pPr>
          </w:p>
        </w:tc>
        <w:tc>
          <w:tcPr>
            <w:tcW w:w="1089" w:type="dxa"/>
          </w:tcPr>
          <w:p w:rsidR="00C94C7A" w:rsidRPr="00C01D5E" w:rsidRDefault="00C94C7A" w:rsidP="00FF196D">
            <w:pPr>
              <w:widowControl w:val="0"/>
              <w:autoSpaceDE/>
              <w:autoSpaceDN/>
              <w:adjustRightInd/>
              <w:ind w:firstLine="0"/>
              <w:contextualSpacing/>
              <w:rPr>
                <w:sz w:val="20"/>
                <w:szCs w:val="20"/>
              </w:rPr>
            </w:pPr>
          </w:p>
        </w:tc>
        <w:tc>
          <w:tcPr>
            <w:tcW w:w="1078" w:type="dxa"/>
          </w:tcPr>
          <w:p w:rsidR="00C94C7A" w:rsidRPr="00C01D5E" w:rsidRDefault="00C94C7A" w:rsidP="00FF196D">
            <w:pPr>
              <w:widowControl w:val="0"/>
              <w:autoSpaceDE/>
              <w:autoSpaceDN/>
              <w:adjustRightInd/>
              <w:ind w:firstLine="0"/>
              <w:contextualSpacing/>
              <w:rPr>
                <w:sz w:val="20"/>
                <w:szCs w:val="20"/>
              </w:rPr>
            </w:pPr>
          </w:p>
        </w:tc>
        <w:tc>
          <w:tcPr>
            <w:tcW w:w="1420" w:type="dxa"/>
          </w:tcPr>
          <w:p w:rsidR="00C94C7A" w:rsidRPr="00C01D5E" w:rsidRDefault="00C94C7A" w:rsidP="00FF196D">
            <w:pPr>
              <w:widowControl w:val="0"/>
              <w:autoSpaceDE/>
              <w:autoSpaceDN/>
              <w:adjustRightInd/>
              <w:ind w:firstLine="0"/>
              <w:contextualSpacing/>
              <w:rPr>
                <w:sz w:val="20"/>
                <w:szCs w:val="20"/>
              </w:rPr>
            </w:pPr>
          </w:p>
        </w:tc>
      </w:tr>
      <w:tr w:rsidR="00C94C7A" w:rsidRPr="00C01D5E" w:rsidTr="00FF196D">
        <w:tc>
          <w:tcPr>
            <w:tcW w:w="577" w:type="dxa"/>
          </w:tcPr>
          <w:p w:rsidR="00C94C7A" w:rsidRPr="00C01D5E" w:rsidRDefault="00C94C7A" w:rsidP="00FF196D">
            <w:pPr>
              <w:widowControl w:val="0"/>
              <w:autoSpaceDE/>
              <w:autoSpaceDN/>
              <w:adjustRightInd/>
              <w:ind w:firstLine="0"/>
              <w:contextualSpacing/>
              <w:rPr>
                <w:sz w:val="20"/>
                <w:szCs w:val="20"/>
              </w:rPr>
            </w:pPr>
            <w:r w:rsidRPr="00C01D5E">
              <w:rPr>
                <w:sz w:val="20"/>
                <w:szCs w:val="20"/>
              </w:rPr>
              <w:t>5</w:t>
            </w:r>
          </w:p>
        </w:tc>
        <w:tc>
          <w:tcPr>
            <w:tcW w:w="875" w:type="dxa"/>
          </w:tcPr>
          <w:p w:rsidR="00C94C7A" w:rsidRPr="00C01D5E" w:rsidRDefault="00C94C7A" w:rsidP="00FF196D">
            <w:pPr>
              <w:widowControl w:val="0"/>
              <w:autoSpaceDE/>
              <w:autoSpaceDN/>
              <w:adjustRightInd/>
              <w:ind w:firstLine="0"/>
              <w:contextualSpacing/>
              <w:rPr>
                <w:sz w:val="20"/>
                <w:szCs w:val="20"/>
              </w:rPr>
            </w:pPr>
          </w:p>
        </w:tc>
        <w:tc>
          <w:tcPr>
            <w:tcW w:w="1319" w:type="dxa"/>
          </w:tcPr>
          <w:p w:rsidR="00C94C7A" w:rsidRPr="00C01D5E" w:rsidRDefault="00C94C7A" w:rsidP="00FF196D">
            <w:pPr>
              <w:widowControl w:val="0"/>
              <w:autoSpaceDE/>
              <w:autoSpaceDN/>
              <w:adjustRightInd/>
              <w:ind w:firstLine="0"/>
              <w:contextualSpacing/>
              <w:rPr>
                <w:sz w:val="20"/>
                <w:szCs w:val="20"/>
              </w:rPr>
            </w:pPr>
          </w:p>
        </w:tc>
        <w:tc>
          <w:tcPr>
            <w:tcW w:w="2388" w:type="dxa"/>
          </w:tcPr>
          <w:p w:rsidR="00C94C7A" w:rsidRPr="00C01D5E" w:rsidRDefault="00C94C7A" w:rsidP="00FF196D">
            <w:pPr>
              <w:widowControl w:val="0"/>
              <w:autoSpaceDE/>
              <w:autoSpaceDN/>
              <w:adjustRightInd/>
              <w:ind w:firstLine="0"/>
              <w:contextualSpacing/>
              <w:rPr>
                <w:sz w:val="20"/>
                <w:szCs w:val="20"/>
              </w:rPr>
            </w:pPr>
          </w:p>
        </w:tc>
        <w:tc>
          <w:tcPr>
            <w:tcW w:w="1089" w:type="dxa"/>
          </w:tcPr>
          <w:p w:rsidR="00C94C7A" w:rsidRPr="00C01D5E" w:rsidRDefault="00C94C7A" w:rsidP="00FF196D">
            <w:pPr>
              <w:widowControl w:val="0"/>
              <w:autoSpaceDE/>
              <w:autoSpaceDN/>
              <w:adjustRightInd/>
              <w:ind w:firstLine="0"/>
              <w:contextualSpacing/>
              <w:rPr>
                <w:sz w:val="20"/>
                <w:szCs w:val="20"/>
              </w:rPr>
            </w:pPr>
          </w:p>
        </w:tc>
        <w:tc>
          <w:tcPr>
            <w:tcW w:w="1078" w:type="dxa"/>
          </w:tcPr>
          <w:p w:rsidR="00C94C7A" w:rsidRPr="00C01D5E" w:rsidRDefault="00C94C7A" w:rsidP="00FF196D">
            <w:pPr>
              <w:widowControl w:val="0"/>
              <w:autoSpaceDE/>
              <w:autoSpaceDN/>
              <w:adjustRightInd/>
              <w:ind w:firstLine="0"/>
              <w:contextualSpacing/>
              <w:rPr>
                <w:sz w:val="20"/>
                <w:szCs w:val="20"/>
              </w:rPr>
            </w:pPr>
          </w:p>
        </w:tc>
        <w:tc>
          <w:tcPr>
            <w:tcW w:w="1420" w:type="dxa"/>
          </w:tcPr>
          <w:p w:rsidR="00C94C7A" w:rsidRPr="00C01D5E" w:rsidRDefault="00C94C7A" w:rsidP="00FF196D">
            <w:pPr>
              <w:widowControl w:val="0"/>
              <w:autoSpaceDE/>
              <w:autoSpaceDN/>
              <w:adjustRightInd/>
              <w:ind w:firstLine="0"/>
              <w:contextualSpacing/>
              <w:rPr>
                <w:sz w:val="20"/>
                <w:szCs w:val="20"/>
              </w:rPr>
            </w:pPr>
          </w:p>
        </w:tc>
      </w:tr>
      <w:tr w:rsidR="00C94C7A" w:rsidRPr="00C01D5E" w:rsidTr="00FF196D">
        <w:tc>
          <w:tcPr>
            <w:tcW w:w="577" w:type="dxa"/>
          </w:tcPr>
          <w:p w:rsidR="00C94C7A" w:rsidRPr="00C01D5E" w:rsidRDefault="00C94C7A" w:rsidP="00FF196D">
            <w:pPr>
              <w:widowControl w:val="0"/>
              <w:autoSpaceDE/>
              <w:autoSpaceDN/>
              <w:adjustRightInd/>
              <w:ind w:firstLine="0"/>
              <w:contextualSpacing/>
              <w:rPr>
                <w:sz w:val="20"/>
                <w:szCs w:val="20"/>
              </w:rPr>
            </w:pPr>
            <w:r w:rsidRPr="00C01D5E">
              <w:rPr>
                <w:sz w:val="20"/>
                <w:szCs w:val="20"/>
              </w:rPr>
              <w:t>6</w:t>
            </w:r>
          </w:p>
        </w:tc>
        <w:tc>
          <w:tcPr>
            <w:tcW w:w="875" w:type="dxa"/>
          </w:tcPr>
          <w:p w:rsidR="00C94C7A" w:rsidRPr="00C01D5E" w:rsidRDefault="00C94C7A" w:rsidP="00FF196D">
            <w:pPr>
              <w:widowControl w:val="0"/>
              <w:autoSpaceDE/>
              <w:autoSpaceDN/>
              <w:adjustRightInd/>
              <w:ind w:firstLine="0"/>
              <w:contextualSpacing/>
              <w:rPr>
                <w:sz w:val="20"/>
                <w:szCs w:val="20"/>
              </w:rPr>
            </w:pPr>
          </w:p>
        </w:tc>
        <w:tc>
          <w:tcPr>
            <w:tcW w:w="1319" w:type="dxa"/>
          </w:tcPr>
          <w:p w:rsidR="00C94C7A" w:rsidRPr="00C01D5E" w:rsidRDefault="00C94C7A" w:rsidP="00FF196D">
            <w:pPr>
              <w:widowControl w:val="0"/>
              <w:autoSpaceDE/>
              <w:autoSpaceDN/>
              <w:adjustRightInd/>
              <w:ind w:firstLine="0"/>
              <w:contextualSpacing/>
              <w:rPr>
                <w:sz w:val="20"/>
                <w:szCs w:val="20"/>
              </w:rPr>
            </w:pPr>
          </w:p>
        </w:tc>
        <w:tc>
          <w:tcPr>
            <w:tcW w:w="2388" w:type="dxa"/>
          </w:tcPr>
          <w:p w:rsidR="00C94C7A" w:rsidRPr="00C01D5E" w:rsidRDefault="00C94C7A" w:rsidP="00FF196D">
            <w:pPr>
              <w:widowControl w:val="0"/>
              <w:autoSpaceDE/>
              <w:autoSpaceDN/>
              <w:adjustRightInd/>
              <w:ind w:firstLine="0"/>
              <w:contextualSpacing/>
              <w:rPr>
                <w:sz w:val="20"/>
                <w:szCs w:val="20"/>
              </w:rPr>
            </w:pPr>
          </w:p>
        </w:tc>
        <w:tc>
          <w:tcPr>
            <w:tcW w:w="1089" w:type="dxa"/>
          </w:tcPr>
          <w:p w:rsidR="00C94C7A" w:rsidRPr="00C01D5E" w:rsidRDefault="00C94C7A" w:rsidP="00FF196D">
            <w:pPr>
              <w:widowControl w:val="0"/>
              <w:autoSpaceDE/>
              <w:autoSpaceDN/>
              <w:adjustRightInd/>
              <w:ind w:firstLine="0"/>
              <w:contextualSpacing/>
              <w:rPr>
                <w:sz w:val="20"/>
                <w:szCs w:val="20"/>
              </w:rPr>
            </w:pPr>
          </w:p>
        </w:tc>
        <w:tc>
          <w:tcPr>
            <w:tcW w:w="1078" w:type="dxa"/>
          </w:tcPr>
          <w:p w:rsidR="00C94C7A" w:rsidRPr="00C01D5E" w:rsidRDefault="00C94C7A" w:rsidP="00FF196D">
            <w:pPr>
              <w:widowControl w:val="0"/>
              <w:autoSpaceDE/>
              <w:autoSpaceDN/>
              <w:adjustRightInd/>
              <w:ind w:firstLine="0"/>
              <w:contextualSpacing/>
              <w:rPr>
                <w:sz w:val="20"/>
                <w:szCs w:val="20"/>
              </w:rPr>
            </w:pPr>
          </w:p>
        </w:tc>
        <w:tc>
          <w:tcPr>
            <w:tcW w:w="1420" w:type="dxa"/>
          </w:tcPr>
          <w:p w:rsidR="00C94C7A" w:rsidRPr="00C01D5E" w:rsidRDefault="00C94C7A" w:rsidP="00FF196D">
            <w:pPr>
              <w:widowControl w:val="0"/>
              <w:autoSpaceDE/>
              <w:autoSpaceDN/>
              <w:adjustRightInd/>
              <w:ind w:firstLine="0"/>
              <w:contextualSpacing/>
              <w:rPr>
                <w:sz w:val="20"/>
                <w:szCs w:val="20"/>
              </w:rPr>
            </w:pPr>
          </w:p>
        </w:tc>
      </w:tr>
      <w:tr w:rsidR="00C94C7A" w:rsidRPr="00C01D5E" w:rsidTr="00FF196D">
        <w:tc>
          <w:tcPr>
            <w:tcW w:w="577" w:type="dxa"/>
          </w:tcPr>
          <w:p w:rsidR="00C94C7A" w:rsidRPr="00C01D5E" w:rsidRDefault="00C94C7A" w:rsidP="00FF196D">
            <w:pPr>
              <w:widowControl w:val="0"/>
              <w:autoSpaceDE/>
              <w:autoSpaceDN/>
              <w:adjustRightInd/>
              <w:ind w:firstLine="0"/>
              <w:contextualSpacing/>
              <w:rPr>
                <w:sz w:val="20"/>
                <w:szCs w:val="20"/>
              </w:rPr>
            </w:pPr>
            <w:r w:rsidRPr="00C01D5E">
              <w:rPr>
                <w:sz w:val="20"/>
                <w:szCs w:val="20"/>
              </w:rPr>
              <w:t>…</w:t>
            </w:r>
          </w:p>
        </w:tc>
        <w:tc>
          <w:tcPr>
            <w:tcW w:w="875" w:type="dxa"/>
          </w:tcPr>
          <w:p w:rsidR="00C94C7A" w:rsidRPr="00C01D5E" w:rsidRDefault="00C94C7A" w:rsidP="00FF196D">
            <w:pPr>
              <w:widowControl w:val="0"/>
              <w:autoSpaceDE/>
              <w:autoSpaceDN/>
              <w:adjustRightInd/>
              <w:ind w:firstLine="0"/>
              <w:contextualSpacing/>
              <w:rPr>
                <w:sz w:val="20"/>
                <w:szCs w:val="20"/>
              </w:rPr>
            </w:pPr>
          </w:p>
        </w:tc>
        <w:tc>
          <w:tcPr>
            <w:tcW w:w="1319" w:type="dxa"/>
          </w:tcPr>
          <w:p w:rsidR="00C94C7A" w:rsidRPr="00C01D5E" w:rsidRDefault="00C94C7A" w:rsidP="00FF196D">
            <w:pPr>
              <w:widowControl w:val="0"/>
              <w:autoSpaceDE/>
              <w:autoSpaceDN/>
              <w:adjustRightInd/>
              <w:ind w:firstLine="0"/>
              <w:contextualSpacing/>
              <w:rPr>
                <w:sz w:val="20"/>
                <w:szCs w:val="20"/>
              </w:rPr>
            </w:pPr>
          </w:p>
        </w:tc>
        <w:tc>
          <w:tcPr>
            <w:tcW w:w="2388" w:type="dxa"/>
          </w:tcPr>
          <w:p w:rsidR="00C94C7A" w:rsidRPr="00C01D5E" w:rsidRDefault="00C94C7A" w:rsidP="00FF196D">
            <w:pPr>
              <w:widowControl w:val="0"/>
              <w:autoSpaceDE/>
              <w:autoSpaceDN/>
              <w:adjustRightInd/>
              <w:ind w:firstLine="0"/>
              <w:contextualSpacing/>
              <w:rPr>
                <w:sz w:val="20"/>
                <w:szCs w:val="20"/>
              </w:rPr>
            </w:pPr>
          </w:p>
        </w:tc>
        <w:tc>
          <w:tcPr>
            <w:tcW w:w="1089" w:type="dxa"/>
          </w:tcPr>
          <w:p w:rsidR="00C94C7A" w:rsidRPr="00C01D5E" w:rsidRDefault="00C94C7A" w:rsidP="00FF196D">
            <w:pPr>
              <w:widowControl w:val="0"/>
              <w:autoSpaceDE/>
              <w:autoSpaceDN/>
              <w:adjustRightInd/>
              <w:ind w:firstLine="0"/>
              <w:contextualSpacing/>
              <w:rPr>
                <w:sz w:val="20"/>
                <w:szCs w:val="20"/>
              </w:rPr>
            </w:pPr>
          </w:p>
        </w:tc>
        <w:tc>
          <w:tcPr>
            <w:tcW w:w="1078" w:type="dxa"/>
          </w:tcPr>
          <w:p w:rsidR="00C94C7A" w:rsidRPr="00C01D5E" w:rsidRDefault="00C94C7A" w:rsidP="00FF196D">
            <w:pPr>
              <w:widowControl w:val="0"/>
              <w:autoSpaceDE/>
              <w:autoSpaceDN/>
              <w:adjustRightInd/>
              <w:ind w:firstLine="0"/>
              <w:contextualSpacing/>
              <w:rPr>
                <w:sz w:val="20"/>
                <w:szCs w:val="20"/>
              </w:rPr>
            </w:pPr>
          </w:p>
        </w:tc>
        <w:tc>
          <w:tcPr>
            <w:tcW w:w="1420" w:type="dxa"/>
          </w:tcPr>
          <w:p w:rsidR="00C94C7A" w:rsidRPr="00C01D5E" w:rsidRDefault="00C94C7A" w:rsidP="00FF196D">
            <w:pPr>
              <w:widowControl w:val="0"/>
              <w:autoSpaceDE/>
              <w:autoSpaceDN/>
              <w:adjustRightInd/>
              <w:ind w:firstLine="0"/>
              <w:contextualSpacing/>
              <w:rPr>
                <w:sz w:val="20"/>
                <w:szCs w:val="20"/>
              </w:rPr>
            </w:pPr>
          </w:p>
        </w:tc>
      </w:tr>
      <w:tr w:rsidR="00C94C7A" w:rsidRPr="00C01D5E" w:rsidTr="00FF196D">
        <w:tc>
          <w:tcPr>
            <w:tcW w:w="577" w:type="dxa"/>
          </w:tcPr>
          <w:p w:rsidR="00C94C7A" w:rsidRPr="00C01D5E" w:rsidRDefault="00C94C7A" w:rsidP="00FF196D">
            <w:pPr>
              <w:widowControl w:val="0"/>
              <w:autoSpaceDE/>
              <w:autoSpaceDN/>
              <w:adjustRightInd/>
              <w:ind w:firstLine="0"/>
              <w:contextualSpacing/>
              <w:rPr>
                <w:sz w:val="20"/>
                <w:szCs w:val="20"/>
              </w:rPr>
            </w:pPr>
            <w:r w:rsidRPr="00C01D5E">
              <w:rPr>
                <w:sz w:val="20"/>
                <w:szCs w:val="20"/>
              </w:rPr>
              <w:t>16</w:t>
            </w:r>
          </w:p>
        </w:tc>
        <w:tc>
          <w:tcPr>
            <w:tcW w:w="875" w:type="dxa"/>
          </w:tcPr>
          <w:p w:rsidR="00C94C7A" w:rsidRPr="00C01D5E" w:rsidRDefault="00C94C7A" w:rsidP="00FF196D">
            <w:pPr>
              <w:widowControl w:val="0"/>
              <w:autoSpaceDE/>
              <w:autoSpaceDN/>
              <w:adjustRightInd/>
              <w:ind w:firstLine="0"/>
              <w:contextualSpacing/>
              <w:rPr>
                <w:sz w:val="20"/>
                <w:szCs w:val="20"/>
              </w:rPr>
            </w:pPr>
          </w:p>
        </w:tc>
        <w:tc>
          <w:tcPr>
            <w:tcW w:w="1319" w:type="dxa"/>
          </w:tcPr>
          <w:p w:rsidR="00C94C7A" w:rsidRPr="00C01D5E" w:rsidRDefault="00C94C7A" w:rsidP="00FF196D">
            <w:pPr>
              <w:widowControl w:val="0"/>
              <w:autoSpaceDE/>
              <w:autoSpaceDN/>
              <w:adjustRightInd/>
              <w:ind w:firstLine="0"/>
              <w:contextualSpacing/>
              <w:rPr>
                <w:sz w:val="20"/>
                <w:szCs w:val="20"/>
              </w:rPr>
            </w:pPr>
          </w:p>
        </w:tc>
        <w:tc>
          <w:tcPr>
            <w:tcW w:w="2388" w:type="dxa"/>
          </w:tcPr>
          <w:p w:rsidR="00C94C7A" w:rsidRPr="00C01D5E" w:rsidRDefault="00C94C7A" w:rsidP="00FF196D">
            <w:pPr>
              <w:widowControl w:val="0"/>
              <w:autoSpaceDE/>
              <w:autoSpaceDN/>
              <w:adjustRightInd/>
              <w:ind w:firstLine="0"/>
              <w:contextualSpacing/>
              <w:rPr>
                <w:sz w:val="20"/>
                <w:szCs w:val="20"/>
              </w:rPr>
            </w:pPr>
          </w:p>
        </w:tc>
        <w:tc>
          <w:tcPr>
            <w:tcW w:w="1089" w:type="dxa"/>
          </w:tcPr>
          <w:p w:rsidR="00C94C7A" w:rsidRPr="00C01D5E" w:rsidRDefault="00C94C7A" w:rsidP="00FF196D">
            <w:pPr>
              <w:widowControl w:val="0"/>
              <w:autoSpaceDE/>
              <w:autoSpaceDN/>
              <w:adjustRightInd/>
              <w:ind w:firstLine="0"/>
              <w:contextualSpacing/>
              <w:rPr>
                <w:sz w:val="20"/>
                <w:szCs w:val="20"/>
              </w:rPr>
            </w:pPr>
          </w:p>
        </w:tc>
        <w:tc>
          <w:tcPr>
            <w:tcW w:w="1078" w:type="dxa"/>
          </w:tcPr>
          <w:p w:rsidR="00C94C7A" w:rsidRPr="00C01D5E" w:rsidRDefault="00C94C7A" w:rsidP="00FF196D">
            <w:pPr>
              <w:widowControl w:val="0"/>
              <w:autoSpaceDE/>
              <w:autoSpaceDN/>
              <w:adjustRightInd/>
              <w:ind w:firstLine="0"/>
              <w:contextualSpacing/>
              <w:rPr>
                <w:sz w:val="20"/>
                <w:szCs w:val="20"/>
              </w:rPr>
            </w:pPr>
          </w:p>
        </w:tc>
        <w:tc>
          <w:tcPr>
            <w:tcW w:w="1420" w:type="dxa"/>
          </w:tcPr>
          <w:p w:rsidR="00C94C7A" w:rsidRPr="00C01D5E" w:rsidRDefault="00C94C7A" w:rsidP="00FF196D">
            <w:pPr>
              <w:widowControl w:val="0"/>
              <w:autoSpaceDE/>
              <w:autoSpaceDN/>
              <w:adjustRightInd/>
              <w:ind w:firstLine="0"/>
              <w:contextualSpacing/>
              <w:rPr>
                <w:sz w:val="20"/>
                <w:szCs w:val="20"/>
              </w:rPr>
            </w:pPr>
          </w:p>
        </w:tc>
      </w:tr>
    </w:tbl>
    <w:p w:rsidR="00C94C7A" w:rsidRPr="00C01D5E" w:rsidRDefault="00C94C7A" w:rsidP="00C94C7A">
      <w:pPr>
        <w:widowControl w:val="0"/>
        <w:autoSpaceDE/>
        <w:autoSpaceDN/>
        <w:adjustRightInd/>
        <w:ind w:left="720" w:firstLine="0"/>
        <w:contextualSpacing/>
        <w:rPr>
          <w:sz w:val="24"/>
          <w:szCs w:val="24"/>
        </w:rPr>
      </w:pPr>
    </w:p>
    <w:p w:rsidR="00C94C7A" w:rsidRPr="00C01D5E" w:rsidRDefault="00C94C7A" w:rsidP="00C94C7A">
      <w:pPr>
        <w:widowControl w:val="0"/>
        <w:numPr>
          <w:ilvl w:val="0"/>
          <w:numId w:val="2"/>
        </w:numPr>
        <w:overflowPunct w:val="0"/>
        <w:autoSpaceDE/>
        <w:autoSpaceDN/>
        <w:adjustRightInd/>
        <w:spacing w:before="120" w:after="120"/>
        <w:ind w:left="714" w:hanging="357"/>
        <w:jc w:val="left"/>
        <w:textAlignment w:val="baseline"/>
        <w:rPr>
          <w:sz w:val="24"/>
          <w:szCs w:val="24"/>
        </w:rPr>
      </w:pPr>
      <w:r w:rsidRPr="00C01D5E">
        <w:rPr>
          <w:sz w:val="24"/>
          <w:szCs w:val="24"/>
        </w:rPr>
        <w:t>Поделитесь, пожалуйста, своим мнением относительно обследования сельскохозяйственной деятельности личных подсобных хозяйств:</w:t>
      </w:r>
    </w:p>
    <w:p w:rsidR="00C94C7A" w:rsidRPr="00C01D5E" w:rsidRDefault="00C94C7A" w:rsidP="00C94C7A">
      <w:pPr>
        <w:widowControl w:val="0"/>
        <w:autoSpaceDE/>
        <w:autoSpaceDN/>
        <w:adjustRightInd/>
        <w:spacing w:before="120" w:after="120"/>
        <w:ind w:left="714" w:firstLine="0"/>
        <w:rPr>
          <w:sz w:val="24"/>
          <w:szCs w:val="24"/>
        </w:rPr>
      </w:pPr>
      <w:r w:rsidRPr="00C01D5E">
        <w:rPr>
          <w:sz w:val="24"/>
          <w:szCs w:val="24"/>
        </w:rPr>
        <w:t>_____________________________________________________________________________________________________________________________________________________________________________________________________________________________</w:t>
      </w:r>
    </w:p>
    <w:p w:rsidR="00C94C7A" w:rsidRPr="00C01D5E" w:rsidRDefault="00C94C7A" w:rsidP="00C94C7A">
      <w:pPr>
        <w:widowControl w:val="0"/>
        <w:autoSpaceDE/>
        <w:autoSpaceDN/>
        <w:adjustRightInd/>
        <w:ind w:firstLine="0"/>
        <w:rPr>
          <w:sz w:val="24"/>
          <w:szCs w:val="24"/>
        </w:rPr>
      </w:pPr>
      <w:r w:rsidRPr="00C01D5E">
        <w:rPr>
          <w:sz w:val="24"/>
          <w:szCs w:val="24"/>
        </w:rPr>
        <w:t>Мои вопросы подошли к концу.</w:t>
      </w:r>
    </w:p>
    <w:p w:rsidR="00C94C7A" w:rsidRPr="00C01D5E" w:rsidRDefault="00C94C7A" w:rsidP="00C94C7A">
      <w:pPr>
        <w:widowControl w:val="0"/>
        <w:autoSpaceDE/>
        <w:autoSpaceDN/>
        <w:adjustRightInd/>
        <w:ind w:firstLine="0"/>
        <w:rPr>
          <w:sz w:val="24"/>
          <w:szCs w:val="24"/>
        </w:rPr>
      </w:pPr>
      <w:r w:rsidRPr="00C01D5E">
        <w:rPr>
          <w:sz w:val="24"/>
          <w:szCs w:val="24"/>
        </w:rPr>
        <w:t>Благодарю Вас за помощь.</w:t>
      </w:r>
    </w:p>
    <w:p w:rsidR="00C94C7A" w:rsidRPr="00C01D5E" w:rsidRDefault="00C94C7A" w:rsidP="00C94C7A">
      <w:pPr>
        <w:widowControl w:val="0"/>
        <w:autoSpaceDE/>
        <w:autoSpaceDN/>
        <w:adjustRightInd/>
        <w:ind w:firstLine="0"/>
        <w:rPr>
          <w:sz w:val="24"/>
          <w:szCs w:val="24"/>
        </w:rPr>
      </w:pPr>
    </w:p>
    <w:p w:rsidR="00C94C7A" w:rsidRPr="00C01D5E" w:rsidRDefault="00C94C7A" w:rsidP="00C94C7A">
      <w:pPr>
        <w:widowControl w:val="0"/>
        <w:overflowPunct w:val="0"/>
        <w:spacing w:before="120"/>
        <w:jc w:val="left"/>
        <w:textAlignment w:val="baseline"/>
      </w:pPr>
      <w:r w:rsidRPr="00DA57A0">
        <w:rPr>
          <w:sz w:val="24"/>
          <w:szCs w:val="24"/>
        </w:rPr>
        <w:t>Оценка работы интервьюера</w:t>
      </w:r>
      <w:r w:rsidRPr="00C01D5E">
        <w:t>___________</w:t>
      </w:r>
      <w:r>
        <w:t>______</w:t>
      </w:r>
      <w:r w:rsidRPr="00C01D5E">
        <w:t>_________________</w:t>
      </w:r>
    </w:p>
    <w:p w:rsidR="00C94C7A" w:rsidRPr="00C01D5E" w:rsidRDefault="00C94C7A" w:rsidP="00C94C7A">
      <w:pPr>
        <w:widowControl w:val="0"/>
        <w:overflowPunct w:val="0"/>
        <w:jc w:val="left"/>
        <w:textAlignment w:val="baseline"/>
        <w:rPr>
          <w:sz w:val="20"/>
          <w:szCs w:val="20"/>
        </w:rPr>
      </w:pPr>
      <w:r w:rsidRPr="00C01D5E">
        <w:rPr>
          <w:sz w:val="20"/>
          <w:szCs w:val="20"/>
        </w:rPr>
        <w:tab/>
      </w:r>
      <w:r w:rsidRPr="00C01D5E">
        <w:rPr>
          <w:sz w:val="20"/>
          <w:szCs w:val="20"/>
        </w:rPr>
        <w:tab/>
      </w:r>
      <w:r w:rsidRPr="00C01D5E">
        <w:rPr>
          <w:sz w:val="20"/>
          <w:szCs w:val="20"/>
        </w:rPr>
        <w:tab/>
      </w:r>
      <w:r w:rsidRPr="00C01D5E">
        <w:rPr>
          <w:sz w:val="20"/>
          <w:szCs w:val="20"/>
        </w:rPr>
        <w:tab/>
      </w:r>
      <w:r w:rsidRPr="00C01D5E">
        <w:rPr>
          <w:sz w:val="20"/>
          <w:szCs w:val="20"/>
        </w:rPr>
        <w:tab/>
        <w:t>(1 – отлично/хорошо; 2– удовлетворительно;</w:t>
      </w:r>
    </w:p>
    <w:p w:rsidR="00C94C7A" w:rsidRPr="00C01D5E" w:rsidRDefault="00C94C7A" w:rsidP="00C94C7A">
      <w:pPr>
        <w:widowControl w:val="0"/>
        <w:overflowPunct w:val="0"/>
        <w:ind w:left="3540"/>
        <w:jc w:val="left"/>
        <w:textAlignment w:val="baseline"/>
        <w:rPr>
          <w:sz w:val="20"/>
          <w:szCs w:val="20"/>
        </w:rPr>
      </w:pPr>
      <w:r w:rsidRPr="00C01D5E">
        <w:rPr>
          <w:sz w:val="20"/>
          <w:szCs w:val="20"/>
        </w:rPr>
        <w:t xml:space="preserve">3 – рекомендуется проведение </w:t>
      </w:r>
      <w:proofErr w:type="gramStart"/>
      <w:r w:rsidRPr="00C01D5E">
        <w:rPr>
          <w:sz w:val="20"/>
          <w:szCs w:val="20"/>
        </w:rPr>
        <w:t>дополнительного</w:t>
      </w:r>
      <w:proofErr w:type="gramEnd"/>
    </w:p>
    <w:p w:rsidR="00C94C7A" w:rsidRPr="00C01D5E" w:rsidRDefault="00C94C7A" w:rsidP="00C94C7A">
      <w:pPr>
        <w:widowControl w:val="0"/>
        <w:overflowPunct w:val="0"/>
        <w:ind w:left="3540"/>
        <w:jc w:val="left"/>
        <w:textAlignment w:val="baseline"/>
        <w:rPr>
          <w:sz w:val="20"/>
          <w:szCs w:val="20"/>
        </w:rPr>
      </w:pPr>
      <w:r w:rsidRPr="00C01D5E">
        <w:rPr>
          <w:sz w:val="20"/>
          <w:szCs w:val="20"/>
        </w:rPr>
        <w:t xml:space="preserve">обучения) </w:t>
      </w:r>
    </w:p>
    <w:p w:rsidR="00C94C7A" w:rsidRPr="00C01D5E" w:rsidRDefault="00C94C7A" w:rsidP="00C94C7A">
      <w:pPr>
        <w:widowControl w:val="0"/>
        <w:overflowPunct w:val="0"/>
        <w:ind w:left="3540"/>
        <w:jc w:val="left"/>
        <w:textAlignment w:val="baseline"/>
        <w:rPr>
          <w:sz w:val="20"/>
          <w:szCs w:val="20"/>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322"/>
        <w:gridCol w:w="2322"/>
        <w:gridCol w:w="1647"/>
      </w:tblGrid>
      <w:tr w:rsidR="00C94C7A" w:rsidRPr="00C01D5E" w:rsidTr="00FF196D">
        <w:tc>
          <w:tcPr>
            <w:tcW w:w="2660" w:type="dxa"/>
            <w:tcBorders>
              <w:bottom w:val="single" w:sz="4" w:space="0" w:color="auto"/>
            </w:tcBorders>
          </w:tcPr>
          <w:p w:rsidR="00C94C7A" w:rsidRPr="00C01D5E" w:rsidRDefault="00C94C7A" w:rsidP="00FF196D">
            <w:pPr>
              <w:widowControl w:val="0"/>
              <w:overflowPunct w:val="0"/>
              <w:ind w:firstLine="0"/>
              <w:textAlignment w:val="baseline"/>
              <w:rPr>
                <w:sz w:val="24"/>
                <w:szCs w:val="24"/>
              </w:rPr>
            </w:pPr>
          </w:p>
        </w:tc>
        <w:tc>
          <w:tcPr>
            <w:tcW w:w="2322" w:type="dxa"/>
            <w:tcBorders>
              <w:bottom w:val="single" w:sz="4" w:space="0" w:color="auto"/>
            </w:tcBorders>
          </w:tcPr>
          <w:p w:rsidR="00C94C7A" w:rsidRPr="00C01D5E" w:rsidRDefault="00C94C7A" w:rsidP="00FF196D">
            <w:pPr>
              <w:widowControl w:val="0"/>
              <w:overflowPunct w:val="0"/>
              <w:ind w:firstLine="0"/>
              <w:textAlignment w:val="baseline"/>
              <w:rPr>
                <w:sz w:val="24"/>
                <w:szCs w:val="24"/>
              </w:rPr>
            </w:pPr>
          </w:p>
        </w:tc>
        <w:tc>
          <w:tcPr>
            <w:tcW w:w="2322" w:type="dxa"/>
            <w:tcBorders>
              <w:bottom w:val="single" w:sz="4" w:space="0" w:color="auto"/>
            </w:tcBorders>
          </w:tcPr>
          <w:p w:rsidR="00C94C7A" w:rsidRPr="00C01D5E" w:rsidRDefault="00C94C7A" w:rsidP="00FF196D">
            <w:pPr>
              <w:widowControl w:val="0"/>
              <w:overflowPunct w:val="0"/>
              <w:ind w:firstLine="0"/>
              <w:textAlignment w:val="baseline"/>
              <w:rPr>
                <w:sz w:val="24"/>
                <w:szCs w:val="24"/>
              </w:rPr>
            </w:pPr>
          </w:p>
        </w:tc>
        <w:tc>
          <w:tcPr>
            <w:tcW w:w="1647" w:type="dxa"/>
            <w:tcBorders>
              <w:bottom w:val="single" w:sz="4" w:space="0" w:color="auto"/>
            </w:tcBorders>
          </w:tcPr>
          <w:p w:rsidR="00C94C7A" w:rsidRPr="00C01D5E" w:rsidRDefault="00C94C7A" w:rsidP="00FF196D">
            <w:pPr>
              <w:widowControl w:val="0"/>
              <w:overflowPunct w:val="0"/>
              <w:ind w:firstLine="0"/>
              <w:textAlignment w:val="baseline"/>
              <w:rPr>
                <w:sz w:val="24"/>
                <w:szCs w:val="24"/>
              </w:rPr>
            </w:pPr>
          </w:p>
        </w:tc>
      </w:tr>
      <w:tr w:rsidR="00C94C7A" w:rsidRPr="00C01D5E" w:rsidTr="00FF196D">
        <w:tc>
          <w:tcPr>
            <w:tcW w:w="2660"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 xml:space="preserve">(должность </w:t>
            </w:r>
            <w:proofErr w:type="gramStart"/>
            <w:r w:rsidRPr="00C01D5E">
              <w:rPr>
                <w:i/>
                <w:sz w:val="20"/>
                <w:szCs w:val="20"/>
              </w:rPr>
              <w:t>проверяющего</w:t>
            </w:r>
            <w:proofErr w:type="gramEnd"/>
            <w:r w:rsidRPr="00C01D5E">
              <w:rPr>
                <w:i/>
                <w:sz w:val="20"/>
                <w:szCs w:val="20"/>
              </w:rPr>
              <w:t>)</w:t>
            </w:r>
          </w:p>
        </w:tc>
        <w:tc>
          <w:tcPr>
            <w:tcW w:w="2322"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(личная подпись)</w:t>
            </w:r>
          </w:p>
        </w:tc>
        <w:tc>
          <w:tcPr>
            <w:tcW w:w="2322"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(расшифровка подписи)</w:t>
            </w:r>
          </w:p>
        </w:tc>
        <w:tc>
          <w:tcPr>
            <w:tcW w:w="1647" w:type="dxa"/>
            <w:tcBorders>
              <w:top w:val="single" w:sz="4" w:space="0" w:color="auto"/>
            </w:tcBorders>
          </w:tcPr>
          <w:p w:rsidR="00C94C7A" w:rsidRPr="00C01D5E" w:rsidRDefault="00C94C7A" w:rsidP="00FF196D">
            <w:pPr>
              <w:widowControl w:val="0"/>
              <w:overflowPunct w:val="0"/>
              <w:ind w:firstLine="0"/>
              <w:jc w:val="center"/>
              <w:textAlignment w:val="baseline"/>
              <w:rPr>
                <w:i/>
                <w:sz w:val="20"/>
                <w:szCs w:val="20"/>
              </w:rPr>
            </w:pPr>
            <w:r w:rsidRPr="00C01D5E">
              <w:rPr>
                <w:i/>
                <w:sz w:val="20"/>
                <w:szCs w:val="20"/>
              </w:rPr>
              <w:t>Дата</w:t>
            </w:r>
          </w:p>
        </w:tc>
      </w:tr>
      <w:bookmarkEnd w:id="34"/>
    </w:tbl>
    <w:p w:rsidR="00C94C7A" w:rsidRPr="007A2670" w:rsidRDefault="00C94C7A" w:rsidP="00FF196D">
      <w:pPr>
        <w:ind w:firstLine="0"/>
        <w:rPr>
          <w:rFonts w:eastAsiaTheme="minorHAnsi"/>
          <w:sz w:val="24"/>
          <w:lang w:val="en-US" w:eastAsia="en-US"/>
        </w:rPr>
      </w:pPr>
    </w:p>
    <w:p w:rsidR="00C94C7A" w:rsidRPr="007A2670" w:rsidRDefault="00C94C7A" w:rsidP="00FF196D">
      <w:pPr>
        <w:ind w:firstLine="0"/>
        <w:rPr>
          <w:rFonts w:eastAsiaTheme="minorHAnsi"/>
          <w:sz w:val="14"/>
          <w:lang w:val="en-US" w:eastAsia="en-US"/>
        </w:rPr>
      </w:pPr>
    </w:p>
    <w:p w:rsidR="00C94C7A" w:rsidRPr="002542A6" w:rsidRDefault="004E432A" w:rsidP="00FF196D">
      <w:pPr>
        <w:spacing w:line="360" w:lineRule="auto"/>
        <w:ind w:left="3969" w:firstLine="0"/>
        <w:rPr>
          <w:rFonts w:eastAsiaTheme="minorHAnsi"/>
          <w:lang w:eastAsia="en-US"/>
        </w:rPr>
      </w:pPr>
      <w:sdt>
        <w:sdtPr>
          <w:id w:val="1887992529"/>
          <w:lock w:val="contentLocked"/>
          <w:placeholder>
            <w:docPart w:val="D743433944C4495C8D06A6CA8BF42BDD"/>
          </w:placeholder>
          <w:text/>
        </w:sdtPr>
        <w:sdtEndPr/>
        <w:sdtContent>
          <w:r w:rsidR="00C94C7A">
            <w:t>_____________</w:t>
          </w:r>
        </w:sdtContent>
      </w:sdt>
    </w:p>
    <w:p w:rsidR="00E0404B" w:rsidRDefault="00E0404B" w:rsidP="00C94C7A">
      <w:pPr>
        <w:ind w:firstLine="0"/>
      </w:pPr>
    </w:p>
    <w:sectPr w:rsidR="00E0404B" w:rsidSect="00400AA8">
      <w:footnotePr>
        <w:numRestart w:val="eachPage"/>
      </w:footnotePr>
      <w:pgSz w:w="11906" w:h="16838"/>
      <w:pgMar w:top="1134" w:right="567" w:bottom="764" w:left="1701" w:header="709" w:footer="49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2A" w:rsidRDefault="004E432A" w:rsidP="00C94C7A">
      <w:r>
        <w:separator/>
      </w:r>
    </w:p>
  </w:endnote>
  <w:endnote w:type="continuationSeparator" w:id="0">
    <w:p w:rsidR="004E432A" w:rsidRDefault="004E432A" w:rsidP="00C9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2A" w:rsidRDefault="004E432A" w:rsidP="00C94C7A">
      <w:r>
        <w:separator/>
      </w:r>
    </w:p>
  </w:footnote>
  <w:footnote w:type="continuationSeparator" w:id="0">
    <w:p w:rsidR="004E432A" w:rsidRDefault="004E432A" w:rsidP="00C94C7A">
      <w:r>
        <w:continuationSeparator/>
      </w:r>
    </w:p>
  </w:footnote>
  <w:footnote w:id="1">
    <w:p w:rsidR="00C94C7A" w:rsidRDefault="00C94C7A" w:rsidP="00C94C7A">
      <w:pPr>
        <w:pStyle w:val="ae"/>
      </w:pPr>
      <w:r>
        <w:rPr>
          <w:rStyle w:val="af0"/>
        </w:rPr>
        <w:footnoteRef/>
      </w:r>
      <w:r>
        <w:t xml:space="preserve"> Наименование категорий лиц, привлекаемых к выполнению работ на федеральном уровне, приведено исключительно для целей проведения настоящего обследования.</w:t>
      </w:r>
    </w:p>
  </w:footnote>
  <w:footnote w:id="2">
    <w:p w:rsidR="00C94C7A" w:rsidRPr="00BC5101" w:rsidRDefault="00C94C7A" w:rsidP="00C94C7A">
      <w:pPr>
        <w:pStyle w:val="ae"/>
      </w:pPr>
      <w:r w:rsidRPr="00BC5101">
        <w:rPr>
          <w:rStyle w:val="af0"/>
        </w:rPr>
        <w:footnoteRef/>
      </w:r>
      <w:r w:rsidRPr="00BC5101">
        <w:t xml:space="preserve"> Наименование категорий лиц, привлекаемых к выполнению работ на территориальном и полевом уровнях, приведено исключительно для целей проведения настоящего обследования.</w:t>
      </w:r>
    </w:p>
  </w:footnote>
  <w:footnote w:id="3">
    <w:p w:rsidR="00C94C7A" w:rsidRPr="00D27FCE" w:rsidRDefault="00C94C7A" w:rsidP="00C94C7A">
      <w:pPr>
        <w:pStyle w:val="ae"/>
        <w:rPr>
          <w:rFonts w:ascii="Times New Roman" w:hAnsi="Times New Roman"/>
        </w:rPr>
      </w:pPr>
      <w:r w:rsidRPr="00D27FCE">
        <w:rPr>
          <w:rStyle w:val="af0"/>
          <w:rFonts w:ascii="Times New Roman" w:hAnsi="Times New Roman"/>
        </w:rPr>
        <w:footnoteRef/>
      </w:r>
      <w:r w:rsidRPr="00D27FCE">
        <w:rPr>
          <w:rFonts w:ascii="Times New Roman" w:hAnsi="Times New Roman"/>
        </w:rPr>
        <w:t xml:space="preserve"> Решение о необходимости использования </w:t>
      </w:r>
      <w:r>
        <w:rPr>
          <w:rFonts w:ascii="Times New Roman" w:hAnsi="Times New Roman"/>
        </w:rPr>
        <w:t xml:space="preserve">образцов документов </w:t>
      </w:r>
      <w:r w:rsidRPr="00D27FCE">
        <w:rPr>
          <w:rFonts w:ascii="Times New Roman" w:hAnsi="Times New Roman"/>
        </w:rPr>
        <w:t>принимается территориальным органом Росстата.</w:t>
      </w:r>
    </w:p>
  </w:footnote>
  <w:footnote w:id="4">
    <w:p w:rsidR="00C94C7A" w:rsidRDefault="00C94C7A" w:rsidP="00C94C7A">
      <w:pPr>
        <w:pStyle w:val="ae"/>
      </w:pPr>
      <w:r>
        <w:rPr>
          <w:rStyle w:val="af0"/>
        </w:rPr>
        <w:footnoteRef/>
      </w:r>
      <w:r>
        <w:t xml:space="preserve"> Письмо Росстата от 24 сентября 2021</w:t>
      </w:r>
      <w:r w:rsidRPr="0013639D">
        <w:t xml:space="preserve"> </w:t>
      </w:r>
      <w:r>
        <w:t>г. № СЕ-14-2/4520-ТО.</w:t>
      </w:r>
    </w:p>
  </w:footnote>
  <w:footnote w:id="5">
    <w:p w:rsidR="00C94C7A" w:rsidRDefault="00C94C7A" w:rsidP="00C94C7A">
      <w:pPr>
        <w:pStyle w:val="ae"/>
      </w:pPr>
      <w:r>
        <w:rPr>
          <w:rStyle w:val="af0"/>
        </w:rPr>
        <w:footnoteRef/>
      </w:r>
      <w:r>
        <w:t xml:space="preserve"> </w:t>
      </w:r>
      <w:r w:rsidRPr="0075648E">
        <w:rPr>
          <w:rFonts w:ascii="Times New Roman" w:hAnsi="Times New Roman"/>
        </w:rPr>
        <w:t xml:space="preserve">Материальные ценности для обеспечения лиц, привлекаемых для проведения обследования, поставляются </w:t>
      </w:r>
      <w:r>
        <w:rPr>
          <w:rFonts w:ascii="Times New Roman" w:hAnsi="Times New Roman"/>
        </w:rPr>
        <w:br/>
      </w:r>
      <w:r w:rsidRPr="0075648E">
        <w:rPr>
          <w:rFonts w:ascii="Times New Roman" w:hAnsi="Times New Roman"/>
        </w:rPr>
        <w:t xml:space="preserve">с учетом остатков на балансе </w:t>
      </w:r>
      <w:r>
        <w:rPr>
          <w:rFonts w:ascii="Times New Roman" w:hAnsi="Times New Roman"/>
        </w:rPr>
        <w:t>территориального органа Росстата</w:t>
      </w:r>
      <w:r w:rsidRPr="0075648E">
        <w:rPr>
          <w:rFonts w:ascii="Times New Roman" w:hAnsi="Times New Roman"/>
        </w:rPr>
        <w:t>.</w:t>
      </w:r>
    </w:p>
  </w:footnote>
  <w:footnote w:id="6">
    <w:p w:rsidR="00C94C7A" w:rsidRPr="00C01D5E" w:rsidRDefault="00C94C7A" w:rsidP="00C94C7A">
      <w:pPr>
        <w:pStyle w:val="ae"/>
        <w:spacing w:line="160" w:lineRule="exact"/>
        <w:jc w:val="both"/>
      </w:pPr>
      <w:r>
        <w:rPr>
          <w:rStyle w:val="af0"/>
        </w:rPr>
        <w:footnoteRef/>
      </w:r>
      <w:r w:rsidRPr="007A2670">
        <w:rPr>
          <w:sz w:val="18"/>
        </w:rPr>
        <w:t xml:space="preserve"> </w:t>
      </w:r>
      <w:r w:rsidRPr="007A2670">
        <w:rPr>
          <w:sz w:val="16"/>
        </w:rPr>
        <w:t xml:space="preserve">Отчет в составе пакета для передачи данных с </w:t>
      </w:r>
      <w:r>
        <w:rPr>
          <w:sz w:val="16"/>
        </w:rPr>
        <w:t xml:space="preserve">планшета </w:t>
      </w:r>
      <w:r w:rsidRPr="007A2670">
        <w:rPr>
          <w:sz w:val="16"/>
        </w:rPr>
        <w:t xml:space="preserve">формируется </w:t>
      </w:r>
      <w:proofErr w:type="spellStart"/>
      <w:r w:rsidRPr="007A2670">
        <w:rPr>
          <w:sz w:val="16"/>
        </w:rPr>
        <w:t>автоматизирова</w:t>
      </w:r>
      <w:r>
        <w:rPr>
          <w:sz w:val="16"/>
        </w:rPr>
        <w:t>н</w:t>
      </w:r>
      <w:r w:rsidRPr="007A2670">
        <w:rPr>
          <w:sz w:val="16"/>
        </w:rPr>
        <w:t>но</w:t>
      </w:r>
      <w:proofErr w:type="spellEnd"/>
      <w:r w:rsidRPr="007A2670">
        <w:rPr>
          <w:sz w:val="16"/>
        </w:rPr>
        <w:t xml:space="preserve">. При подготовке Отчета интервьюером </w:t>
      </w:r>
      <w:r w:rsidRPr="00BA7B2E">
        <w:rPr>
          <w:sz w:val="16"/>
        </w:rPr>
        <w:br/>
      </w:r>
      <w:r w:rsidRPr="007A2670">
        <w:rPr>
          <w:sz w:val="16"/>
        </w:rPr>
        <w:t>на бумажном носителе по строка</w:t>
      </w:r>
      <w:r>
        <w:rPr>
          <w:sz w:val="16"/>
        </w:rPr>
        <w:t xml:space="preserve">м, входящим в группу «Формальный и </w:t>
      </w:r>
      <w:r w:rsidRPr="007A2670">
        <w:rPr>
          <w:sz w:val="16"/>
        </w:rPr>
        <w:t>логический контроль»</w:t>
      </w:r>
      <w:r>
        <w:rPr>
          <w:sz w:val="16"/>
        </w:rPr>
        <w:t>,</w:t>
      </w:r>
      <w:r w:rsidRPr="007A2670">
        <w:rPr>
          <w:sz w:val="16"/>
        </w:rPr>
        <w:t xml:space="preserve"> указываетс</w:t>
      </w:r>
      <w:r>
        <w:rPr>
          <w:sz w:val="16"/>
        </w:rPr>
        <w:t xml:space="preserve">я количество бланков, формальный и </w:t>
      </w:r>
      <w:r w:rsidRPr="007A2670">
        <w:rPr>
          <w:sz w:val="16"/>
        </w:rPr>
        <w:t>логический контроль (проверка логических связей, увязок в форме между разделами) которых проведен интервьюером.</w:t>
      </w:r>
    </w:p>
  </w:footnote>
  <w:footnote w:id="7">
    <w:p w:rsidR="00C94C7A" w:rsidRDefault="00C94C7A" w:rsidP="00C94C7A">
      <w:pPr>
        <w:pStyle w:val="ae"/>
      </w:pPr>
      <w:r>
        <w:rPr>
          <w:rStyle w:val="af0"/>
        </w:rPr>
        <w:footnoteRef/>
      </w:r>
      <w:r>
        <w:t xml:space="preserve"> Объем работ и функциональные обязанности, выполняемые каждой категорией привлекаемых лиц, определяются Техническим заданием к контракту, утверждаемым руководителем территориального органа Росстата.</w:t>
      </w:r>
    </w:p>
  </w:footnote>
  <w:footnote w:id="8">
    <w:p w:rsidR="00C94C7A" w:rsidRPr="00400AA8" w:rsidRDefault="00C94C7A" w:rsidP="00C94C7A">
      <w:pPr>
        <w:pStyle w:val="ae"/>
        <w:spacing w:line="200" w:lineRule="exact"/>
        <w:ind w:left="-142"/>
        <w:jc w:val="both"/>
        <w:rPr>
          <w:sz w:val="16"/>
          <w:szCs w:val="16"/>
        </w:rPr>
      </w:pPr>
      <w:r w:rsidRPr="00400AA8">
        <w:rPr>
          <w:rStyle w:val="af0"/>
          <w:sz w:val="16"/>
          <w:szCs w:val="16"/>
        </w:rPr>
        <w:footnoteRef/>
      </w:r>
      <w:r w:rsidRPr="00400AA8">
        <w:rPr>
          <w:sz w:val="16"/>
          <w:szCs w:val="16"/>
        </w:rPr>
        <w:t xml:space="preserve"> Сроки привлечения устанавливаются Календарным планом подготовки, проведения и обработки итогов выборочного обследования сельскохозяйственной деятельности личных подсобных и других индивидуальных хозяй</w:t>
      </w:r>
      <w:proofErr w:type="gramStart"/>
      <w:r w:rsidRPr="00400AA8">
        <w:rPr>
          <w:sz w:val="16"/>
          <w:szCs w:val="16"/>
        </w:rPr>
        <w:t>ств гр</w:t>
      </w:r>
      <w:proofErr w:type="gramEnd"/>
      <w:r w:rsidRPr="00400AA8">
        <w:rPr>
          <w:sz w:val="16"/>
          <w:szCs w:val="16"/>
        </w:rPr>
        <w:t>аждан и Календарным графиком работ по сбору сведений и обработке первичных статистических данных привлекаемыми лицами при проведении выборочного обследования сельскохозяйственной деятельности личных подсобных и других индивидуальных хозяйств граждан</w:t>
      </w:r>
      <w:r>
        <w:rPr>
          <w:sz w:val="16"/>
          <w:szCs w:val="16"/>
        </w:rPr>
        <w:t>.</w:t>
      </w:r>
    </w:p>
  </w:footnote>
  <w:footnote w:id="9">
    <w:p w:rsidR="00C94C7A" w:rsidRPr="00400AA8" w:rsidRDefault="00C94C7A" w:rsidP="00C94C7A">
      <w:pPr>
        <w:pStyle w:val="ae"/>
        <w:spacing w:line="200" w:lineRule="exact"/>
        <w:ind w:left="-142"/>
        <w:jc w:val="both"/>
        <w:rPr>
          <w:sz w:val="16"/>
          <w:szCs w:val="16"/>
        </w:rPr>
      </w:pPr>
      <w:r w:rsidRPr="00400AA8">
        <w:rPr>
          <w:sz w:val="16"/>
          <w:szCs w:val="16"/>
        </w:rPr>
        <w:footnoteRef/>
      </w:r>
      <w:r w:rsidRPr="00400AA8">
        <w:rPr>
          <w:sz w:val="16"/>
          <w:szCs w:val="16"/>
        </w:rPr>
        <w:t xml:space="preserve"> Норма нагрузки представляет собой количество хозяйств, сведения о которых должен собрать интервьюер в период проведения обследования.</w:t>
      </w:r>
    </w:p>
  </w:footnote>
  <w:footnote w:id="10">
    <w:p w:rsidR="00C94C7A" w:rsidRPr="00400AA8" w:rsidRDefault="00C94C7A" w:rsidP="00C94C7A">
      <w:pPr>
        <w:pStyle w:val="ae"/>
        <w:spacing w:line="200" w:lineRule="exact"/>
        <w:ind w:left="-142"/>
        <w:jc w:val="both"/>
        <w:rPr>
          <w:sz w:val="16"/>
          <w:szCs w:val="16"/>
        </w:rPr>
      </w:pPr>
      <w:r w:rsidRPr="00400AA8">
        <w:rPr>
          <w:rStyle w:val="af0"/>
          <w:sz w:val="16"/>
          <w:szCs w:val="16"/>
        </w:rPr>
        <w:footnoteRef/>
      </w:r>
      <w:r w:rsidRPr="00400AA8">
        <w:rPr>
          <w:sz w:val="16"/>
          <w:szCs w:val="16"/>
        </w:rPr>
        <w:t xml:space="preserve"> Норма нагрузки в зависимости от группы субъекта Российской Федерации носит рекомендательный характер.</w:t>
      </w:r>
    </w:p>
  </w:footnote>
  <w:footnote w:id="11">
    <w:p w:rsidR="00C94C7A" w:rsidRPr="00400AA8" w:rsidRDefault="00C94C7A" w:rsidP="00C94C7A">
      <w:pPr>
        <w:pStyle w:val="ae"/>
        <w:spacing w:line="200" w:lineRule="exact"/>
        <w:ind w:left="-142"/>
        <w:jc w:val="both"/>
        <w:rPr>
          <w:sz w:val="16"/>
          <w:szCs w:val="16"/>
        </w:rPr>
      </w:pPr>
      <w:r w:rsidRPr="00400AA8">
        <w:rPr>
          <w:rStyle w:val="af0"/>
          <w:sz w:val="16"/>
          <w:szCs w:val="16"/>
        </w:rPr>
        <w:footnoteRef/>
      </w:r>
      <w:r w:rsidRPr="00400AA8">
        <w:rPr>
          <w:sz w:val="16"/>
          <w:szCs w:val="16"/>
        </w:rPr>
        <w:t xml:space="preserve"> </w:t>
      </w:r>
      <w:proofErr w:type="gramStart"/>
      <w:r w:rsidRPr="00400AA8">
        <w:rPr>
          <w:b/>
          <w:sz w:val="16"/>
          <w:szCs w:val="16"/>
        </w:rPr>
        <w:t>1 группа</w:t>
      </w:r>
      <w:r w:rsidRPr="00400AA8">
        <w:rPr>
          <w:sz w:val="16"/>
          <w:szCs w:val="16"/>
        </w:rPr>
        <w:t xml:space="preserve"> – Республика Адыгея, Республика Дагестан, Республика Ингушетия, Кабардино-Балкарская Республика, Республика Калмыкия, Карачаево-Черкесская Республика, Республика Крым, Республика Марий Эл, Республика Мордовия, Республика Северная Осетия – Алания, Республика Татарстан, Чеченская Республика, Чувашская Республика, Краснодарский край, Ставропольский край, Астраханская область, Белгородская область, Брянская область, Владимирская область, Волгоградская область, Воронежская область, Ивановская область, Калининградская область, Калужская область, Костромская область, Курская область, Ленинградская область, Липецкая</w:t>
      </w:r>
      <w:proofErr w:type="gramEnd"/>
      <w:r w:rsidRPr="00400AA8">
        <w:rPr>
          <w:sz w:val="16"/>
          <w:szCs w:val="16"/>
        </w:rPr>
        <w:t xml:space="preserve"> </w:t>
      </w:r>
      <w:proofErr w:type="gramStart"/>
      <w:r w:rsidRPr="00400AA8">
        <w:rPr>
          <w:sz w:val="16"/>
          <w:szCs w:val="16"/>
        </w:rPr>
        <w:t>область, Московская область, Нижегородская область, Новгородская область, Орловская область, Пензенская область, Псковская область, Ростовская область, Рязанская область, Самарская область, Саратовская область, Смоленская область, Тамбовская область, Тверская область, Тульская область, Ульяновская область, Ярославская область, г. Москва, г. Севастополь.</w:t>
      </w:r>
      <w:proofErr w:type="gramEnd"/>
    </w:p>
    <w:p w:rsidR="00C94C7A" w:rsidRPr="00400AA8" w:rsidRDefault="00C94C7A" w:rsidP="00C94C7A">
      <w:pPr>
        <w:pStyle w:val="ae"/>
        <w:spacing w:line="200" w:lineRule="exact"/>
        <w:ind w:left="-142"/>
        <w:jc w:val="both"/>
        <w:rPr>
          <w:sz w:val="16"/>
          <w:szCs w:val="16"/>
        </w:rPr>
      </w:pPr>
      <w:proofErr w:type="gramStart"/>
      <w:r w:rsidRPr="00400AA8">
        <w:rPr>
          <w:b/>
          <w:sz w:val="16"/>
          <w:szCs w:val="16"/>
        </w:rPr>
        <w:t>2 группа</w:t>
      </w:r>
      <w:r w:rsidRPr="00400AA8">
        <w:rPr>
          <w:sz w:val="16"/>
          <w:szCs w:val="16"/>
        </w:rPr>
        <w:t xml:space="preserve"> – Республика Алтай, Республика Башкортостан, Удмуртская Республика, Алтайский край, Пермский край, Вологодская область, Кемеровская область, Кировская область, Курганская область, Новосибирская область, Омская область, Оренбургская область, Свердловская область, Томская область, Тюменская область, Челябинская область.</w:t>
      </w:r>
      <w:proofErr w:type="gramEnd"/>
    </w:p>
    <w:p w:rsidR="00C94C7A" w:rsidRPr="00400AA8" w:rsidRDefault="00C94C7A" w:rsidP="00C94C7A">
      <w:pPr>
        <w:pStyle w:val="ae"/>
        <w:spacing w:line="200" w:lineRule="exact"/>
        <w:ind w:left="-142"/>
        <w:jc w:val="both"/>
        <w:rPr>
          <w:sz w:val="16"/>
          <w:szCs w:val="16"/>
        </w:rPr>
      </w:pPr>
      <w:proofErr w:type="gramStart"/>
      <w:r w:rsidRPr="00400AA8">
        <w:rPr>
          <w:b/>
          <w:sz w:val="16"/>
          <w:szCs w:val="16"/>
        </w:rPr>
        <w:t>3 группа</w:t>
      </w:r>
      <w:r w:rsidRPr="00400AA8">
        <w:rPr>
          <w:sz w:val="16"/>
          <w:szCs w:val="16"/>
        </w:rPr>
        <w:t xml:space="preserve"> – Республика Бурятия, Республика Карелия, Республика Коми, Республика Хакасия, Забайкальский край, Красноярский край, Приморский край, Хабаровский край, Амурская область, Архангельская область, Иркутская область, Еврейская авт. область.</w:t>
      </w:r>
      <w:proofErr w:type="gramEnd"/>
    </w:p>
    <w:p w:rsidR="00C94C7A" w:rsidRPr="00400AA8" w:rsidRDefault="00C94C7A" w:rsidP="00C94C7A">
      <w:pPr>
        <w:pStyle w:val="ae"/>
        <w:spacing w:line="200" w:lineRule="exact"/>
        <w:ind w:left="-142"/>
        <w:jc w:val="both"/>
        <w:rPr>
          <w:sz w:val="16"/>
          <w:szCs w:val="16"/>
        </w:rPr>
      </w:pPr>
      <w:proofErr w:type="gramStart"/>
      <w:r w:rsidRPr="00400AA8">
        <w:rPr>
          <w:b/>
          <w:sz w:val="16"/>
          <w:szCs w:val="16"/>
        </w:rPr>
        <w:t>4 группа</w:t>
      </w:r>
      <w:r w:rsidRPr="00400AA8">
        <w:rPr>
          <w:sz w:val="16"/>
          <w:szCs w:val="16"/>
        </w:rPr>
        <w:t xml:space="preserve"> – Республика Тыва, Республика Саха (Якутия), Камчатский край, Магаданская область, Мурманская область, Сахалинская область, Ненецкий авт</w:t>
      </w:r>
      <w:r>
        <w:rPr>
          <w:sz w:val="16"/>
          <w:szCs w:val="16"/>
        </w:rPr>
        <w:t>. округ, Ханты-Мансийский авт. о</w:t>
      </w:r>
      <w:r w:rsidRPr="00400AA8">
        <w:rPr>
          <w:sz w:val="16"/>
          <w:szCs w:val="16"/>
        </w:rPr>
        <w:t>круг – Югра, Чукотский авт. округ, Ямало-Ненецкий авт. округ.</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68FA"/>
    <w:multiLevelType w:val="hybridMultilevel"/>
    <w:tmpl w:val="D4208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E10E0"/>
    <w:multiLevelType w:val="hybridMultilevel"/>
    <w:tmpl w:val="0B3EA960"/>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D86588"/>
    <w:multiLevelType w:val="hybridMultilevel"/>
    <w:tmpl w:val="E5602BD8"/>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E522A0"/>
    <w:multiLevelType w:val="hybridMultilevel"/>
    <w:tmpl w:val="60366740"/>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1B4FDC"/>
    <w:multiLevelType w:val="hybridMultilevel"/>
    <w:tmpl w:val="C1CAF054"/>
    <w:lvl w:ilvl="0" w:tplc="2B8ABECE">
      <w:start w:val="1"/>
      <w:numFmt w:val="russianLower"/>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F97578"/>
    <w:multiLevelType w:val="hybridMultilevel"/>
    <w:tmpl w:val="9886CF54"/>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C31F6E"/>
    <w:multiLevelType w:val="hybridMultilevel"/>
    <w:tmpl w:val="3454CA32"/>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857248"/>
    <w:multiLevelType w:val="hybridMultilevel"/>
    <w:tmpl w:val="461E73AE"/>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206843"/>
    <w:multiLevelType w:val="hybridMultilevel"/>
    <w:tmpl w:val="65E8CA04"/>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C2534B9"/>
    <w:multiLevelType w:val="hybridMultilevel"/>
    <w:tmpl w:val="7C4CF2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1832CEB"/>
    <w:multiLevelType w:val="hybridMultilevel"/>
    <w:tmpl w:val="66205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A56B8"/>
    <w:multiLevelType w:val="hybridMultilevel"/>
    <w:tmpl w:val="57B06360"/>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47A7A50"/>
    <w:multiLevelType w:val="hybridMultilevel"/>
    <w:tmpl w:val="6792D602"/>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2D1C5A"/>
    <w:multiLevelType w:val="hybridMultilevel"/>
    <w:tmpl w:val="54829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5E005E"/>
    <w:multiLevelType w:val="hybridMultilevel"/>
    <w:tmpl w:val="915AC064"/>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5F2391"/>
    <w:multiLevelType w:val="hybridMultilevel"/>
    <w:tmpl w:val="334A255A"/>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34B3051"/>
    <w:multiLevelType w:val="multilevel"/>
    <w:tmpl w:val="099857E6"/>
    <w:lvl w:ilvl="0">
      <w:start w:val="1"/>
      <w:numFmt w:val="upperRoman"/>
      <w:lvlText w:val="%1."/>
      <w:lvlJc w:val="right"/>
      <w:pPr>
        <w:ind w:left="720" w:hanging="360"/>
      </w:pPr>
    </w:lvl>
    <w:lvl w:ilvl="1">
      <w:start w:val="1"/>
      <w:numFmt w:val="decimal"/>
      <w:isLgl/>
      <w:lvlText w:val="%1.%2."/>
      <w:lvlJc w:val="left"/>
      <w:pPr>
        <w:ind w:left="1288" w:hanging="720"/>
      </w:pPr>
      <w:rPr>
        <w:rFonts w:hint="default"/>
        <w:b/>
      </w:rPr>
    </w:lvl>
    <w:lvl w:ilvl="2">
      <w:start w:val="1"/>
      <w:numFmt w:val="decimal"/>
      <w:isLgl/>
      <w:lvlText w:val="%1.%2.%3."/>
      <w:lvlJc w:val="left"/>
      <w:pPr>
        <w:ind w:left="3556" w:hanging="720"/>
      </w:pPr>
      <w:rPr>
        <w:rFonts w:hint="default"/>
        <w:b/>
        <w:i w:val="0"/>
        <w:sz w:val="28"/>
        <w:szCs w:val="28"/>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CB71C69"/>
    <w:multiLevelType w:val="hybridMultilevel"/>
    <w:tmpl w:val="48BCD962"/>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B456AD"/>
    <w:multiLevelType w:val="hybridMultilevel"/>
    <w:tmpl w:val="E3F276EA"/>
    <w:lvl w:ilvl="0" w:tplc="2B8ABEC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E0A5599"/>
    <w:multiLevelType w:val="hybridMultilevel"/>
    <w:tmpl w:val="A204EBB8"/>
    <w:lvl w:ilvl="0" w:tplc="B1E64204">
      <w:start w:val="1"/>
      <w:numFmt w:val="decimal"/>
      <w:lvlText w:val="%1."/>
      <w:lvlJc w:val="left"/>
      <w:pPr>
        <w:ind w:left="1778"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8A195D"/>
    <w:multiLevelType w:val="hybridMultilevel"/>
    <w:tmpl w:val="81702F86"/>
    <w:lvl w:ilvl="0" w:tplc="8FA40FC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D73885"/>
    <w:multiLevelType w:val="hybridMultilevel"/>
    <w:tmpl w:val="ABB27884"/>
    <w:lvl w:ilvl="0" w:tplc="7C7AB12E">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0"/>
  </w:num>
  <w:num w:numId="3">
    <w:abstractNumId w:val="16"/>
  </w:num>
  <w:num w:numId="4">
    <w:abstractNumId w:val="9"/>
  </w:num>
  <w:num w:numId="5">
    <w:abstractNumId w:val="10"/>
  </w:num>
  <w:num w:numId="6">
    <w:abstractNumId w:val="13"/>
  </w:num>
  <w:num w:numId="7">
    <w:abstractNumId w:val="19"/>
  </w:num>
  <w:num w:numId="8">
    <w:abstractNumId w:val="12"/>
  </w:num>
  <w:num w:numId="9">
    <w:abstractNumId w:val="7"/>
  </w:num>
  <w:num w:numId="10">
    <w:abstractNumId w:val="6"/>
  </w:num>
  <w:num w:numId="11">
    <w:abstractNumId w:val="18"/>
  </w:num>
  <w:num w:numId="12">
    <w:abstractNumId w:val="8"/>
  </w:num>
  <w:num w:numId="13">
    <w:abstractNumId w:val="5"/>
  </w:num>
  <w:num w:numId="14">
    <w:abstractNumId w:val="15"/>
  </w:num>
  <w:num w:numId="15">
    <w:abstractNumId w:val="2"/>
  </w:num>
  <w:num w:numId="16">
    <w:abstractNumId w:val="11"/>
  </w:num>
  <w:num w:numId="17">
    <w:abstractNumId w:val="4"/>
  </w:num>
  <w:num w:numId="18">
    <w:abstractNumId w:val="14"/>
  </w:num>
  <w:num w:numId="19">
    <w:abstractNumId w:val="3"/>
  </w:num>
  <w:num w:numId="20">
    <w:abstractNumId w:val="17"/>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7A"/>
    <w:rsid w:val="00192621"/>
    <w:rsid w:val="003B6C36"/>
    <w:rsid w:val="004E432A"/>
    <w:rsid w:val="00C94C7A"/>
    <w:rsid w:val="00DD6982"/>
    <w:rsid w:val="00E0404B"/>
    <w:rsid w:val="00F0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C94C7A"/>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94C7A"/>
    <w:pPr>
      <w:keepNext/>
      <w:keepLines/>
      <w:overflowPunct w:val="0"/>
      <w:spacing w:before="480"/>
      <w:ind w:firstLine="0"/>
      <w:jc w:val="left"/>
      <w:textAlignment w:val="baseline"/>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C94C7A"/>
    <w:pPr>
      <w:keepNext/>
      <w:keepLines/>
      <w:overflowPunct w:val="0"/>
      <w:spacing w:before="40"/>
      <w:ind w:firstLine="0"/>
      <w:jc w:val="left"/>
      <w:textAlignment w:val="baseline"/>
      <w:outlineLvl w:val="1"/>
    </w:pPr>
    <w:rPr>
      <w:rFonts w:eastAsiaTheme="majorEastAsia" w:cstheme="majorBidi"/>
      <w:szCs w:val="26"/>
    </w:rPr>
  </w:style>
  <w:style w:type="paragraph" w:styleId="3">
    <w:name w:val="heading 3"/>
    <w:basedOn w:val="a"/>
    <w:next w:val="a"/>
    <w:link w:val="30"/>
    <w:uiPriority w:val="9"/>
    <w:unhideWhenUsed/>
    <w:qFormat/>
    <w:rsid w:val="00C94C7A"/>
    <w:pPr>
      <w:keepNext/>
      <w:keepLines/>
      <w:overflowPunct w:val="0"/>
      <w:spacing w:before="40"/>
      <w:ind w:firstLine="0"/>
      <w:jc w:val="left"/>
      <w:textAlignment w:val="baseline"/>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C94C7A"/>
    <w:pPr>
      <w:keepNext/>
      <w:keepLines/>
      <w:overflowPunct w:val="0"/>
      <w:spacing w:before="40"/>
      <w:ind w:firstLine="0"/>
      <w:jc w:val="left"/>
      <w:textAlignment w:val="baseline"/>
      <w:outlineLvl w:val="3"/>
    </w:pPr>
    <w:rPr>
      <w:rFonts w:asciiTheme="majorHAnsi" w:eastAsiaTheme="majorEastAsia" w:hAnsiTheme="majorHAnsi" w:cstheme="majorBidi"/>
      <w:i/>
      <w:iCs/>
      <w:color w:val="365F91" w:themeColor="accent1" w:themeShade="B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C7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94C7A"/>
    <w:rPr>
      <w:rFonts w:ascii="Times New Roman" w:eastAsiaTheme="majorEastAsia" w:hAnsi="Times New Roman" w:cstheme="majorBidi"/>
      <w:sz w:val="28"/>
      <w:szCs w:val="26"/>
      <w:lang w:eastAsia="ru-RU"/>
    </w:rPr>
  </w:style>
  <w:style w:type="character" w:customStyle="1" w:styleId="30">
    <w:name w:val="Заголовок 3 Знак"/>
    <w:basedOn w:val="a0"/>
    <w:link w:val="3"/>
    <w:uiPriority w:val="9"/>
    <w:rsid w:val="00C94C7A"/>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C94C7A"/>
    <w:rPr>
      <w:rFonts w:asciiTheme="majorHAnsi" w:eastAsiaTheme="majorEastAsia" w:hAnsiTheme="majorHAnsi" w:cstheme="majorBidi"/>
      <w:i/>
      <w:iCs/>
      <w:color w:val="365F91" w:themeColor="accent1" w:themeShade="BF"/>
      <w:sz w:val="24"/>
      <w:szCs w:val="20"/>
      <w:lang w:eastAsia="ru-RU"/>
    </w:rPr>
  </w:style>
  <w:style w:type="character" w:styleId="a3">
    <w:name w:val="Hyperlink"/>
    <w:uiPriority w:val="99"/>
    <w:unhideWhenUsed/>
    <w:rsid w:val="00C94C7A"/>
    <w:rPr>
      <w:color w:val="0000FF"/>
      <w:u w:val="single"/>
    </w:rPr>
  </w:style>
  <w:style w:type="paragraph" w:customStyle="1" w:styleId="21">
    <w:name w:val="Обычный2"/>
    <w:uiPriority w:val="99"/>
    <w:rsid w:val="00C94C7A"/>
    <w:pPr>
      <w:widowControl w:val="0"/>
      <w:spacing w:after="0" w:line="278" w:lineRule="auto"/>
      <w:jc w:val="center"/>
    </w:pPr>
    <w:rPr>
      <w:rFonts w:ascii="Times New Roman" w:eastAsia="Times New Roman" w:hAnsi="Times New Roman" w:cs="Times New Roman"/>
      <w:b/>
      <w:sz w:val="20"/>
      <w:szCs w:val="20"/>
      <w:lang w:eastAsia="ru-RU"/>
    </w:rPr>
  </w:style>
  <w:style w:type="table" w:styleId="a4">
    <w:name w:val="Table Grid"/>
    <w:basedOn w:val="a1"/>
    <w:uiPriority w:val="59"/>
    <w:rsid w:val="00C9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бычный5"/>
    <w:uiPriority w:val="99"/>
    <w:rsid w:val="00C94C7A"/>
    <w:pPr>
      <w:widowControl w:val="0"/>
      <w:spacing w:after="0" w:line="278" w:lineRule="auto"/>
      <w:jc w:val="center"/>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C94C7A"/>
    <w:rPr>
      <w:rFonts w:ascii="Tahoma" w:hAnsi="Tahoma" w:cs="Tahoma"/>
      <w:sz w:val="16"/>
      <w:szCs w:val="16"/>
    </w:rPr>
  </w:style>
  <w:style w:type="character" w:customStyle="1" w:styleId="a6">
    <w:name w:val="Текст выноски Знак"/>
    <w:basedOn w:val="a0"/>
    <w:link w:val="a5"/>
    <w:uiPriority w:val="99"/>
    <w:semiHidden/>
    <w:rsid w:val="00C94C7A"/>
    <w:rPr>
      <w:rFonts w:ascii="Tahoma" w:eastAsia="Times New Roman" w:hAnsi="Tahoma" w:cs="Tahoma"/>
      <w:sz w:val="16"/>
      <w:szCs w:val="16"/>
      <w:lang w:eastAsia="ru-RU"/>
    </w:rPr>
  </w:style>
  <w:style w:type="character" w:styleId="a7">
    <w:name w:val="Placeholder Text"/>
    <w:basedOn w:val="a0"/>
    <w:uiPriority w:val="99"/>
    <w:semiHidden/>
    <w:rsid w:val="00C94C7A"/>
    <w:rPr>
      <w:color w:val="808080"/>
    </w:rPr>
  </w:style>
  <w:style w:type="paragraph" w:styleId="a8">
    <w:name w:val="header"/>
    <w:basedOn w:val="a"/>
    <w:link w:val="a9"/>
    <w:unhideWhenUsed/>
    <w:rsid w:val="00C94C7A"/>
    <w:pPr>
      <w:tabs>
        <w:tab w:val="center" w:pos="4677"/>
        <w:tab w:val="right" w:pos="9355"/>
      </w:tabs>
    </w:pPr>
  </w:style>
  <w:style w:type="character" w:customStyle="1" w:styleId="a9">
    <w:name w:val="Верхний колонтитул Знак"/>
    <w:basedOn w:val="a0"/>
    <w:link w:val="a8"/>
    <w:rsid w:val="00C94C7A"/>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C94C7A"/>
    <w:pPr>
      <w:tabs>
        <w:tab w:val="center" w:pos="4677"/>
        <w:tab w:val="right" w:pos="9355"/>
      </w:tabs>
    </w:pPr>
  </w:style>
  <w:style w:type="character" w:customStyle="1" w:styleId="ab">
    <w:name w:val="Нижний колонтитул Знак"/>
    <w:basedOn w:val="a0"/>
    <w:link w:val="aa"/>
    <w:uiPriority w:val="99"/>
    <w:rsid w:val="00C94C7A"/>
    <w:rPr>
      <w:rFonts w:ascii="Times New Roman" w:eastAsia="Times New Roman" w:hAnsi="Times New Roman" w:cs="Times New Roman"/>
      <w:sz w:val="28"/>
      <w:szCs w:val="28"/>
      <w:lang w:eastAsia="ru-RU"/>
    </w:rPr>
  </w:style>
  <w:style w:type="paragraph" w:styleId="ac">
    <w:name w:val="List Paragraph"/>
    <w:basedOn w:val="a"/>
    <w:uiPriority w:val="34"/>
    <w:qFormat/>
    <w:rsid w:val="00C94C7A"/>
    <w:pPr>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C94C7A"/>
  </w:style>
  <w:style w:type="character" w:styleId="ad">
    <w:name w:val="page number"/>
    <w:basedOn w:val="a0"/>
    <w:rsid w:val="00C94C7A"/>
  </w:style>
  <w:style w:type="paragraph" w:styleId="ae">
    <w:name w:val="footnote text"/>
    <w:basedOn w:val="a"/>
    <w:link w:val="af"/>
    <w:rsid w:val="00C94C7A"/>
    <w:pPr>
      <w:overflowPunct w:val="0"/>
      <w:ind w:firstLine="0"/>
      <w:jc w:val="left"/>
      <w:textAlignment w:val="baseline"/>
    </w:pPr>
    <w:rPr>
      <w:rFonts w:ascii="Times New Roman CYR" w:hAnsi="Times New Roman CYR"/>
      <w:sz w:val="20"/>
      <w:szCs w:val="20"/>
    </w:rPr>
  </w:style>
  <w:style w:type="character" w:customStyle="1" w:styleId="af">
    <w:name w:val="Текст сноски Знак"/>
    <w:basedOn w:val="a0"/>
    <w:link w:val="ae"/>
    <w:rsid w:val="00C94C7A"/>
    <w:rPr>
      <w:rFonts w:ascii="Times New Roman CYR" w:eastAsia="Times New Roman" w:hAnsi="Times New Roman CYR" w:cs="Times New Roman"/>
      <w:sz w:val="20"/>
      <w:szCs w:val="20"/>
      <w:lang w:eastAsia="ru-RU"/>
    </w:rPr>
  </w:style>
  <w:style w:type="character" w:styleId="af0">
    <w:name w:val="footnote reference"/>
    <w:rsid w:val="00C94C7A"/>
    <w:rPr>
      <w:vertAlign w:val="superscript"/>
    </w:rPr>
  </w:style>
  <w:style w:type="table" w:customStyle="1" w:styleId="12">
    <w:name w:val="Сетка таблицы1"/>
    <w:basedOn w:val="a1"/>
    <w:next w:val="a4"/>
    <w:uiPriority w:val="59"/>
    <w:rsid w:val="00C9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C94C7A"/>
    <w:pPr>
      <w:overflowPunct w:val="0"/>
      <w:ind w:firstLine="0"/>
      <w:jc w:val="left"/>
      <w:textAlignment w:val="baseline"/>
    </w:pPr>
    <w:rPr>
      <w:rFonts w:ascii="Times New Roman CYR" w:hAnsi="Times New Roman CYR"/>
      <w:sz w:val="20"/>
      <w:szCs w:val="20"/>
    </w:rPr>
  </w:style>
  <w:style w:type="character" w:customStyle="1" w:styleId="af2">
    <w:name w:val="Текст концевой сноски Знак"/>
    <w:basedOn w:val="a0"/>
    <w:link w:val="af1"/>
    <w:uiPriority w:val="99"/>
    <w:semiHidden/>
    <w:rsid w:val="00C94C7A"/>
    <w:rPr>
      <w:rFonts w:ascii="Times New Roman CYR" w:eastAsia="Times New Roman" w:hAnsi="Times New Roman CYR" w:cs="Times New Roman"/>
      <w:sz w:val="20"/>
      <w:szCs w:val="20"/>
      <w:lang w:eastAsia="ru-RU"/>
    </w:rPr>
  </w:style>
  <w:style w:type="character" w:styleId="af3">
    <w:name w:val="endnote reference"/>
    <w:basedOn w:val="a0"/>
    <w:uiPriority w:val="99"/>
    <w:semiHidden/>
    <w:unhideWhenUsed/>
    <w:rsid w:val="00C94C7A"/>
    <w:rPr>
      <w:vertAlign w:val="superscript"/>
    </w:rPr>
  </w:style>
  <w:style w:type="paragraph" w:customStyle="1" w:styleId="Default">
    <w:name w:val="Default"/>
    <w:rsid w:val="00C94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94C7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4">
    <w:name w:val="annotation reference"/>
    <w:basedOn w:val="a0"/>
    <w:uiPriority w:val="99"/>
    <w:semiHidden/>
    <w:unhideWhenUsed/>
    <w:rsid w:val="00C94C7A"/>
    <w:rPr>
      <w:sz w:val="16"/>
      <w:szCs w:val="16"/>
    </w:rPr>
  </w:style>
  <w:style w:type="paragraph" w:styleId="af5">
    <w:name w:val="annotation text"/>
    <w:basedOn w:val="a"/>
    <w:link w:val="af6"/>
    <w:uiPriority w:val="99"/>
    <w:semiHidden/>
    <w:unhideWhenUsed/>
    <w:rsid w:val="00C94C7A"/>
    <w:pPr>
      <w:overflowPunct w:val="0"/>
      <w:ind w:firstLine="0"/>
      <w:jc w:val="left"/>
      <w:textAlignment w:val="baseline"/>
    </w:pPr>
    <w:rPr>
      <w:rFonts w:ascii="Times New Roman CYR" w:hAnsi="Times New Roman CYR"/>
      <w:sz w:val="20"/>
      <w:szCs w:val="20"/>
    </w:rPr>
  </w:style>
  <w:style w:type="character" w:customStyle="1" w:styleId="af6">
    <w:name w:val="Текст примечания Знак"/>
    <w:basedOn w:val="a0"/>
    <w:link w:val="af5"/>
    <w:uiPriority w:val="99"/>
    <w:semiHidden/>
    <w:rsid w:val="00C94C7A"/>
    <w:rPr>
      <w:rFonts w:ascii="Times New Roman CYR" w:eastAsia="Times New Roman" w:hAnsi="Times New Roman CYR" w:cs="Times New Roman"/>
      <w:sz w:val="20"/>
      <w:szCs w:val="20"/>
      <w:lang w:eastAsia="ru-RU"/>
    </w:rPr>
  </w:style>
  <w:style w:type="paragraph" w:styleId="af7">
    <w:name w:val="annotation subject"/>
    <w:basedOn w:val="af5"/>
    <w:next w:val="af5"/>
    <w:link w:val="af8"/>
    <w:uiPriority w:val="99"/>
    <w:semiHidden/>
    <w:unhideWhenUsed/>
    <w:rsid w:val="00C94C7A"/>
    <w:rPr>
      <w:b/>
      <w:bCs/>
    </w:rPr>
  </w:style>
  <w:style w:type="character" w:customStyle="1" w:styleId="af8">
    <w:name w:val="Тема примечания Знак"/>
    <w:basedOn w:val="af6"/>
    <w:link w:val="af7"/>
    <w:uiPriority w:val="99"/>
    <w:semiHidden/>
    <w:rsid w:val="00C94C7A"/>
    <w:rPr>
      <w:rFonts w:ascii="Times New Roman CYR" w:eastAsia="Times New Roman" w:hAnsi="Times New Roman CYR" w:cs="Times New Roman"/>
      <w:b/>
      <w:bCs/>
      <w:sz w:val="20"/>
      <w:szCs w:val="20"/>
      <w:lang w:eastAsia="ru-RU"/>
    </w:rPr>
  </w:style>
  <w:style w:type="paragraph" w:styleId="af9">
    <w:name w:val="TOC Heading"/>
    <w:basedOn w:val="1"/>
    <w:next w:val="a"/>
    <w:uiPriority w:val="39"/>
    <w:unhideWhenUsed/>
    <w:qFormat/>
    <w:rsid w:val="00C94C7A"/>
    <w:pPr>
      <w:overflowPunct/>
      <w:autoSpaceDE/>
      <w:autoSpaceDN/>
      <w:adjustRightInd/>
      <w:spacing w:line="276" w:lineRule="auto"/>
      <w:textAlignment w:val="auto"/>
      <w:outlineLvl w:val="9"/>
    </w:pPr>
  </w:style>
  <w:style w:type="paragraph" w:styleId="22">
    <w:name w:val="toc 2"/>
    <w:basedOn w:val="a"/>
    <w:next w:val="a"/>
    <w:autoRedefine/>
    <w:uiPriority w:val="39"/>
    <w:unhideWhenUsed/>
    <w:qFormat/>
    <w:rsid w:val="00C94C7A"/>
    <w:pPr>
      <w:overflowPunct w:val="0"/>
      <w:spacing w:before="120"/>
      <w:ind w:left="240" w:firstLine="0"/>
      <w:jc w:val="left"/>
      <w:textAlignment w:val="baseline"/>
    </w:pPr>
    <w:rPr>
      <w:rFonts w:asciiTheme="minorHAnsi" w:hAnsiTheme="minorHAnsi" w:cstheme="minorHAnsi"/>
      <w:i/>
      <w:iCs/>
      <w:sz w:val="20"/>
      <w:szCs w:val="20"/>
    </w:rPr>
  </w:style>
  <w:style w:type="paragraph" w:styleId="13">
    <w:name w:val="toc 1"/>
    <w:basedOn w:val="a"/>
    <w:next w:val="a"/>
    <w:autoRedefine/>
    <w:uiPriority w:val="39"/>
    <w:unhideWhenUsed/>
    <w:qFormat/>
    <w:rsid w:val="00C94C7A"/>
    <w:pPr>
      <w:tabs>
        <w:tab w:val="left" w:pos="480"/>
        <w:tab w:val="right" w:leader="dot" w:pos="9062"/>
      </w:tabs>
      <w:overflowPunct w:val="0"/>
      <w:spacing w:before="120"/>
      <w:ind w:firstLine="0"/>
      <w:jc w:val="left"/>
      <w:textAlignment w:val="baseline"/>
    </w:pPr>
    <w:rPr>
      <w:b/>
      <w:bCs/>
      <w:noProof/>
      <w:sz w:val="26"/>
      <w:szCs w:val="26"/>
      <w:lang w:val="en-US"/>
    </w:rPr>
  </w:style>
  <w:style w:type="paragraph" w:styleId="31">
    <w:name w:val="toc 3"/>
    <w:basedOn w:val="a"/>
    <w:next w:val="a"/>
    <w:autoRedefine/>
    <w:uiPriority w:val="39"/>
    <w:unhideWhenUsed/>
    <w:qFormat/>
    <w:rsid w:val="00C94C7A"/>
    <w:pPr>
      <w:overflowPunct w:val="0"/>
      <w:ind w:left="480" w:firstLine="0"/>
      <w:jc w:val="left"/>
      <w:textAlignment w:val="baseline"/>
    </w:pPr>
    <w:rPr>
      <w:rFonts w:asciiTheme="minorHAnsi" w:hAnsiTheme="minorHAnsi" w:cstheme="minorHAnsi"/>
      <w:sz w:val="20"/>
      <w:szCs w:val="20"/>
    </w:rPr>
  </w:style>
  <w:style w:type="paragraph" w:styleId="afa">
    <w:name w:val="Body Text Indent"/>
    <w:basedOn w:val="a"/>
    <w:link w:val="afb"/>
    <w:rsid w:val="00C94C7A"/>
    <w:pPr>
      <w:autoSpaceDE/>
      <w:autoSpaceDN/>
      <w:adjustRightInd/>
      <w:ind w:firstLine="708"/>
    </w:pPr>
    <w:rPr>
      <w:szCs w:val="24"/>
    </w:rPr>
  </w:style>
  <w:style w:type="character" w:customStyle="1" w:styleId="afb">
    <w:name w:val="Основной текст с отступом Знак"/>
    <w:basedOn w:val="a0"/>
    <w:link w:val="afa"/>
    <w:rsid w:val="00C94C7A"/>
    <w:rPr>
      <w:rFonts w:ascii="Times New Roman" w:eastAsia="Times New Roman" w:hAnsi="Times New Roman" w:cs="Times New Roman"/>
      <w:sz w:val="28"/>
      <w:szCs w:val="24"/>
      <w:lang w:eastAsia="ru-RU"/>
    </w:rPr>
  </w:style>
  <w:style w:type="paragraph" w:customStyle="1" w:styleId="ConsPlusNonformat">
    <w:name w:val="ConsPlusNonformat"/>
    <w:rsid w:val="00C94C7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41">
    <w:name w:val="toc 4"/>
    <w:basedOn w:val="a"/>
    <w:next w:val="a"/>
    <w:autoRedefine/>
    <w:uiPriority w:val="39"/>
    <w:unhideWhenUsed/>
    <w:rsid w:val="00C94C7A"/>
    <w:pPr>
      <w:overflowPunct w:val="0"/>
      <w:ind w:left="720" w:firstLine="0"/>
      <w:jc w:val="left"/>
      <w:textAlignment w:val="baseline"/>
    </w:pPr>
    <w:rPr>
      <w:rFonts w:asciiTheme="minorHAnsi" w:hAnsiTheme="minorHAnsi" w:cstheme="minorHAnsi"/>
      <w:sz w:val="20"/>
      <w:szCs w:val="20"/>
    </w:rPr>
  </w:style>
  <w:style w:type="paragraph" w:styleId="50">
    <w:name w:val="toc 5"/>
    <w:basedOn w:val="a"/>
    <w:next w:val="a"/>
    <w:autoRedefine/>
    <w:uiPriority w:val="39"/>
    <w:unhideWhenUsed/>
    <w:rsid w:val="00C94C7A"/>
    <w:pPr>
      <w:overflowPunct w:val="0"/>
      <w:ind w:left="960" w:firstLine="0"/>
      <w:jc w:val="left"/>
      <w:textAlignment w:val="baseline"/>
    </w:pPr>
    <w:rPr>
      <w:rFonts w:asciiTheme="minorHAnsi" w:hAnsiTheme="minorHAnsi" w:cstheme="minorHAnsi"/>
      <w:sz w:val="20"/>
      <w:szCs w:val="20"/>
    </w:rPr>
  </w:style>
  <w:style w:type="paragraph" w:styleId="6">
    <w:name w:val="toc 6"/>
    <w:basedOn w:val="a"/>
    <w:next w:val="a"/>
    <w:autoRedefine/>
    <w:uiPriority w:val="39"/>
    <w:unhideWhenUsed/>
    <w:rsid w:val="00C94C7A"/>
    <w:pPr>
      <w:overflowPunct w:val="0"/>
      <w:ind w:left="1200" w:firstLine="0"/>
      <w:jc w:val="left"/>
      <w:textAlignment w:val="baseline"/>
    </w:pPr>
    <w:rPr>
      <w:rFonts w:asciiTheme="minorHAnsi" w:hAnsiTheme="minorHAnsi" w:cstheme="minorHAnsi"/>
      <w:sz w:val="20"/>
      <w:szCs w:val="20"/>
    </w:rPr>
  </w:style>
  <w:style w:type="paragraph" w:styleId="7">
    <w:name w:val="toc 7"/>
    <w:basedOn w:val="a"/>
    <w:next w:val="a"/>
    <w:autoRedefine/>
    <w:uiPriority w:val="39"/>
    <w:unhideWhenUsed/>
    <w:rsid w:val="00C94C7A"/>
    <w:pPr>
      <w:overflowPunct w:val="0"/>
      <w:ind w:left="1440" w:firstLine="0"/>
      <w:jc w:val="left"/>
      <w:textAlignment w:val="baseline"/>
    </w:pPr>
    <w:rPr>
      <w:rFonts w:asciiTheme="minorHAnsi" w:hAnsiTheme="minorHAnsi" w:cstheme="minorHAnsi"/>
      <w:sz w:val="20"/>
      <w:szCs w:val="20"/>
    </w:rPr>
  </w:style>
  <w:style w:type="paragraph" w:styleId="8">
    <w:name w:val="toc 8"/>
    <w:basedOn w:val="a"/>
    <w:next w:val="a"/>
    <w:autoRedefine/>
    <w:uiPriority w:val="39"/>
    <w:unhideWhenUsed/>
    <w:rsid w:val="00C94C7A"/>
    <w:pPr>
      <w:overflowPunct w:val="0"/>
      <w:ind w:left="1680" w:firstLine="0"/>
      <w:jc w:val="left"/>
      <w:textAlignment w:val="baseline"/>
    </w:pPr>
    <w:rPr>
      <w:rFonts w:asciiTheme="minorHAnsi" w:hAnsiTheme="minorHAnsi" w:cstheme="minorHAnsi"/>
      <w:sz w:val="20"/>
      <w:szCs w:val="20"/>
    </w:rPr>
  </w:style>
  <w:style w:type="paragraph" w:styleId="9">
    <w:name w:val="toc 9"/>
    <w:basedOn w:val="a"/>
    <w:next w:val="a"/>
    <w:autoRedefine/>
    <w:uiPriority w:val="39"/>
    <w:unhideWhenUsed/>
    <w:rsid w:val="00C94C7A"/>
    <w:pPr>
      <w:overflowPunct w:val="0"/>
      <w:ind w:left="1920" w:firstLine="0"/>
      <w:jc w:val="left"/>
      <w:textAlignment w:val="baseline"/>
    </w:pPr>
    <w:rPr>
      <w:rFonts w:asciiTheme="minorHAnsi" w:hAnsiTheme="minorHAnsi" w:cstheme="minorHAnsi"/>
      <w:sz w:val="20"/>
      <w:szCs w:val="20"/>
    </w:rPr>
  </w:style>
  <w:style w:type="paragraph" w:customStyle="1" w:styleId="afc">
    <w:name w:val="прилож"/>
    <w:basedOn w:val="1"/>
    <w:link w:val="afd"/>
    <w:qFormat/>
    <w:rsid w:val="00C94C7A"/>
    <w:pPr>
      <w:ind w:firstLine="3827"/>
      <w:jc w:val="center"/>
    </w:pPr>
    <w:rPr>
      <w:rFonts w:ascii="Times New Roman" w:hAnsi="Times New Roman"/>
    </w:rPr>
  </w:style>
  <w:style w:type="character" w:customStyle="1" w:styleId="afd">
    <w:name w:val="прилож Знак"/>
    <w:basedOn w:val="10"/>
    <w:link w:val="afc"/>
    <w:rsid w:val="00C94C7A"/>
    <w:rPr>
      <w:rFonts w:ascii="Times New Roman" w:eastAsiaTheme="majorEastAsia" w:hAnsi="Times New Roman"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C94C7A"/>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94C7A"/>
    <w:pPr>
      <w:keepNext/>
      <w:keepLines/>
      <w:overflowPunct w:val="0"/>
      <w:spacing w:before="480"/>
      <w:ind w:firstLine="0"/>
      <w:jc w:val="left"/>
      <w:textAlignment w:val="baseline"/>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C94C7A"/>
    <w:pPr>
      <w:keepNext/>
      <w:keepLines/>
      <w:overflowPunct w:val="0"/>
      <w:spacing w:before="40"/>
      <w:ind w:firstLine="0"/>
      <w:jc w:val="left"/>
      <w:textAlignment w:val="baseline"/>
      <w:outlineLvl w:val="1"/>
    </w:pPr>
    <w:rPr>
      <w:rFonts w:eastAsiaTheme="majorEastAsia" w:cstheme="majorBidi"/>
      <w:szCs w:val="26"/>
    </w:rPr>
  </w:style>
  <w:style w:type="paragraph" w:styleId="3">
    <w:name w:val="heading 3"/>
    <w:basedOn w:val="a"/>
    <w:next w:val="a"/>
    <w:link w:val="30"/>
    <w:uiPriority w:val="9"/>
    <w:unhideWhenUsed/>
    <w:qFormat/>
    <w:rsid w:val="00C94C7A"/>
    <w:pPr>
      <w:keepNext/>
      <w:keepLines/>
      <w:overflowPunct w:val="0"/>
      <w:spacing w:before="40"/>
      <w:ind w:firstLine="0"/>
      <w:jc w:val="left"/>
      <w:textAlignment w:val="baseline"/>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C94C7A"/>
    <w:pPr>
      <w:keepNext/>
      <w:keepLines/>
      <w:overflowPunct w:val="0"/>
      <w:spacing w:before="40"/>
      <w:ind w:firstLine="0"/>
      <w:jc w:val="left"/>
      <w:textAlignment w:val="baseline"/>
      <w:outlineLvl w:val="3"/>
    </w:pPr>
    <w:rPr>
      <w:rFonts w:asciiTheme="majorHAnsi" w:eastAsiaTheme="majorEastAsia" w:hAnsiTheme="majorHAnsi" w:cstheme="majorBidi"/>
      <w:i/>
      <w:iCs/>
      <w:color w:val="365F91" w:themeColor="accent1" w:themeShade="B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C7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94C7A"/>
    <w:rPr>
      <w:rFonts w:ascii="Times New Roman" w:eastAsiaTheme="majorEastAsia" w:hAnsi="Times New Roman" w:cstheme="majorBidi"/>
      <w:sz w:val="28"/>
      <w:szCs w:val="26"/>
      <w:lang w:eastAsia="ru-RU"/>
    </w:rPr>
  </w:style>
  <w:style w:type="character" w:customStyle="1" w:styleId="30">
    <w:name w:val="Заголовок 3 Знак"/>
    <w:basedOn w:val="a0"/>
    <w:link w:val="3"/>
    <w:uiPriority w:val="9"/>
    <w:rsid w:val="00C94C7A"/>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C94C7A"/>
    <w:rPr>
      <w:rFonts w:asciiTheme="majorHAnsi" w:eastAsiaTheme="majorEastAsia" w:hAnsiTheme="majorHAnsi" w:cstheme="majorBidi"/>
      <w:i/>
      <w:iCs/>
      <w:color w:val="365F91" w:themeColor="accent1" w:themeShade="BF"/>
      <w:sz w:val="24"/>
      <w:szCs w:val="20"/>
      <w:lang w:eastAsia="ru-RU"/>
    </w:rPr>
  </w:style>
  <w:style w:type="character" w:styleId="a3">
    <w:name w:val="Hyperlink"/>
    <w:uiPriority w:val="99"/>
    <w:unhideWhenUsed/>
    <w:rsid w:val="00C94C7A"/>
    <w:rPr>
      <w:color w:val="0000FF"/>
      <w:u w:val="single"/>
    </w:rPr>
  </w:style>
  <w:style w:type="paragraph" w:customStyle="1" w:styleId="21">
    <w:name w:val="Обычный2"/>
    <w:uiPriority w:val="99"/>
    <w:rsid w:val="00C94C7A"/>
    <w:pPr>
      <w:widowControl w:val="0"/>
      <w:spacing w:after="0" w:line="278" w:lineRule="auto"/>
      <w:jc w:val="center"/>
    </w:pPr>
    <w:rPr>
      <w:rFonts w:ascii="Times New Roman" w:eastAsia="Times New Roman" w:hAnsi="Times New Roman" w:cs="Times New Roman"/>
      <w:b/>
      <w:sz w:val="20"/>
      <w:szCs w:val="20"/>
      <w:lang w:eastAsia="ru-RU"/>
    </w:rPr>
  </w:style>
  <w:style w:type="table" w:styleId="a4">
    <w:name w:val="Table Grid"/>
    <w:basedOn w:val="a1"/>
    <w:uiPriority w:val="59"/>
    <w:rsid w:val="00C9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бычный5"/>
    <w:uiPriority w:val="99"/>
    <w:rsid w:val="00C94C7A"/>
    <w:pPr>
      <w:widowControl w:val="0"/>
      <w:spacing w:after="0" w:line="278" w:lineRule="auto"/>
      <w:jc w:val="center"/>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C94C7A"/>
    <w:rPr>
      <w:rFonts w:ascii="Tahoma" w:hAnsi="Tahoma" w:cs="Tahoma"/>
      <w:sz w:val="16"/>
      <w:szCs w:val="16"/>
    </w:rPr>
  </w:style>
  <w:style w:type="character" w:customStyle="1" w:styleId="a6">
    <w:name w:val="Текст выноски Знак"/>
    <w:basedOn w:val="a0"/>
    <w:link w:val="a5"/>
    <w:uiPriority w:val="99"/>
    <w:semiHidden/>
    <w:rsid w:val="00C94C7A"/>
    <w:rPr>
      <w:rFonts w:ascii="Tahoma" w:eastAsia="Times New Roman" w:hAnsi="Tahoma" w:cs="Tahoma"/>
      <w:sz w:val="16"/>
      <w:szCs w:val="16"/>
      <w:lang w:eastAsia="ru-RU"/>
    </w:rPr>
  </w:style>
  <w:style w:type="character" w:styleId="a7">
    <w:name w:val="Placeholder Text"/>
    <w:basedOn w:val="a0"/>
    <w:uiPriority w:val="99"/>
    <w:semiHidden/>
    <w:rsid w:val="00C94C7A"/>
    <w:rPr>
      <w:color w:val="808080"/>
    </w:rPr>
  </w:style>
  <w:style w:type="paragraph" w:styleId="a8">
    <w:name w:val="header"/>
    <w:basedOn w:val="a"/>
    <w:link w:val="a9"/>
    <w:unhideWhenUsed/>
    <w:rsid w:val="00C94C7A"/>
    <w:pPr>
      <w:tabs>
        <w:tab w:val="center" w:pos="4677"/>
        <w:tab w:val="right" w:pos="9355"/>
      </w:tabs>
    </w:pPr>
  </w:style>
  <w:style w:type="character" w:customStyle="1" w:styleId="a9">
    <w:name w:val="Верхний колонтитул Знак"/>
    <w:basedOn w:val="a0"/>
    <w:link w:val="a8"/>
    <w:rsid w:val="00C94C7A"/>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C94C7A"/>
    <w:pPr>
      <w:tabs>
        <w:tab w:val="center" w:pos="4677"/>
        <w:tab w:val="right" w:pos="9355"/>
      </w:tabs>
    </w:pPr>
  </w:style>
  <w:style w:type="character" w:customStyle="1" w:styleId="ab">
    <w:name w:val="Нижний колонтитул Знак"/>
    <w:basedOn w:val="a0"/>
    <w:link w:val="aa"/>
    <w:uiPriority w:val="99"/>
    <w:rsid w:val="00C94C7A"/>
    <w:rPr>
      <w:rFonts w:ascii="Times New Roman" w:eastAsia="Times New Roman" w:hAnsi="Times New Roman" w:cs="Times New Roman"/>
      <w:sz w:val="28"/>
      <w:szCs w:val="28"/>
      <w:lang w:eastAsia="ru-RU"/>
    </w:rPr>
  </w:style>
  <w:style w:type="paragraph" w:styleId="ac">
    <w:name w:val="List Paragraph"/>
    <w:basedOn w:val="a"/>
    <w:uiPriority w:val="34"/>
    <w:qFormat/>
    <w:rsid w:val="00C94C7A"/>
    <w:pPr>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C94C7A"/>
  </w:style>
  <w:style w:type="character" w:styleId="ad">
    <w:name w:val="page number"/>
    <w:basedOn w:val="a0"/>
    <w:rsid w:val="00C94C7A"/>
  </w:style>
  <w:style w:type="paragraph" w:styleId="ae">
    <w:name w:val="footnote text"/>
    <w:basedOn w:val="a"/>
    <w:link w:val="af"/>
    <w:rsid w:val="00C94C7A"/>
    <w:pPr>
      <w:overflowPunct w:val="0"/>
      <w:ind w:firstLine="0"/>
      <w:jc w:val="left"/>
      <w:textAlignment w:val="baseline"/>
    </w:pPr>
    <w:rPr>
      <w:rFonts w:ascii="Times New Roman CYR" w:hAnsi="Times New Roman CYR"/>
      <w:sz w:val="20"/>
      <w:szCs w:val="20"/>
    </w:rPr>
  </w:style>
  <w:style w:type="character" w:customStyle="1" w:styleId="af">
    <w:name w:val="Текст сноски Знак"/>
    <w:basedOn w:val="a0"/>
    <w:link w:val="ae"/>
    <w:rsid w:val="00C94C7A"/>
    <w:rPr>
      <w:rFonts w:ascii="Times New Roman CYR" w:eastAsia="Times New Roman" w:hAnsi="Times New Roman CYR" w:cs="Times New Roman"/>
      <w:sz w:val="20"/>
      <w:szCs w:val="20"/>
      <w:lang w:eastAsia="ru-RU"/>
    </w:rPr>
  </w:style>
  <w:style w:type="character" w:styleId="af0">
    <w:name w:val="footnote reference"/>
    <w:rsid w:val="00C94C7A"/>
    <w:rPr>
      <w:vertAlign w:val="superscript"/>
    </w:rPr>
  </w:style>
  <w:style w:type="table" w:customStyle="1" w:styleId="12">
    <w:name w:val="Сетка таблицы1"/>
    <w:basedOn w:val="a1"/>
    <w:next w:val="a4"/>
    <w:uiPriority w:val="59"/>
    <w:rsid w:val="00C9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C94C7A"/>
    <w:pPr>
      <w:overflowPunct w:val="0"/>
      <w:ind w:firstLine="0"/>
      <w:jc w:val="left"/>
      <w:textAlignment w:val="baseline"/>
    </w:pPr>
    <w:rPr>
      <w:rFonts w:ascii="Times New Roman CYR" w:hAnsi="Times New Roman CYR"/>
      <w:sz w:val="20"/>
      <w:szCs w:val="20"/>
    </w:rPr>
  </w:style>
  <w:style w:type="character" w:customStyle="1" w:styleId="af2">
    <w:name w:val="Текст концевой сноски Знак"/>
    <w:basedOn w:val="a0"/>
    <w:link w:val="af1"/>
    <w:uiPriority w:val="99"/>
    <w:semiHidden/>
    <w:rsid w:val="00C94C7A"/>
    <w:rPr>
      <w:rFonts w:ascii="Times New Roman CYR" w:eastAsia="Times New Roman" w:hAnsi="Times New Roman CYR" w:cs="Times New Roman"/>
      <w:sz w:val="20"/>
      <w:szCs w:val="20"/>
      <w:lang w:eastAsia="ru-RU"/>
    </w:rPr>
  </w:style>
  <w:style w:type="character" w:styleId="af3">
    <w:name w:val="endnote reference"/>
    <w:basedOn w:val="a0"/>
    <w:uiPriority w:val="99"/>
    <w:semiHidden/>
    <w:unhideWhenUsed/>
    <w:rsid w:val="00C94C7A"/>
    <w:rPr>
      <w:vertAlign w:val="superscript"/>
    </w:rPr>
  </w:style>
  <w:style w:type="paragraph" w:customStyle="1" w:styleId="Default">
    <w:name w:val="Default"/>
    <w:rsid w:val="00C94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94C7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4">
    <w:name w:val="annotation reference"/>
    <w:basedOn w:val="a0"/>
    <w:uiPriority w:val="99"/>
    <w:semiHidden/>
    <w:unhideWhenUsed/>
    <w:rsid w:val="00C94C7A"/>
    <w:rPr>
      <w:sz w:val="16"/>
      <w:szCs w:val="16"/>
    </w:rPr>
  </w:style>
  <w:style w:type="paragraph" w:styleId="af5">
    <w:name w:val="annotation text"/>
    <w:basedOn w:val="a"/>
    <w:link w:val="af6"/>
    <w:uiPriority w:val="99"/>
    <w:semiHidden/>
    <w:unhideWhenUsed/>
    <w:rsid w:val="00C94C7A"/>
    <w:pPr>
      <w:overflowPunct w:val="0"/>
      <w:ind w:firstLine="0"/>
      <w:jc w:val="left"/>
      <w:textAlignment w:val="baseline"/>
    </w:pPr>
    <w:rPr>
      <w:rFonts w:ascii="Times New Roman CYR" w:hAnsi="Times New Roman CYR"/>
      <w:sz w:val="20"/>
      <w:szCs w:val="20"/>
    </w:rPr>
  </w:style>
  <w:style w:type="character" w:customStyle="1" w:styleId="af6">
    <w:name w:val="Текст примечания Знак"/>
    <w:basedOn w:val="a0"/>
    <w:link w:val="af5"/>
    <w:uiPriority w:val="99"/>
    <w:semiHidden/>
    <w:rsid w:val="00C94C7A"/>
    <w:rPr>
      <w:rFonts w:ascii="Times New Roman CYR" w:eastAsia="Times New Roman" w:hAnsi="Times New Roman CYR" w:cs="Times New Roman"/>
      <w:sz w:val="20"/>
      <w:szCs w:val="20"/>
      <w:lang w:eastAsia="ru-RU"/>
    </w:rPr>
  </w:style>
  <w:style w:type="paragraph" w:styleId="af7">
    <w:name w:val="annotation subject"/>
    <w:basedOn w:val="af5"/>
    <w:next w:val="af5"/>
    <w:link w:val="af8"/>
    <w:uiPriority w:val="99"/>
    <w:semiHidden/>
    <w:unhideWhenUsed/>
    <w:rsid w:val="00C94C7A"/>
    <w:rPr>
      <w:b/>
      <w:bCs/>
    </w:rPr>
  </w:style>
  <w:style w:type="character" w:customStyle="1" w:styleId="af8">
    <w:name w:val="Тема примечания Знак"/>
    <w:basedOn w:val="af6"/>
    <w:link w:val="af7"/>
    <w:uiPriority w:val="99"/>
    <w:semiHidden/>
    <w:rsid w:val="00C94C7A"/>
    <w:rPr>
      <w:rFonts w:ascii="Times New Roman CYR" w:eastAsia="Times New Roman" w:hAnsi="Times New Roman CYR" w:cs="Times New Roman"/>
      <w:b/>
      <w:bCs/>
      <w:sz w:val="20"/>
      <w:szCs w:val="20"/>
      <w:lang w:eastAsia="ru-RU"/>
    </w:rPr>
  </w:style>
  <w:style w:type="paragraph" w:styleId="af9">
    <w:name w:val="TOC Heading"/>
    <w:basedOn w:val="1"/>
    <w:next w:val="a"/>
    <w:uiPriority w:val="39"/>
    <w:unhideWhenUsed/>
    <w:qFormat/>
    <w:rsid w:val="00C94C7A"/>
    <w:pPr>
      <w:overflowPunct/>
      <w:autoSpaceDE/>
      <w:autoSpaceDN/>
      <w:adjustRightInd/>
      <w:spacing w:line="276" w:lineRule="auto"/>
      <w:textAlignment w:val="auto"/>
      <w:outlineLvl w:val="9"/>
    </w:pPr>
  </w:style>
  <w:style w:type="paragraph" w:styleId="22">
    <w:name w:val="toc 2"/>
    <w:basedOn w:val="a"/>
    <w:next w:val="a"/>
    <w:autoRedefine/>
    <w:uiPriority w:val="39"/>
    <w:unhideWhenUsed/>
    <w:qFormat/>
    <w:rsid w:val="00C94C7A"/>
    <w:pPr>
      <w:overflowPunct w:val="0"/>
      <w:spacing w:before="120"/>
      <w:ind w:left="240" w:firstLine="0"/>
      <w:jc w:val="left"/>
      <w:textAlignment w:val="baseline"/>
    </w:pPr>
    <w:rPr>
      <w:rFonts w:asciiTheme="minorHAnsi" w:hAnsiTheme="minorHAnsi" w:cstheme="minorHAnsi"/>
      <w:i/>
      <w:iCs/>
      <w:sz w:val="20"/>
      <w:szCs w:val="20"/>
    </w:rPr>
  </w:style>
  <w:style w:type="paragraph" w:styleId="13">
    <w:name w:val="toc 1"/>
    <w:basedOn w:val="a"/>
    <w:next w:val="a"/>
    <w:autoRedefine/>
    <w:uiPriority w:val="39"/>
    <w:unhideWhenUsed/>
    <w:qFormat/>
    <w:rsid w:val="00C94C7A"/>
    <w:pPr>
      <w:tabs>
        <w:tab w:val="left" w:pos="480"/>
        <w:tab w:val="right" w:leader="dot" w:pos="9062"/>
      </w:tabs>
      <w:overflowPunct w:val="0"/>
      <w:spacing w:before="120"/>
      <w:ind w:firstLine="0"/>
      <w:jc w:val="left"/>
      <w:textAlignment w:val="baseline"/>
    </w:pPr>
    <w:rPr>
      <w:b/>
      <w:bCs/>
      <w:noProof/>
      <w:sz w:val="26"/>
      <w:szCs w:val="26"/>
      <w:lang w:val="en-US"/>
    </w:rPr>
  </w:style>
  <w:style w:type="paragraph" w:styleId="31">
    <w:name w:val="toc 3"/>
    <w:basedOn w:val="a"/>
    <w:next w:val="a"/>
    <w:autoRedefine/>
    <w:uiPriority w:val="39"/>
    <w:unhideWhenUsed/>
    <w:qFormat/>
    <w:rsid w:val="00C94C7A"/>
    <w:pPr>
      <w:overflowPunct w:val="0"/>
      <w:ind w:left="480" w:firstLine="0"/>
      <w:jc w:val="left"/>
      <w:textAlignment w:val="baseline"/>
    </w:pPr>
    <w:rPr>
      <w:rFonts w:asciiTheme="minorHAnsi" w:hAnsiTheme="minorHAnsi" w:cstheme="minorHAnsi"/>
      <w:sz w:val="20"/>
      <w:szCs w:val="20"/>
    </w:rPr>
  </w:style>
  <w:style w:type="paragraph" w:styleId="afa">
    <w:name w:val="Body Text Indent"/>
    <w:basedOn w:val="a"/>
    <w:link w:val="afb"/>
    <w:rsid w:val="00C94C7A"/>
    <w:pPr>
      <w:autoSpaceDE/>
      <w:autoSpaceDN/>
      <w:adjustRightInd/>
      <w:ind w:firstLine="708"/>
    </w:pPr>
    <w:rPr>
      <w:szCs w:val="24"/>
    </w:rPr>
  </w:style>
  <w:style w:type="character" w:customStyle="1" w:styleId="afb">
    <w:name w:val="Основной текст с отступом Знак"/>
    <w:basedOn w:val="a0"/>
    <w:link w:val="afa"/>
    <w:rsid w:val="00C94C7A"/>
    <w:rPr>
      <w:rFonts w:ascii="Times New Roman" w:eastAsia="Times New Roman" w:hAnsi="Times New Roman" w:cs="Times New Roman"/>
      <w:sz w:val="28"/>
      <w:szCs w:val="24"/>
      <w:lang w:eastAsia="ru-RU"/>
    </w:rPr>
  </w:style>
  <w:style w:type="paragraph" w:customStyle="1" w:styleId="ConsPlusNonformat">
    <w:name w:val="ConsPlusNonformat"/>
    <w:rsid w:val="00C94C7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41">
    <w:name w:val="toc 4"/>
    <w:basedOn w:val="a"/>
    <w:next w:val="a"/>
    <w:autoRedefine/>
    <w:uiPriority w:val="39"/>
    <w:unhideWhenUsed/>
    <w:rsid w:val="00C94C7A"/>
    <w:pPr>
      <w:overflowPunct w:val="0"/>
      <w:ind w:left="720" w:firstLine="0"/>
      <w:jc w:val="left"/>
      <w:textAlignment w:val="baseline"/>
    </w:pPr>
    <w:rPr>
      <w:rFonts w:asciiTheme="minorHAnsi" w:hAnsiTheme="minorHAnsi" w:cstheme="minorHAnsi"/>
      <w:sz w:val="20"/>
      <w:szCs w:val="20"/>
    </w:rPr>
  </w:style>
  <w:style w:type="paragraph" w:styleId="50">
    <w:name w:val="toc 5"/>
    <w:basedOn w:val="a"/>
    <w:next w:val="a"/>
    <w:autoRedefine/>
    <w:uiPriority w:val="39"/>
    <w:unhideWhenUsed/>
    <w:rsid w:val="00C94C7A"/>
    <w:pPr>
      <w:overflowPunct w:val="0"/>
      <w:ind w:left="960" w:firstLine="0"/>
      <w:jc w:val="left"/>
      <w:textAlignment w:val="baseline"/>
    </w:pPr>
    <w:rPr>
      <w:rFonts w:asciiTheme="minorHAnsi" w:hAnsiTheme="minorHAnsi" w:cstheme="minorHAnsi"/>
      <w:sz w:val="20"/>
      <w:szCs w:val="20"/>
    </w:rPr>
  </w:style>
  <w:style w:type="paragraph" w:styleId="6">
    <w:name w:val="toc 6"/>
    <w:basedOn w:val="a"/>
    <w:next w:val="a"/>
    <w:autoRedefine/>
    <w:uiPriority w:val="39"/>
    <w:unhideWhenUsed/>
    <w:rsid w:val="00C94C7A"/>
    <w:pPr>
      <w:overflowPunct w:val="0"/>
      <w:ind w:left="1200" w:firstLine="0"/>
      <w:jc w:val="left"/>
      <w:textAlignment w:val="baseline"/>
    </w:pPr>
    <w:rPr>
      <w:rFonts w:asciiTheme="minorHAnsi" w:hAnsiTheme="minorHAnsi" w:cstheme="minorHAnsi"/>
      <w:sz w:val="20"/>
      <w:szCs w:val="20"/>
    </w:rPr>
  </w:style>
  <w:style w:type="paragraph" w:styleId="7">
    <w:name w:val="toc 7"/>
    <w:basedOn w:val="a"/>
    <w:next w:val="a"/>
    <w:autoRedefine/>
    <w:uiPriority w:val="39"/>
    <w:unhideWhenUsed/>
    <w:rsid w:val="00C94C7A"/>
    <w:pPr>
      <w:overflowPunct w:val="0"/>
      <w:ind w:left="1440" w:firstLine="0"/>
      <w:jc w:val="left"/>
      <w:textAlignment w:val="baseline"/>
    </w:pPr>
    <w:rPr>
      <w:rFonts w:asciiTheme="minorHAnsi" w:hAnsiTheme="minorHAnsi" w:cstheme="minorHAnsi"/>
      <w:sz w:val="20"/>
      <w:szCs w:val="20"/>
    </w:rPr>
  </w:style>
  <w:style w:type="paragraph" w:styleId="8">
    <w:name w:val="toc 8"/>
    <w:basedOn w:val="a"/>
    <w:next w:val="a"/>
    <w:autoRedefine/>
    <w:uiPriority w:val="39"/>
    <w:unhideWhenUsed/>
    <w:rsid w:val="00C94C7A"/>
    <w:pPr>
      <w:overflowPunct w:val="0"/>
      <w:ind w:left="1680" w:firstLine="0"/>
      <w:jc w:val="left"/>
      <w:textAlignment w:val="baseline"/>
    </w:pPr>
    <w:rPr>
      <w:rFonts w:asciiTheme="minorHAnsi" w:hAnsiTheme="minorHAnsi" w:cstheme="minorHAnsi"/>
      <w:sz w:val="20"/>
      <w:szCs w:val="20"/>
    </w:rPr>
  </w:style>
  <w:style w:type="paragraph" w:styleId="9">
    <w:name w:val="toc 9"/>
    <w:basedOn w:val="a"/>
    <w:next w:val="a"/>
    <w:autoRedefine/>
    <w:uiPriority w:val="39"/>
    <w:unhideWhenUsed/>
    <w:rsid w:val="00C94C7A"/>
    <w:pPr>
      <w:overflowPunct w:val="0"/>
      <w:ind w:left="1920" w:firstLine="0"/>
      <w:jc w:val="left"/>
      <w:textAlignment w:val="baseline"/>
    </w:pPr>
    <w:rPr>
      <w:rFonts w:asciiTheme="minorHAnsi" w:hAnsiTheme="minorHAnsi" w:cstheme="minorHAnsi"/>
      <w:sz w:val="20"/>
      <w:szCs w:val="20"/>
    </w:rPr>
  </w:style>
  <w:style w:type="paragraph" w:customStyle="1" w:styleId="afc">
    <w:name w:val="прилож"/>
    <w:basedOn w:val="1"/>
    <w:link w:val="afd"/>
    <w:qFormat/>
    <w:rsid w:val="00C94C7A"/>
    <w:pPr>
      <w:ind w:firstLine="3827"/>
      <w:jc w:val="center"/>
    </w:pPr>
    <w:rPr>
      <w:rFonts w:ascii="Times New Roman" w:hAnsi="Times New Roman"/>
    </w:rPr>
  </w:style>
  <w:style w:type="character" w:customStyle="1" w:styleId="afd">
    <w:name w:val="прилож Знак"/>
    <w:basedOn w:val="10"/>
    <w:link w:val="afc"/>
    <w:rsid w:val="00C94C7A"/>
    <w:rPr>
      <w:rFonts w:ascii="Times New Roman" w:eastAsiaTheme="majorEastAsia" w:hAnsi="Times New Roman"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80F4B026352148C2231DD5EC23048FFF677EC83B5878FC3464C65028008D9DF61EEDD409BCF8B4j6z0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1B692F74854B60A93C59E46B1700DC"/>
        <w:category>
          <w:name w:val="Общие"/>
          <w:gallery w:val="placeholder"/>
        </w:category>
        <w:types>
          <w:type w:val="bbPlcHdr"/>
        </w:types>
        <w:behaviors>
          <w:behavior w:val="content"/>
        </w:behaviors>
        <w:guid w:val="{FAC2982E-ECE1-491A-9FC1-4C48B0A5D70E}"/>
      </w:docPartPr>
      <w:docPartBody>
        <w:p w:rsidR="00FB5A8A" w:rsidRDefault="007458D9" w:rsidP="007458D9">
          <w:pPr>
            <w:pStyle w:val="851B692F74854B60A93C59E46B1700DC"/>
          </w:pPr>
          <w:r w:rsidRPr="006448D3">
            <w:rPr>
              <w:rStyle w:val="a3"/>
            </w:rPr>
            <w:t>Место для ввода даты.</w:t>
          </w:r>
        </w:p>
      </w:docPartBody>
    </w:docPart>
    <w:docPart>
      <w:docPartPr>
        <w:name w:val="ACBAC09541604EB48E2663DDCF52E2A6"/>
        <w:category>
          <w:name w:val="Общие"/>
          <w:gallery w:val="placeholder"/>
        </w:category>
        <w:types>
          <w:type w:val="bbPlcHdr"/>
        </w:types>
        <w:behaviors>
          <w:behavior w:val="content"/>
        </w:behaviors>
        <w:guid w:val="{8FDA91CA-8F21-4A4E-B1D7-8390B72DFEA1}"/>
      </w:docPartPr>
      <w:docPartBody>
        <w:p w:rsidR="00FB5A8A" w:rsidRDefault="007458D9" w:rsidP="007458D9">
          <w:pPr>
            <w:pStyle w:val="ACBAC09541604EB48E2663DDCF52E2A6"/>
          </w:pPr>
          <w:r w:rsidRPr="00BA07E2">
            <w:rPr>
              <w:rStyle w:val="a3"/>
            </w:rPr>
            <w:t>Место для ввода текста.</w:t>
          </w:r>
        </w:p>
      </w:docPartBody>
    </w:docPart>
    <w:docPart>
      <w:docPartPr>
        <w:name w:val="126C9CD4E3A744E0A51D8EF975898E3E"/>
        <w:category>
          <w:name w:val="Общие"/>
          <w:gallery w:val="placeholder"/>
        </w:category>
        <w:types>
          <w:type w:val="bbPlcHdr"/>
        </w:types>
        <w:behaviors>
          <w:behavior w:val="content"/>
        </w:behaviors>
        <w:guid w:val="{5E6DD12B-8E0F-4EAD-9E2A-CC6D1D07A9B4}"/>
      </w:docPartPr>
      <w:docPartBody>
        <w:p w:rsidR="00FB5A8A" w:rsidRDefault="007458D9" w:rsidP="007458D9">
          <w:pPr>
            <w:pStyle w:val="126C9CD4E3A744E0A51D8EF975898E3E"/>
          </w:pPr>
          <w:r w:rsidRPr="00014CD9">
            <w:rPr>
              <w:rStyle w:val="a3"/>
            </w:rPr>
            <w:t>Место для ввода текста.</w:t>
          </w:r>
        </w:p>
      </w:docPartBody>
    </w:docPart>
    <w:docPart>
      <w:docPartPr>
        <w:name w:val="D743433944C4495C8D06A6CA8BF42BDD"/>
        <w:category>
          <w:name w:val="Общие"/>
          <w:gallery w:val="placeholder"/>
        </w:category>
        <w:types>
          <w:type w:val="bbPlcHdr"/>
        </w:types>
        <w:behaviors>
          <w:behavior w:val="content"/>
        </w:behaviors>
        <w:guid w:val="{B12AFF99-9DF2-4847-9336-39F54ABBDB3D}"/>
      </w:docPartPr>
      <w:docPartBody>
        <w:p w:rsidR="00FB5A8A" w:rsidRDefault="007458D9" w:rsidP="007458D9">
          <w:pPr>
            <w:pStyle w:val="D743433944C4495C8D06A6CA8BF42BDD"/>
          </w:pPr>
          <w:r w:rsidRPr="00E24C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D9"/>
    <w:rsid w:val="007458D9"/>
    <w:rsid w:val="00CC10EC"/>
    <w:rsid w:val="00D3334F"/>
    <w:rsid w:val="00FB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58D9"/>
    <w:rPr>
      <w:color w:val="808080"/>
    </w:rPr>
  </w:style>
  <w:style w:type="paragraph" w:customStyle="1" w:styleId="851B692F74854B60A93C59E46B1700DC">
    <w:name w:val="851B692F74854B60A93C59E46B1700DC"/>
    <w:rsid w:val="007458D9"/>
  </w:style>
  <w:style w:type="paragraph" w:customStyle="1" w:styleId="ACBAC09541604EB48E2663DDCF52E2A6">
    <w:name w:val="ACBAC09541604EB48E2663DDCF52E2A6"/>
    <w:rsid w:val="007458D9"/>
  </w:style>
  <w:style w:type="paragraph" w:customStyle="1" w:styleId="126C9CD4E3A744E0A51D8EF975898E3E">
    <w:name w:val="126C9CD4E3A744E0A51D8EF975898E3E"/>
    <w:rsid w:val="007458D9"/>
  </w:style>
  <w:style w:type="paragraph" w:customStyle="1" w:styleId="D743433944C4495C8D06A6CA8BF42BDD">
    <w:name w:val="D743433944C4495C8D06A6CA8BF42BDD"/>
    <w:rsid w:val="007458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58D9"/>
    <w:rPr>
      <w:color w:val="808080"/>
    </w:rPr>
  </w:style>
  <w:style w:type="paragraph" w:customStyle="1" w:styleId="851B692F74854B60A93C59E46B1700DC">
    <w:name w:val="851B692F74854B60A93C59E46B1700DC"/>
    <w:rsid w:val="007458D9"/>
  </w:style>
  <w:style w:type="paragraph" w:customStyle="1" w:styleId="ACBAC09541604EB48E2663DDCF52E2A6">
    <w:name w:val="ACBAC09541604EB48E2663DDCF52E2A6"/>
    <w:rsid w:val="007458D9"/>
  </w:style>
  <w:style w:type="paragraph" w:customStyle="1" w:styleId="126C9CD4E3A744E0A51D8EF975898E3E">
    <w:name w:val="126C9CD4E3A744E0A51D8EF975898E3E"/>
    <w:rsid w:val="007458D9"/>
  </w:style>
  <w:style w:type="paragraph" w:customStyle="1" w:styleId="D743433944C4495C8D06A6CA8BF42BDD">
    <w:name w:val="D743433944C4495C8D06A6CA8BF42BDD"/>
    <w:rsid w:val="00745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13102</Words>
  <Characters>74687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 Кирилл Александрович</dc:creator>
  <cp:lastModifiedBy>Козлов Кирилл Александрович</cp:lastModifiedBy>
  <cp:revision>3</cp:revision>
  <dcterms:created xsi:type="dcterms:W3CDTF">2022-06-14T08:03:00Z</dcterms:created>
  <dcterms:modified xsi:type="dcterms:W3CDTF">2022-06-14T09:56:00Z</dcterms:modified>
</cp:coreProperties>
</file>