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6F" w:rsidRDefault="0013486F" w:rsidP="0013486F">
      <w:pPr>
        <w:pStyle w:val="a3"/>
        <w:spacing w:before="0" w:beforeAutospacing="0" w:after="0" w:afterAutospacing="0"/>
        <w:ind w:left="147" w:right="14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ВЫБОРОЧНО</w:t>
      </w:r>
      <w:r w:rsidR="00A5109D">
        <w:rPr>
          <w:b/>
          <w:bCs/>
          <w:color w:val="000000"/>
        </w:rPr>
        <w:t>Е</w:t>
      </w:r>
      <w:r>
        <w:rPr>
          <w:b/>
          <w:bCs/>
          <w:color w:val="000000"/>
        </w:rPr>
        <w:t xml:space="preserve"> СТАТИСТИЧЕСКО</w:t>
      </w:r>
      <w:r w:rsidR="00A5109D">
        <w:rPr>
          <w:b/>
          <w:bCs/>
          <w:color w:val="000000"/>
        </w:rPr>
        <w:t>Е</w:t>
      </w:r>
      <w:r>
        <w:rPr>
          <w:b/>
          <w:bCs/>
          <w:color w:val="000000"/>
        </w:rPr>
        <w:t xml:space="preserve"> НАБЛЮДЕНИ</w:t>
      </w:r>
      <w:r w:rsidR="00A5109D">
        <w:rPr>
          <w:b/>
          <w:bCs/>
          <w:color w:val="000000"/>
        </w:rPr>
        <w:t>Е</w:t>
      </w:r>
      <w:r>
        <w:rPr>
          <w:b/>
          <w:bCs/>
          <w:color w:val="000000"/>
        </w:rPr>
        <w:t xml:space="preserve"> </w:t>
      </w:r>
    </w:p>
    <w:p w:rsidR="00116920" w:rsidRDefault="0013486F" w:rsidP="0013486F">
      <w:pPr>
        <w:pStyle w:val="a3"/>
        <w:spacing w:before="0" w:beforeAutospacing="0" w:after="0" w:afterAutospacing="0"/>
        <w:ind w:left="147" w:right="14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 ДЕЛОВОЙ АКТИВНОСТЬЮ ПРЕДПРИЯТИЙ</w:t>
      </w:r>
    </w:p>
    <w:p w:rsidR="0013486F" w:rsidRPr="0013486F" w:rsidRDefault="0013486F" w:rsidP="0013486F">
      <w:pPr>
        <w:pStyle w:val="a3"/>
        <w:spacing w:before="150" w:beforeAutospacing="0" w:after="0" w:afterAutospacing="0"/>
        <w:ind w:left="147" w:right="147"/>
        <w:jc w:val="center"/>
        <w:rPr>
          <w:color w:val="000000"/>
        </w:rPr>
      </w:pPr>
    </w:p>
    <w:p w:rsidR="00622C5F" w:rsidRPr="0013486F" w:rsidRDefault="00622C5F" w:rsidP="00622C5F">
      <w:pPr>
        <w:pStyle w:val="a3"/>
        <w:spacing w:before="150" w:beforeAutospacing="0" w:after="150" w:afterAutospacing="0"/>
        <w:ind w:left="147" w:right="147" w:firstLine="709"/>
        <w:jc w:val="both"/>
        <w:rPr>
          <w:bCs/>
          <w:iCs/>
          <w:color w:val="000000"/>
        </w:rPr>
      </w:pPr>
      <w:r w:rsidRPr="0013486F">
        <w:rPr>
          <w:bCs/>
          <w:iCs/>
          <w:color w:val="000000"/>
        </w:rPr>
        <w:t xml:space="preserve">Ежемесячно </w:t>
      </w:r>
      <w:r w:rsidR="00A5109D" w:rsidRPr="00A5109D">
        <w:rPr>
          <w:bCs/>
          <w:iCs/>
          <w:color w:val="000000"/>
        </w:rPr>
        <w:t xml:space="preserve">на 10 число отчетного месяца </w:t>
      </w:r>
      <w:r w:rsidRPr="0013486F">
        <w:rPr>
          <w:bCs/>
          <w:iCs/>
          <w:color w:val="000000"/>
        </w:rPr>
        <w:t xml:space="preserve">проводится обследование </w:t>
      </w:r>
      <w:r w:rsidR="00A5109D" w:rsidRPr="0013486F">
        <w:rPr>
          <w:bCs/>
          <w:iCs/>
          <w:color w:val="000000"/>
        </w:rPr>
        <w:t>юридически</w:t>
      </w:r>
      <w:r w:rsidR="00A5109D">
        <w:rPr>
          <w:bCs/>
          <w:iCs/>
          <w:color w:val="000000"/>
        </w:rPr>
        <w:t>х</w:t>
      </w:r>
      <w:r w:rsidR="00A5109D" w:rsidRPr="0013486F">
        <w:rPr>
          <w:bCs/>
          <w:iCs/>
          <w:color w:val="000000"/>
        </w:rPr>
        <w:t xml:space="preserve"> лиц (кроме субъектов малого предпринимательства)</w:t>
      </w:r>
      <w:r w:rsidR="00A5109D">
        <w:rPr>
          <w:bCs/>
          <w:iCs/>
          <w:color w:val="000000"/>
        </w:rPr>
        <w:t xml:space="preserve"> по </w:t>
      </w:r>
      <w:r w:rsidRPr="0013486F">
        <w:rPr>
          <w:bCs/>
          <w:iCs/>
          <w:color w:val="000000"/>
        </w:rPr>
        <w:t>форм</w:t>
      </w:r>
      <w:r w:rsidR="00A5109D">
        <w:rPr>
          <w:bCs/>
          <w:iCs/>
          <w:color w:val="000000"/>
        </w:rPr>
        <w:t>е</w:t>
      </w:r>
      <w:r w:rsidRPr="0013486F">
        <w:rPr>
          <w:bCs/>
          <w:iCs/>
          <w:color w:val="000000"/>
        </w:rPr>
        <w:t xml:space="preserve">  № 1-ДАП </w:t>
      </w:r>
      <w:r w:rsidR="0013486F">
        <w:rPr>
          <w:bCs/>
          <w:iCs/>
          <w:color w:val="000000"/>
        </w:rPr>
        <w:t>«</w:t>
      </w:r>
      <w:r w:rsidRPr="0013486F">
        <w:rPr>
          <w:bCs/>
          <w:iCs/>
          <w:color w:val="000000"/>
        </w:rPr>
        <w:t>Обследование деловой активности организаций добывающих, обрабатывающих производств, осуществляющих обеспечение электрической энергией, газом и паром, кондиционирование воздуха</w:t>
      </w:r>
      <w:r w:rsidR="0013486F">
        <w:rPr>
          <w:bCs/>
          <w:iCs/>
          <w:color w:val="000000"/>
        </w:rPr>
        <w:t>»</w:t>
      </w:r>
      <w:r w:rsidRPr="0013486F">
        <w:rPr>
          <w:bCs/>
          <w:iCs/>
          <w:color w:val="000000"/>
        </w:rPr>
        <w:t xml:space="preserve"> </w:t>
      </w:r>
      <w:r w:rsidR="00A5109D">
        <w:rPr>
          <w:bCs/>
          <w:iCs/>
          <w:color w:val="000000"/>
        </w:rPr>
        <w:t>в целом</w:t>
      </w:r>
      <w:r w:rsidRPr="0013486F">
        <w:rPr>
          <w:bCs/>
          <w:iCs/>
          <w:color w:val="000000"/>
        </w:rPr>
        <w:t>.</w:t>
      </w:r>
    </w:p>
    <w:p w:rsidR="00622C5F" w:rsidRPr="0013486F" w:rsidRDefault="00622C5F" w:rsidP="00622C5F">
      <w:pPr>
        <w:pStyle w:val="a3"/>
        <w:spacing w:before="150" w:beforeAutospacing="0" w:after="150" w:afterAutospacing="0"/>
        <w:ind w:left="147" w:right="147" w:firstLine="709"/>
        <w:jc w:val="both"/>
        <w:rPr>
          <w:bCs/>
          <w:iCs/>
          <w:color w:val="000000"/>
        </w:rPr>
      </w:pPr>
      <w:r w:rsidRPr="0013486F">
        <w:rPr>
          <w:bCs/>
          <w:iCs/>
          <w:color w:val="000000"/>
        </w:rPr>
        <w:t xml:space="preserve">Ежеквартально </w:t>
      </w:r>
      <w:r w:rsidR="00A5109D" w:rsidRPr="0013486F">
        <w:rPr>
          <w:bCs/>
          <w:iCs/>
          <w:color w:val="000000"/>
        </w:rPr>
        <w:t xml:space="preserve">на 10  число последнего  месяца отчетного квартала </w:t>
      </w:r>
      <w:r w:rsidRPr="0013486F">
        <w:rPr>
          <w:bCs/>
          <w:iCs/>
          <w:color w:val="000000"/>
        </w:rPr>
        <w:t>проводится обследование</w:t>
      </w:r>
      <w:r w:rsidR="00A5109D">
        <w:rPr>
          <w:bCs/>
          <w:iCs/>
          <w:color w:val="000000"/>
        </w:rPr>
        <w:t xml:space="preserve"> </w:t>
      </w:r>
      <w:r w:rsidR="00A5109D" w:rsidRPr="00A5109D">
        <w:rPr>
          <w:bCs/>
          <w:iCs/>
          <w:color w:val="000000"/>
        </w:rPr>
        <w:t>юридически</w:t>
      </w:r>
      <w:r w:rsidR="00A5109D">
        <w:rPr>
          <w:bCs/>
          <w:iCs/>
          <w:color w:val="000000"/>
        </w:rPr>
        <w:t>х</w:t>
      </w:r>
      <w:r w:rsidR="00A5109D" w:rsidRPr="00A5109D">
        <w:rPr>
          <w:bCs/>
          <w:iCs/>
          <w:color w:val="000000"/>
        </w:rPr>
        <w:t xml:space="preserve"> лиц - малы</w:t>
      </w:r>
      <w:r w:rsidR="00A5109D">
        <w:rPr>
          <w:bCs/>
          <w:iCs/>
          <w:color w:val="000000"/>
        </w:rPr>
        <w:t>х</w:t>
      </w:r>
      <w:r w:rsidR="00A5109D" w:rsidRPr="00A5109D">
        <w:rPr>
          <w:bCs/>
          <w:iCs/>
          <w:color w:val="000000"/>
        </w:rPr>
        <w:t xml:space="preserve"> предприяти</w:t>
      </w:r>
      <w:r w:rsidR="00A5109D">
        <w:rPr>
          <w:bCs/>
          <w:iCs/>
          <w:color w:val="000000"/>
        </w:rPr>
        <w:t>й</w:t>
      </w:r>
      <w:r w:rsidR="00A5109D" w:rsidRPr="00A5109D">
        <w:rPr>
          <w:bCs/>
          <w:iCs/>
          <w:color w:val="000000"/>
        </w:rPr>
        <w:t xml:space="preserve"> (без </w:t>
      </w:r>
      <w:proofErr w:type="spellStart"/>
      <w:r w:rsidR="00A5109D" w:rsidRPr="00A5109D">
        <w:rPr>
          <w:bCs/>
          <w:iCs/>
          <w:color w:val="000000"/>
        </w:rPr>
        <w:t>микропредприятий</w:t>
      </w:r>
      <w:proofErr w:type="spellEnd"/>
      <w:r w:rsidR="00A5109D" w:rsidRPr="00A5109D">
        <w:rPr>
          <w:bCs/>
          <w:iCs/>
          <w:color w:val="000000"/>
        </w:rPr>
        <w:t>)</w:t>
      </w:r>
      <w:r w:rsidRPr="0013486F">
        <w:rPr>
          <w:bCs/>
          <w:iCs/>
          <w:color w:val="000000"/>
        </w:rPr>
        <w:t xml:space="preserve"> </w:t>
      </w:r>
      <w:r w:rsidR="00A5109D">
        <w:rPr>
          <w:bCs/>
          <w:iCs/>
          <w:color w:val="000000"/>
        </w:rPr>
        <w:t xml:space="preserve">по </w:t>
      </w:r>
      <w:r w:rsidRPr="0013486F">
        <w:rPr>
          <w:bCs/>
          <w:iCs/>
          <w:color w:val="000000"/>
        </w:rPr>
        <w:t>форм</w:t>
      </w:r>
      <w:r w:rsidR="00A5109D">
        <w:rPr>
          <w:bCs/>
          <w:iCs/>
          <w:color w:val="000000"/>
        </w:rPr>
        <w:t>е</w:t>
      </w:r>
      <w:r w:rsidRPr="0013486F">
        <w:rPr>
          <w:bCs/>
          <w:iCs/>
          <w:color w:val="000000"/>
        </w:rPr>
        <w:t xml:space="preserve"> № ДАП-ПМ </w:t>
      </w:r>
      <w:r w:rsidR="001A6988">
        <w:rPr>
          <w:bCs/>
          <w:iCs/>
          <w:color w:val="000000"/>
        </w:rPr>
        <w:t>«</w:t>
      </w:r>
      <w:r w:rsidRPr="0013486F">
        <w:rPr>
          <w:bCs/>
          <w:iCs/>
          <w:color w:val="000000"/>
        </w:rPr>
        <w:t>Обследование деловой активности малых предприятий  добывающих, обрабатывающих производств, осуществляющих обеспечение электрической энергией, газом и паром, кондиционирование воздуха</w:t>
      </w:r>
      <w:r w:rsidR="001A6988">
        <w:rPr>
          <w:bCs/>
          <w:iCs/>
          <w:color w:val="000000"/>
        </w:rPr>
        <w:t>»</w:t>
      </w:r>
      <w:r w:rsidR="000120A0" w:rsidRPr="0013486F">
        <w:rPr>
          <w:bCs/>
          <w:iCs/>
          <w:color w:val="000000"/>
        </w:rPr>
        <w:t xml:space="preserve"> </w:t>
      </w:r>
      <w:r w:rsidR="00A5109D">
        <w:rPr>
          <w:bCs/>
          <w:iCs/>
          <w:color w:val="000000"/>
        </w:rPr>
        <w:t>в целом</w:t>
      </w:r>
      <w:r w:rsidRPr="0013486F">
        <w:rPr>
          <w:bCs/>
          <w:iCs/>
          <w:color w:val="000000"/>
        </w:rPr>
        <w:t>.</w:t>
      </w:r>
    </w:p>
    <w:p w:rsidR="00975235" w:rsidRPr="0013486F" w:rsidRDefault="00975235" w:rsidP="00622C5F">
      <w:pPr>
        <w:pStyle w:val="a3"/>
        <w:spacing w:before="150" w:beforeAutospacing="0" w:after="150" w:afterAutospacing="0"/>
        <w:ind w:left="147" w:right="147" w:firstLine="709"/>
        <w:jc w:val="both"/>
        <w:rPr>
          <w:bCs/>
          <w:iCs/>
          <w:color w:val="000000"/>
        </w:rPr>
      </w:pPr>
      <w:r w:rsidRPr="0013486F">
        <w:rPr>
          <w:bCs/>
          <w:iCs/>
          <w:color w:val="000000"/>
        </w:rPr>
        <w:t>В</w:t>
      </w:r>
      <w:r w:rsidR="001A6988">
        <w:rPr>
          <w:bCs/>
          <w:iCs/>
          <w:color w:val="000000"/>
        </w:rPr>
        <w:t xml:space="preserve"> </w:t>
      </w:r>
      <w:r w:rsidRPr="0013486F">
        <w:rPr>
          <w:bCs/>
          <w:iCs/>
          <w:color w:val="000000"/>
        </w:rPr>
        <w:t xml:space="preserve"> качестве </w:t>
      </w:r>
      <w:r w:rsidR="001A6988">
        <w:rPr>
          <w:bCs/>
          <w:iCs/>
          <w:color w:val="000000"/>
        </w:rPr>
        <w:t xml:space="preserve"> </w:t>
      </w:r>
      <w:r w:rsidRPr="0013486F">
        <w:rPr>
          <w:bCs/>
          <w:iCs/>
          <w:color w:val="000000"/>
        </w:rPr>
        <w:t xml:space="preserve">основы </w:t>
      </w:r>
      <w:r w:rsidR="001A6988">
        <w:rPr>
          <w:bCs/>
          <w:iCs/>
          <w:color w:val="000000"/>
        </w:rPr>
        <w:t xml:space="preserve"> </w:t>
      </w:r>
      <w:r w:rsidRPr="0013486F">
        <w:rPr>
          <w:bCs/>
          <w:iCs/>
          <w:color w:val="000000"/>
        </w:rPr>
        <w:t>выборки</w:t>
      </w:r>
      <w:r w:rsidR="001A6988">
        <w:rPr>
          <w:bCs/>
          <w:iCs/>
          <w:color w:val="000000"/>
        </w:rPr>
        <w:t xml:space="preserve"> </w:t>
      </w:r>
      <w:r w:rsidRPr="0013486F">
        <w:rPr>
          <w:bCs/>
          <w:iCs/>
          <w:color w:val="000000"/>
        </w:rPr>
        <w:t xml:space="preserve"> используется </w:t>
      </w:r>
      <w:r w:rsidR="001A6988">
        <w:rPr>
          <w:bCs/>
          <w:iCs/>
          <w:color w:val="000000"/>
        </w:rPr>
        <w:t xml:space="preserve"> </w:t>
      </w:r>
      <w:r w:rsidRPr="0013486F">
        <w:rPr>
          <w:bCs/>
          <w:iCs/>
          <w:color w:val="000000"/>
        </w:rPr>
        <w:t>база</w:t>
      </w:r>
      <w:r w:rsidR="001A6988">
        <w:rPr>
          <w:bCs/>
          <w:iCs/>
          <w:color w:val="000000"/>
        </w:rPr>
        <w:t xml:space="preserve"> </w:t>
      </w:r>
      <w:r w:rsidRPr="0013486F">
        <w:rPr>
          <w:bCs/>
          <w:iCs/>
          <w:color w:val="000000"/>
        </w:rPr>
        <w:t xml:space="preserve"> данных «Юридические лица» </w:t>
      </w:r>
      <w:r w:rsidR="007B08B6" w:rsidRPr="0013486F">
        <w:rPr>
          <w:bCs/>
          <w:iCs/>
          <w:color w:val="000000"/>
        </w:rPr>
        <w:t>АС ГС ОФСН (Автоматизированная система Генеральной совокупности объектов федерального статистического наблюдения)</w:t>
      </w:r>
      <w:r w:rsidRPr="0013486F">
        <w:rPr>
          <w:bCs/>
          <w:iCs/>
          <w:color w:val="000000"/>
        </w:rPr>
        <w:t>.</w:t>
      </w:r>
    </w:p>
    <w:p w:rsidR="00622C5F" w:rsidRPr="0013486F" w:rsidRDefault="00622C5F" w:rsidP="00622C5F">
      <w:pPr>
        <w:pStyle w:val="a3"/>
        <w:spacing w:before="150" w:beforeAutospacing="0" w:after="150" w:afterAutospacing="0"/>
        <w:ind w:left="147" w:right="147" w:firstLine="709"/>
        <w:jc w:val="both"/>
        <w:rPr>
          <w:bCs/>
          <w:iCs/>
          <w:color w:val="000000"/>
        </w:rPr>
      </w:pPr>
      <w:r w:rsidRPr="0013486F">
        <w:rPr>
          <w:bCs/>
          <w:iCs/>
          <w:color w:val="000000"/>
        </w:rPr>
        <w:t xml:space="preserve">Сбор сведений осуществляется выборочным методом в разрезе субъектов Российской Федерации, по видам экономической деятельности </w:t>
      </w:r>
      <w:r w:rsidR="001A6988">
        <w:rPr>
          <w:bCs/>
          <w:iCs/>
          <w:color w:val="000000"/>
        </w:rPr>
        <w:t>«</w:t>
      </w:r>
      <w:r w:rsidRPr="0013486F">
        <w:rPr>
          <w:bCs/>
          <w:iCs/>
          <w:color w:val="000000"/>
        </w:rPr>
        <w:t>Добыча полезных ископаемых</w:t>
      </w:r>
      <w:r w:rsidR="001A6988">
        <w:rPr>
          <w:bCs/>
          <w:iCs/>
          <w:color w:val="000000"/>
        </w:rPr>
        <w:t>»</w:t>
      </w:r>
      <w:r w:rsidRPr="0013486F">
        <w:rPr>
          <w:bCs/>
          <w:iCs/>
          <w:color w:val="000000"/>
        </w:rPr>
        <w:t xml:space="preserve">, </w:t>
      </w:r>
      <w:r w:rsidR="001A6988">
        <w:rPr>
          <w:bCs/>
          <w:iCs/>
          <w:color w:val="000000"/>
        </w:rPr>
        <w:t>«</w:t>
      </w:r>
      <w:r w:rsidRPr="0013486F">
        <w:rPr>
          <w:bCs/>
          <w:iCs/>
          <w:color w:val="000000"/>
        </w:rPr>
        <w:t>Обрабатывающие производства</w:t>
      </w:r>
      <w:r w:rsidR="001A6988">
        <w:rPr>
          <w:bCs/>
          <w:iCs/>
          <w:color w:val="000000"/>
        </w:rPr>
        <w:t>»</w:t>
      </w:r>
      <w:r w:rsidRPr="0013486F">
        <w:rPr>
          <w:bCs/>
          <w:iCs/>
          <w:color w:val="000000"/>
        </w:rPr>
        <w:t xml:space="preserve">, </w:t>
      </w:r>
      <w:r w:rsidR="001A6988">
        <w:rPr>
          <w:bCs/>
          <w:iCs/>
          <w:color w:val="000000"/>
        </w:rPr>
        <w:t>«</w:t>
      </w:r>
      <w:r w:rsidRPr="0013486F">
        <w:rPr>
          <w:bCs/>
          <w:iCs/>
          <w:color w:val="000000"/>
        </w:rPr>
        <w:t>Обеспечение электрической энергией, газом и паром; кондиционирование воздуха</w:t>
      </w:r>
      <w:r w:rsidR="001A6988">
        <w:rPr>
          <w:bCs/>
          <w:iCs/>
          <w:color w:val="000000"/>
        </w:rPr>
        <w:t>»</w:t>
      </w:r>
      <w:r w:rsidRPr="0013486F">
        <w:rPr>
          <w:bCs/>
          <w:iCs/>
          <w:color w:val="000000"/>
        </w:rPr>
        <w:t xml:space="preserve"> (по ОКВЭД</w:t>
      </w:r>
      <w:proofErr w:type="gramStart"/>
      <w:r w:rsidRPr="0013486F">
        <w:rPr>
          <w:bCs/>
          <w:iCs/>
          <w:color w:val="000000"/>
        </w:rPr>
        <w:t>2</w:t>
      </w:r>
      <w:proofErr w:type="gramEnd"/>
      <w:r w:rsidRPr="0013486F">
        <w:rPr>
          <w:bCs/>
          <w:iCs/>
          <w:color w:val="000000"/>
        </w:rPr>
        <w:t>).</w:t>
      </w:r>
    </w:p>
    <w:p w:rsidR="00116920" w:rsidRPr="0013486F" w:rsidRDefault="00116920" w:rsidP="00622C5F">
      <w:pPr>
        <w:pStyle w:val="a3"/>
        <w:spacing w:before="150" w:beforeAutospacing="0" w:after="150" w:afterAutospacing="0"/>
        <w:ind w:left="147" w:right="147" w:firstLine="709"/>
        <w:jc w:val="both"/>
        <w:rPr>
          <w:iCs/>
          <w:color w:val="000000"/>
        </w:rPr>
      </w:pPr>
      <w:proofErr w:type="gramStart"/>
      <w:r w:rsidRPr="0013486F">
        <w:rPr>
          <w:iCs/>
          <w:color w:val="000000"/>
        </w:rPr>
        <w:t xml:space="preserve">Вопросы в анкетах, связанные с оценкой текущего положения в организациях, основываются на сопоставлении фактических результатов с </w:t>
      </w:r>
      <w:r w:rsidR="009C198A">
        <w:rPr>
          <w:iCs/>
          <w:color w:val="000000"/>
        </w:rPr>
        <w:t>«</w:t>
      </w:r>
      <w:r w:rsidRPr="0013486F">
        <w:rPr>
          <w:iCs/>
          <w:color w:val="000000"/>
        </w:rPr>
        <w:t>достаточным</w:t>
      </w:r>
      <w:r w:rsidR="009C198A">
        <w:rPr>
          <w:iCs/>
          <w:color w:val="000000"/>
        </w:rPr>
        <w:t>»</w:t>
      </w:r>
      <w:r w:rsidRPr="0013486F">
        <w:rPr>
          <w:iCs/>
          <w:color w:val="000000"/>
        </w:rPr>
        <w:t xml:space="preserve"> уровнем: </w:t>
      </w:r>
      <w:r w:rsidR="009C198A">
        <w:rPr>
          <w:iCs/>
          <w:color w:val="000000"/>
        </w:rPr>
        <w:t>«</w:t>
      </w:r>
      <w:r w:rsidRPr="0013486F">
        <w:rPr>
          <w:iCs/>
          <w:color w:val="000000"/>
        </w:rPr>
        <w:t>более чем достаточный</w:t>
      </w:r>
      <w:r w:rsidR="009C198A">
        <w:rPr>
          <w:iCs/>
          <w:color w:val="000000"/>
        </w:rPr>
        <w:t>»</w:t>
      </w:r>
      <w:r w:rsidRPr="0013486F">
        <w:rPr>
          <w:iCs/>
          <w:color w:val="000000"/>
        </w:rPr>
        <w:t xml:space="preserve"> уровень, соответствует  </w:t>
      </w:r>
      <w:r w:rsidR="009C198A">
        <w:rPr>
          <w:iCs/>
          <w:color w:val="000000"/>
        </w:rPr>
        <w:t>«</w:t>
      </w:r>
      <w:r w:rsidRPr="0013486F">
        <w:rPr>
          <w:iCs/>
          <w:color w:val="000000"/>
        </w:rPr>
        <w:t>достаточному</w:t>
      </w:r>
      <w:r w:rsidR="009C198A">
        <w:rPr>
          <w:iCs/>
          <w:color w:val="000000"/>
        </w:rPr>
        <w:t>»</w:t>
      </w:r>
      <w:r w:rsidRPr="009C198A">
        <w:rPr>
          <w:iCs/>
          <w:color w:val="000000"/>
          <w:vertAlign w:val="superscript"/>
        </w:rPr>
        <w:t>1)</w:t>
      </w:r>
      <w:r w:rsidRPr="0013486F">
        <w:rPr>
          <w:iCs/>
          <w:color w:val="000000"/>
        </w:rPr>
        <w:t xml:space="preserve"> уровню, </w:t>
      </w:r>
      <w:r w:rsidR="009C198A">
        <w:rPr>
          <w:iCs/>
          <w:color w:val="000000"/>
        </w:rPr>
        <w:t>«</w:t>
      </w:r>
      <w:r w:rsidRPr="0013486F">
        <w:rPr>
          <w:iCs/>
          <w:color w:val="000000"/>
        </w:rPr>
        <w:t>недостаточный</w:t>
      </w:r>
      <w:r w:rsidR="009C198A">
        <w:rPr>
          <w:iCs/>
          <w:color w:val="000000"/>
        </w:rPr>
        <w:t>»</w:t>
      </w:r>
      <w:r w:rsidRPr="0013486F">
        <w:rPr>
          <w:iCs/>
          <w:color w:val="000000"/>
        </w:rPr>
        <w:t xml:space="preserve"> уровень.</w:t>
      </w:r>
      <w:proofErr w:type="gramEnd"/>
      <w:r w:rsidRPr="0013486F">
        <w:rPr>
          <w:iCs/>
          <w:color w:val="000000"/>
        </w:rPr>
        <w:t xml:space="preserve"> При оценке изменения показателей деловой активности организаций во времени используется следующая градация: </w:t>
      </w:r>
      <w:r w:rsidR="009C198A">
        <w:rPr>
          <w:iCs/>
          <w:color w:val="000000"/>
        </w:rPr>
        <w:t>«</w:t>
      </w:r>
      <w:r w:rsidRPr="0013486F">
        <w:rPr>
          <w:iCs/>
          <w:color w:val="000000"/>
        </w:rPr>
        <w:t>увеличение</w:t>
      </w:r>
      <w:r w:rsidR="009C198A">
        <w:rPr>
          <w:iCs/>
          <w:color w:val="000000"/>
        </w:rPr>
        <w:t>»</w:t>
      </w:r>
      <w:r w:rsidRPr="0013486F">
        <w:rPr>
          <w:iCs/>
          <w:color w:val="000000"/>
        </w:rPr>
        <w:t xml:space="preserve"> (</w:t>
      </w:r>
      <w:r w:rsidR="009C198A">
        <w:rPr>
          <w:iCs/>
          <w:color w:val="000000"/>
        </w:rPr>
        <w:t>«</w:t>
      </w:r>
      <w:r w:rsidRPr="0013486F">
        <w:rPr>
          <w:iCs/>
          <w:color w:val="000000"/>
        </w:rPr>
        <w:t>улучшение</w:t>
      </w:r>
      <w:r w:rsidR="009C198A">
        <w:rPr>
          <w:iCs/>
          <w:color w:val="000000"/>
        </w:rPr>
        <w:t>»</w:t>
      </w:r>
      <w:r w:rsidRPr="0013486F">
        <w:rPr>
          <w:iCs/>
          <w:color w:val="000000"/>
        </w:rPr>
        <w:t xml:space="preserve">, </w:t>
      </w:r>
      <w:r w:rsidR="009C198A">
        <w:rPr>
          <w:iCs/>
          <w:color w:val="000000"/>
        </w:rPr>
        <w:t>«</w:t>
      </w:r>
      <w:r w:rsidRPr="0013486F">
        <w:rPr>
          <w:iCs/>
          <w:color w:val="000000"/>
        </w:rPr>
        <w:t>повышение</w:t>
      </w:r>
      <w:r w:rsidR="009C198A">
        <w:rPr>
          <w:iCs/>
          <w:color w:val="000000"/>
        </w:rPr>
        <w:t>»</w:t>
      </w:r>
      <w:r w:rsidRPr="0013486F">
        <w:rPr>
          <w:iCs/>
          <w:color w:val="000000"/>
        </w:rPr>
        <w:t xml:space="preserve">), </w:t>
      </w:r>
      <w:r w:rsidR="009C198A">
        <w:rPr>
          <w:iCs/>
          <w:color w:val="000000"/>
        </w:rPr>
        <w:t>«</w:t>
      </w:r>
      <w:r w:rsidRPr="0013486F">
        <w:rPr>
          <w:iCs/>
          <w:color w:val="000000"/>
        </w:rPr>
        <w:t>без изменений</w:t>
      </w:r>
      <w:r w:rsidR="009C198A">
        <w:rPr>
          <w:iCs/>
          <w:color w:val="000000"/>
        </w:rPr>
        <w:t>»</w:t>
      </w:r>
      <w:r w:rsidRPr="0013486F">
        <w:rPr>
          <w:iCs/>
          <w:color w:val="000000"/>
        </w:rPr>
        <w:t xml:space="preserve">, </w:t>
      </w:r>
      <w:r w:rsidR="009C198A">
        <w:rPr>
          <w:iCs/>
          <w:color w:val="000000"/>
        </w:rPr>
        <w:t>«</w:t>
      </w:r>
      <w:r w:rsidRPr="0013486F">
        <w:rPr>
          <w:iCs/>
          <w:color w:val="000000"/>
        </w:rPr>
        <w:t>уменьшение</w:t>
      </w:r>
      <w:r w:rsidR="009C198A">
        <w:rPr>
          <w:iCs/>
          <w:color w:val="000000"/>
        </w:rPr>
        <w:t>»</w:t>
      </w:r>
      <w:r w:rsidRPr="0013486F">
        <w:rPr>
          <w:iCs/>
          <w:color w:val="000000"/>
        </w:rPr>
        <w:t xml:space="preserve"> (</w:t>
      </w:r>
      <w:r w:rsidR="009C198A">
        <w:rPr>
          <w:iCs/>
          <w:color w:val="000000"/>
        </w:rPr>
        <w:t>«</w:t>
      </w:r>
      <w:r w:rsidRPr="0013486F">
        <w:rPr>
          <w:iCs/>
          <w:color w:val="000000"/>
        </w:rPr>
        <w:t>ухудшение</w:t>
      </w:r>
      <w:r w:rsidR="009C198A">
        <w:rPr>
          <w:iCs/>
          <w:color w:val="000000"/>
        </w:rPr>
        <w:t>»</w:t>
      </w:r>
      <w:r w:rsidRPr="0013486F">
        <w:rPr>
          <w:iCs/>
          <w:color w:val="000000"/>
        </w:rPr>
        <w:t xml:space="preserve">, </w:t>
      </w:r>
      <w:r w:rsidR="009C198A">
        <w:rPr>
          <w:iCs/>
          <w:color w:val="000000"/>
        </w:rPr>
        <w:t>«</w:t>
      </w:r>
      <w:r w:rsidRPr="0013486F">
        <w:rPr>
          <w:iCs/>
          <w:color w:val="000000"/>
        </w:rPr>
        <w:t>снижение</w:t>
      </w:r>
      <w:r w:rsidR="009C198A">
        <w:rPr>
          <w:iCs/>
          <w:color w:val="000000"/>
        </w:rPr>
        <w:t>»</w:t>
      </w:r>
      <w:r w:rsidRPr="0013486F">
        <w:rPr>
          <w:iCs/>
          <w:color w:val="000000"/>
        </w:rPr>
        <w:t>).</w:t>
      </w:r>
    </w:p>
    <w:p w:rsidR="00A5109D" w:rsidRDefault="00A5109D" w:rsidP="00622C5F">
      <w:pPr>
        <w:pStyle w:val="a3"/>
        <w:spacing w:before="150" w:beforeAutospacing="0" w:after="150" w:afterAutospacing="0"/>
        <w:ind w:left="147" w:right="147" w:firstLine="709"/>
        <w:jc w:val="both"/>
        <w:rPr>
          <w:iCs/>
          <w:color w:val="000000"/>
        </w:rPr>
      </w:pPr>
      <w:r w:rsidRPr="00A5109D">
        <w:rPr>
          <w:iCs/>
          <w:color w:val="000000"/>
        </w:rPr>
        <w:t>Результаты обследований обобщаются в виде простых и композитных индикаторов деловой активности организаций.</w:t>
      </w:r>
    </w:p>
    <w:p w:rsidR="00116920" w:rsidRPr="0013486F" w:rsidRDefault="00116920" w:rsidP="00622C5F">
      <w:pPr>
        <w:pStyle w:val="a3"/>
        <w:spacing w:before="150" w:beforeAutospacing="0" w:after="150" w:afterAutospacing="0"/>
        <w:ind w:left="147" w:right="147" w:firstLine="709"/>
        <w:jc w:val="both"/>
        <w:rPr>
          <w:iCs/>
          <w:color w:val="000000"/>
        </w:rPr>
      </w:pPr>
      <w:r w:rsidRPr="0013486F">
        <w:rPr>
          <w:iCs/>
          <w:color w:val="000000"/>
        </w:rPr>
        <w:t xml:space="preserve">В качестве простых индикаторов используются балансы оценок показателей (в процентах), определяемые разностью долей респондентов, отметивших </w:t>
      </w:r>
      <w:r w:rsidR="009C198A">
        <w:rPr>
          <w:iCs/>
          <w:color w:val="000000"/>
        </w:rPr>
        <w:t>«</w:t>
      </w:r>
      <w:r w:rsidRPr="0013486F">
        <w:rPr>
          <w:iCs/>
          <w:color w:val="000000"/>
        </w:rPr>
        <w:t>увеличение</w:t>
      </w:r>
      <w:r w:rsidR="009C198A">
        <w:rPr>
          <w:iCs/>
          <w:color w:val="000000"/>
        </w:rPr>
        <w:t>»</w:t>
      </w:r>
      <w:r w:rsidRPr="0013486F">
        <w:rPr>
          <w:iCs/>
          <w:color w:val="000000"/>
        </w:rPr>
        <w:t xml:space="preserve"> и </w:t>
      </w:r>
      <w:r w:rsidR="009C198A">
        <w:rPr>
          <w:iCs/>
          <w:color w:val="000000"/>
        </w:rPr>
        <w:t>«</w:t>
      </w:r>
      <w:r w:rsidRPr="0013486F">
        <w:rPr>
          <w:iCs/>
          <w:color w:val="000000"/>
        </w:rPr>
        <w:t>уменьшение</w:t>
      </w:r>
      <w:r w:rsidR="009C198A">
        <w:rPr>
          <w:iCs/>
          <w:color w:val="000000"/>
        </w:rPr>
        <w:t>»</w:t>
      </w:r>
      <w:r w:rsidRPr="0013486F">
        <w:rPr>
          <w:iCs/>
          <w:color w:val="000000"/>
        </w:rPr>
        <w:t xml:space="preserve"> показателя по сравнению с предыдущим периодом, а также разностью долей респондентов, оценивших уровень показателя как </w:t>
      </w:r>
      <w:r w:rsidR="009C198A">
        <w:rPr>
          <w:iCs/>
          <w:color w:val="000000"/>
        </w:rPr>
        <w:t>«</w:t>
      </w:r>
      <w:r w:rsidRPr="0013486F">
        <w:rPr>
          <w:iCs/>
          <w:color w:val="000000"/>
        </w:rPr>
        <w:t>более чем достаточный</w:t>
      </w:r>
      <w:r w:rsidR="009C198A">
        <w:rPr>
          <w:iCs/>
          <w:color w:val="000000"/>
        </w:rPr>
        <w:t>»</w:t>
      </w:r>
      <w:r w:rsidRPr="0013486F">
        <w:rPr>
          <w:iCs/>
          <w:color w:val="000000"/>
        </w:rPr>
        <w:t xml:space="preserve"> и </w:t>
      </w:r>
      <w:r w:rsidR="009C198A">
        <w:rPr>
          <w:iCs/>
          <w:color w:val="000000"/>
        </w:rPr>
        <w:t>«</w:t>
      </w:r>
      <w:r w:rsidRPr="0013486F">
        <w:rPr>
          <w:iCs/>
          <w:color w:val="000000"/>
        </w:rPr>
        <w:t>недостаточный</w:t>
      </w:r>
      <w:r w:rsidR="009C198A">
        <w:rPr>
          <w:iCs/>
          <w:color w:val="000000"/>
        </w:rPr>
        <w:t>»</w:t>
      </w:r>
      <w:r w:rsidR="00EC2544">
        <w:rPr>
          <w:iCs/>
          <w:color w:val="000000"/>
        </w:rPr>
        <w:t xml:space="preserve"> </w:t>
      </w:r>
      <w:r w:rsidRPr="0013486F">
        <w:rPr>
          <w:iCs/>
          <w:color w:val="000000"/>
        </w:rPr>
        <w:t>в обследуемом периоде. Результаты последовательных обследований обычно представляются в виде временных рядов балансов оценок показателей, характеризующих деловой климат.</w:t>
      </w:r>
    </w:p>
    <w:p w:rsidR="00975235" w:rsidRPr="0013486F" w:rsidRDefault="00EC2544" w:rsidP="00975235">
      <w:pPr>
        <w:pStyle w:val="a3"/>
        <w:spacing w:before="150" w:beforeAutospacing="0" w:after="150" w:afterAutospacing="0"/>
        <w:ind w:left="147" w:right="147" w:firstLine="709"/>
        <w:jc w:val="both"/>
        <w:rPr>
          <w:iCs/>
          <w:color w:val="000000"/>
        </w:rPr>
      </w:pPr>
      <w:r>
        <w:rPr>
          <w:iCs/>
          <w:color w:val="000000"/>
        </w:rPr>
        <w:t>«</w:t>
      </w:r>
      <w:r w:rsidR="00975235" w:rsidRPr="0013486F">
        <w:rPr>
          <w:iCs/>
          <w:color w:val="000000"/>
        </w:rPr>
        <w:t>Балансы</w:t>
      </w:r>
      <w:r>
        <w:rPr>
          <w:iCs/>
          <w:color w:val="000000"/>
        </w:rPr>
        <w:t>»</w:t>
      </w:r>
      <w:r w:rsidR="00116920" w:rsidRPr="0013486F">
        <w:rPr>
          <w:iCs/>
          <w:color w:val="000000"/>
        </w:rPr>
        <w:t xml:space="preserve"> оценок являются обобщенным выражением мнений респондентов об уровне и динамике показателей деловой активности. </w:t>
      </w:r>
      <w:r>
        <w:rPr>
          <w:iCs/>
          <w:color w:val="000000"/>
        </w:rPr>
        <w:t>«</w:t>
      </w:r>
      <w:r w:rsidR="00975235" w:rsidRPr="0013486F">
        <w:rPr>
          <w:iCs/>
          <w:color w:val="000000"/>
        </w:rPr>
        <w:t>Баланс</w:t>
      </w:r>
      <w:r>
        <w:rPr>
          <w:iCs/>
          <w:color w:val="000000"/>
        </w:rPr>
        <w:t>»</w:t>
      </w:r>
      <w:r w:rsidR="00975235" w:rsidRPr="0013486F">
        <w:rPr>
          <w:iCs/>
          <w:color w:val="000000"/>
        </w:rPr>
        <w:t xml:space="preserve"> по ожидаемому выпуску продукции определяется разностью долей респондентов, отметивших </w:t>
      </w:r>
      <w:r>
        <w:rPr>
          <w:iCs/>
          <w:color w:val="000000"/>
        </w:rPr>
        <w:t>«</w:t>
      </w:r>
      <w:r w:rsidR="00975235" w:rsidRPr="0013486F">
        <w:rPr>
          <w:iCs/>
          <w:color w:val="000000"/>
        </w:rPr>
        <w:t>увеличение</w:t>
      </w:r>
      <w:r>
        <w:rPr>
          <w:iCs/>
          <w:color w:val="000000"/>
        </w:rPr>
        <w:t>»</w:t>
      </w:r>
      <w:r w:rsidR="00975235" w:rsidRPr="0013486F">
        <w:rPr>
          <w:iCs/>
          <w:color w:val="000000"/>
        </w:rPr>
        <w:t xml:space="preserve"> и </w:t>
      </w:r>
      <w:r>
        <w:rPr>
          <w:iCs/>
          <w:color w:val="000000"/>
        </w:rPr>
        <w:t>«</w:t>
      </w:r>
      <w:r w:rsidR="00975235" w:rsidRPr="0013486F">
        <w:rPr>
          <w:iCs/>
          <w:color w:val="000000"/>
        </w:rPr>
        <w:t>уменьшение</w:t>
      </w:r>
      <w:r>
        <w:rPr>
          <w:iCs/>
          <w:color w:val="000000"/>
        </w:rPr>
        <w:t>»</w:t>
      </w:r>
      <w:r w:rsidR="00975235" w:rsidRPr="0013486F">
        <w:rPr>
          <w:iCs/>
          <w:color w:val="000000"/>
        </w:rPr>
        <w:t xml:space="preserve"> выпуска продукции в перспективе. </w:t>
      </w:r>
      <w:r>
        <w:rPr>
          <w:iCs/>
          <w:color w:val="000000"/>
        </w:rPr>
        <w:t>«</w:t>
      </w:r>
      <w:r w:rsidR="00975235" w:rsidRPr="0013486F">
        <w:rPr>
          <w:iCs/>
          <w:color w:val="000000"/>
        </w:rPr>
        <w:t>Баланс</w:t>
      </w:r>
      <w:r>
        <w:rPr>
          <w:iCs/>
          <w:color w:val="000000"/>
        </w:rPr>
        <w:t>»</w:t>
      </w:r>
      <w:r w:rsidR="00975235" w:rsidRPr="0013486F">
        <w:rPr>
          <w:iCs/>
          <w:color w:val="000000"/>
        </w:rPr>
        <w:t xml:space="preserve"> по спросу и остаткам готовой продукции определяется разностью долей респондентов, отметивших уровень </w:t>
      </w:r>
      <w:r>
        <w:rPr>
          <w:iCs/>
          <w:color w:val="000000"/>
        </w:rPr>
        <w:t>«</w:t>
      </w:r>
      <w:r w:rsidR="00975235" w:rsidRPr="0013486F">
        <w:rPr>
          <w:iCs/>
          <w:color w:val="000000"/>
        </w:rPr>
        <w:t>выше нормального</w:t>
      </w:r>
      <w:r>
        <w:rPr>
          <w:iCs/>
          <w:color w:val="000000"/>
        </w:rPr>
        <w:t xml:space="preserve">» </w:t>
      </w:r>
      <w:r w:rsidR="00975235" w:rsidRPr="0013486F">
        <w:rPr>
          <w:iCs/>
          <w:color w:val="000000"/>
        </w:rPr>
        <w:t xml:space="preserve">и </w:t>
      </w:r>
      <w:r>
        <w:rPr>
          <w:iCs/>
          <w:color w:val="000000"/>
        </w:rPr>
        <w:t>«</w:t>
      </w:r>
      <w:r w:rsidR="00975235" w:rsidRPr="0013486F">
        <w:rPr>
          <w:iCs/>
          <w:color w:val="000000"/>
        </w:rPr>
        <w:t>ниже нормального</w:t>
      </w:r>
      <w:r>
        <w:rPr>
          <w:iCs/>
          <w:color w:val="000000"/>
        </w:rPr>
        <w:t>»</w:t>
      </w:r>
      <w:r w:rsidR="00975235" w:rsidRPr="0013486F">
        <w:rPr>
          <w:iCs/>
          <w:color w:val="000000"/>
        </w:rPr>
        <w:t>.</w:t>
      </w:r>
    </w:p>
    <w:p w:rsidR="00116920" w:rsidRPr="0013486F" w:rsidRDefault="00A5109D" w:rsidP="00622C5F">
      <w:pPr>
        <w:pStyle w:val="a3"/>
        <w:spacing w:before="150" w:beforeAutospacing="0" w:after="150" w:afterAutospacing="0"/>
        <w:ind w:left="147" w:right="147" w:firstLine="709"/>
        <w:jc w:val="both"/>
        <w:rPr>
          <w:iCs/>
          <w:color w:val="000000"/>
        </w:rPr>
      </w:pPr>
      <w:r w:rsidRPr="00A5109D">
        <w:rPr>
          <w:iCs/>
          <w:color w:val="000000"/>
        </w:rPr>
        <w:t xml:space="preserve">Индекс предпринимательской уверенности - качественный показатель, позволяющий по ответам руководителей о прогнозе выпуска продукции, остатках и спросе на нее охарактеризовать экономическую деятельность организаций с видами деятельности «Добыча полезных ископаемых», «Обрабатывающие производства», «Обеспечение электрической энергией, газом и паром; кондиционирование воздуха» и </w:t>
      </w:r>
      <w:r w:rsidRPr="00A5109D">
        <w:rPr>
          <w:iCs/>
          <w:color w:val="000000"/>
        </w:rPr>
        <w:lastRenderedPageBreak/>
        <w:t>дать упреждающую информацию об изменениях экономических переменных. Показатель представляет собой среднее арифметическое «балансов» ответов на вопросы об ожидаемом выпуске продукции, фактическом спросе и текущих остатках готовой продукции (последний с противоположным знаком).</w:t>
      </w:r>
    </w:p>
    <w:p w:rsidR="00116920" w:rsidRPr="0013486F" w:rsidRDefault="00116920" w:rsidP="00622C5F">
      <w:pPr>
        <w:pStyle w:val="a3"/>
        <w:spacing w:before="150" w:beforeAutospacing="0" w:after="150" w:afterAutospacing="0"/>
        <w:ind w:left="147" w:right="147" w:firstLine="709"/>
        <w:jc w:val="both"/>
        <w:rPr>
          <w:iCs/>
          <w:color w:val="000000"/>
        </w:rPr>
      </w:pPr>
      <w:r w:rsidRPr="0013486F">
        <w:rPr>
          <w:iCs/>
          <w:color w:val="000000"/>
        </w:rPr>
        <w:t>С января 2017 года при проведении обследований используется Общероссийский классификатор видов экон</w:t>
      </w:r>
      <w:r w:rsidR="000120A0" w:rsidRPr="0013486F">
        <w:rPr>
          <w:iCs/>
          <w:color w:val="000000"/>
        </w:rPr>
        <w:t>омической деятельности (ред.2).</w:t>
      </w:r>
      <w:r w:rsidRPr="0013486F">
        <w:rPr>
          <w:iCs/>
          <w:color w:val="000000"/>
        </w:rPr>
        <w:t>При</w:t>
      </w:r>
      <w:r w:rsidR="000120A0" w:rsidRPr="0013486F">
        <w:rPr>
          <w:iCs/>
          <w:color w:val="000000"/>
        </w:rPr>
        <w:t xml:space="preserve"> </w:t>
      </w:r>
      <w:r w:rsidRPr="0013486F">
        <w:rPr>
          <w:iCs/>
          <w:color w:val="000000"/>
        </w:rPr>
        <w:t>построении</w:t>
      </w:r>
      <w:r w:rsidR="000120A0" w:rsidRPr="0013486F">
        <w:rPr>
          <w:iCs/>
          <w:color w:val="000000"/>
        </w:rPr>
        <w:t xml:space="preserve"> </w:t>
      </w:r>
      <w:r w:rsidRPr="0013486F">
        <w:rPr>
          <w:iCs/>
          <w:color w:val="000000"/>
        </w:rPr>
        <w:t>динамических рядов показателей было принято допущение о сопоставимости данных, полученных от респондентов, осуществляющих свою деятельность в соответствии с ОКВЭД (ред.1.1) в добыче полезных ископаемых (раздел С), обрабатывающих производствах (раздел D), производстве и распределении электроэнергии, газа и воды (раздел E) данным, поступившим от групп предприятий, классифицированных по ОКВЭД</w:t>
      </w:r>
      <w:r w:rsidR="00EC2544">
        <w:rPr>
          <w:iCs/>
          <w:color w:val="000000"/>
        </w:rPr>
        <w:t>2</w:t>
      </w:r>
      <w:r w:rsidRPr="0013486F">
        <w:rPr>
          <w:iCs/>
          <w:color w:val="000000"/>
        </w:rPr>
        <w:t xml:space="preserve"> (ред.2) соответственно в разделе</w:t>
      </w:r>
      <w:proofErr w:type="gramStart"/>
      <w:r w:rsidRPr="0013486F">
        <w:rPr>
          <w:iCs/>
          <w:color w:val="000000"/>
        </w:rPr>
        <w:t xml:space="preserve"> В</w:t>
      </w:r>
      <w:proofErr w:type="gramEnd"/>
      <w:r w:rsidRPr="0013486F">
        <w:rPr>
          <w:iCs/>
          <w:color w:val="000000"/>
        </w:rPr>
        <w:t xml:space="preserve"> «Добыча полезных ископаемых», разделе С «Обрабатывающие производства», </w:t>
      </w:r>
      <w:proofErr w:type="gramStart"/>
      <w:r w:rsidRPr="0013486F">
        <w:rPr>
          <w:iCs/>
          <w:color w:val="000000"/>
        </w:rPr>
        <w:t>разделе</w:t>
      </w:r>
      <w:proofErr w:type="gramEnd"/>
      <w:r w:rsidRPr="0013486F">
        <w:rPr>
          <w:iCs/>
          <w:color w:val="000000"/>
        </w:rPr>
        <w:t xml:space="preserve"> D «Обеспечение электрической энергией, газом и паром; кондиционировании воздуха».</w:t>
      </w:r>
    </w:p>
    <w:p w:rsidR="00116920" w:rsidRPr="0013486F" w:rsidRDefault="00116920" w:rsidP="00622C5F">
      <w:pPr>
        <w:pStyle w:val="a3"/>
        <w:spacing w:before="150" w:beforeAutospacing="0" w:after="150" w:afterAutospacing="0"/>
        <w:ind w:left="147" w:right="147" w:firstLine="709"/>
        <w:jc w:val="both"/>
        <w:rPr>
          <w:iCs/>
          <w:color w:val="000000"/>
        </w:rPr>
      </w:pPr>
      <w:proofErr w:type="gramStart"/>
      <w:r w:rsidRPr="0013486F">
        <w:rPr>
          <w:iCs/>
          <w:color w:val="000000"/>
        </w:rPr>
        <w:t xml:space="preserve">Полученная в результате обобщения оценок руководителей организаций информация может быть использована наряду со статистическими данными для оперативного анализа состояния экономики, сложившихся микроэкономических тенденций и оценки возможной краткосрочной перспективы развития организаций, а также для выявления влияния важнейших факторов на </w:t>
      </w:r>
      <w:r w:rsidR="00A5109D">
        <w:rPr>
          <w:iCs/>
          <w:color w:val="000000"/>
        </w:rPr>
        <w:t xml:space="preserve">их </w:t>
      </w:r>
      <w:r w:rsidRPr="0013486F">
        <w:rPr>
          <w:iCs/>
          <w:color w:val="000000"/>
        </w:rPr>
        <w:t>деловую активность.</w:t>
      </w:r>
      <w:proofErr w:type="gramEnd"/>
    </w:p>
    <w:p w:rsidR="00116920" w:rsidRPr="0013486F" w:rsidRDefault="00116920" w:rsidP="0011692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3486F">
        <w:rPr>
          <w:rFonts w:ascii="Times New Roman" w:eastAsia="Times New Roman" w:hAnsi="Times New Roman" w:cs="Times New Roman"/>
          <w:bCs/>
          <w:lang w:eastAsia="ru-RU"/>
        </w:rPr>
        <w:t>_______________</w:t>
      </w:r>
    </w:p>
    <w:p w:rsidR="00116920" w:rsidRPr="00BE78E2" w:rsidRDefault="00116920" w:rsidP="00116920">
      <w:pPr>
        <w:tabs>
          <w:tab w:val="left" w:pos="1080"/>
        </w:tabs>
        <w:autoSpaceDE w:val="0"/>
        <w:autoSpaceDN w:val="0"/>
        <w:adjustRightInd w:val="0"/>
        <w:spacing w:before="120" w:after="0" w:line="180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E78E2">
        <w:rPr>
          <w:rFonts w:ascii="Times New Roman" w:eastAsia="Times New Roman" w:hAnsi="Times New Roman" w:cs="Times New Roman"/>
          <w:bCs/>
          <w:vertAlign w:val="superscript"/>
          <w:lang w:eastAsia="ru-RU"/>
        </w:rPr>
        <w:t xml:space="preserve">1) </w:t>
      </w:r>
      <w:r w:rsidR="00EC2544" w:rsidRPr="00BE78E2">
        <w:rPr>
          <w:rFonts w:ascii="Times New Roman" w:eastAsia="Times New Roman" w:hAnsi="Times New Roman" w:cs="Times New Roman"/>
          <w:bCs/>
          <w:lang w:eastAsia="ru-RU"/>
        </w:rPr>
        <w:t>Под «</w:t>
      </w:r>
      <w:r w:rsidRPr="00BE78E2">
        <w:rPr>
          <w:rFonts w:ascii="Times New Roman" w:eastAsia="Times New Roman" w:hAnsi="Times New Roman" w:cs="Times New Roman"/>
          <w:bCs/>
          <w:lang w:eastAsia="ru-RU"/>
        </w:rPr>
        <w:t>достаточным</w:t>
      </w:r>
      <w:r w:rsidR="00EC2544" w:rsidRPr="00BE78E2">
        <w:rPr>
          <w:rFonts w:ascii="Times New Roman" w:eastAsia="Times New Roman" w:hAnsi="Times New Roman" w:cs="Times New Roman"/>
          <w:bCs/>
          <w:lang w:eastAsia="ru-RU"/>
        </w:rPr>
        <w:t>»</w:t>
      </w:r>
      <w:r w:rsidRPr="00BE78E2">
        <w:rPr>
          <w:rFonts w:ascii="Times New Roman" w:eastAsia="Times New Roman" w:hAnsi="Times New Roman" w:cs="Times New Roman"/>
          <w:bCs/>
          <w:lang w:eastAsia="ru-RU"/>
        </w:rPr>
        <w:t xml:space="preserve"> уровнем имеется в виду обычный, для сложившихся условий в период обследования уровень.</w:t>
      </w:r>
    </w:p>
    <w:p w:rsidR="00BA348C" w:rsidRPr="0013486F" w:rsidRDefault="00BA348C">
      <w:pPr>
        <w:rPr>
          <w:rFonts w:ascii="Times New Roman" w:hAnsi="Times New Roman" w:cs="Times New Roman"/>
        </w:rPr>
      </w:pPr>
    </w:p>
    <w:p w:rsidR="00BA348C" w:rsidRDefault="00BA348C"/>
    <w:p w:rsidR="00975235" w:rsidRDefault="00975235">
      <w:bookmarkStart w:id="0" w:name="_GoBack"/>
      <w:bookmarkEnd w:id="0"/>
    </w:p>
    <w:p w:rsidR="00975235" w:rsidRDefault="00975235"/>
    <w:sectPr w:rsidR="0097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F4"/>
    <w:rsid w:val="0001155E"/>
    <w:rsid w:val="000120A0"/>
    <w:rsid w:val="00012DEA"/>
    <w:rsid w:val="00111C23"/>
    <w:rsid w:val="00116920"/>
    <w:rsid w:val="001244BC"/>
    <w:rsid w:val="0013486F"/>
    <w:rsid w:val="001A6988"/>
    <w:rsid w:val="002E33E6"/>
    <w:rsid w:val="003254DE"/>
    <w:rsid w:val="004B654F"/>
    <w:rsid w:val="004D2EB9"/>
    <w:rsid w:val="004F68FA"/>
    <w:rsid w:val="00622C5F"/>
    <w:rsid w:val="006914F4"/>
    <w:rsid w:val="00753309"/>
    <w:rsid w:val="007B08B6"/>
    <w:rsid w:val="00866A5B"/>
    <w:rsid w:val="00975235"/>
    <w:rsid w:val="0097794C"/>
    <w:rsid w:val="00991DF7"/>
    <w:rsid w:val="009C198A"/>
    <w:rsid w:val="00A5109D"/>
    <w:rsid w:val="00A7635B"/>
    <w:rsid w:val="00B1315C"/>
    <w:rsid w:val="00BA348C"/>
    <w:rsid w:val="00BE78E2"/>
    <w:rsid w:val="00C43B98"/>
    <w:rsid w:val="00C82D5E"/>
    <w:rsid w:val="00D4317F"/>
    <w:rsid w:val="00DA6AF9"/>
    <w:rsid w:val="00DB741D"/>
    <w:rsid w:val="00EB56D5"/>
    <w:rsid w:val="00EC2544"/>
    <w:rsid w:val="00F73DCC"/>
    <w:rsid w:val="00FC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920"/>
  </w:style>
  <w:style w:type="character" w:styleId="a4">
    <w:name w:val="Hyperlink"/>
    <w:basedOn w:val="a0"/>
    <w:uiPriority w:val="99"/>
    <w:unhideWhenUsed/>
    <w:rsid w:val="00991DF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920"/>
  </w:style>
  <w:style w:type="character" w:styleId="a4">
    <w:name w:val="Hyperlink"/>
    <w:basedOn w:val="a0"/>
    <w:uiPriority w:val="99"/>
    <w:unhideWhenUsed/>
    <w:rsid w:val="00991DF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Анастасия Борисовна</dc:creator>
  <cp:lastModifiedBy>Гурен Татьяна Вячеславовна</cp:lastModifiedBy>
  <cp:revision>2</cp:revision>
  <cp:lastPrinted>2017-10-20T10:17:00Z</cp:lastPrinted>
  <dcterms:created xsi:type="dcterms:W3CDTF">2017-10-23T10:05:00Z</dcterms:created>
  <dcterms:modified xsi:type="dcterms:W3CDTF">2017-10-23T10:05:00Z</dcterms:modified>
</cp:coreProperties>
</file>