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27" w:rsidRPr="00330EA0" w:rsidRDefault="00F74927" w:rsidP="00AA51E6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E6" w:rsidRDefault="0076170B" w:rsidP="00AA51E6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76170B" w:rsidRPr="0076170B" w:rsidRDefault="0076170B" w:rsidP="00AA51E6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Росстата</w:t>
      </w:r>
    </w:p>
    <w:p w:rsidR="0076170B" w:rsidRPr="0076170B" w:rsidRDefault="008D4684" w:rsidP="00AA51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D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8F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F29EB" w:rsidRPr="004847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E442F" w:rsidRPr="0048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1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</w:t>
      </w:r>
    </w:p>
    <w:p w:rsidR="0076170B" w:rsidRPr="0076170B" w:rsidRDefault="0076170B" w:rsidP="0076170B">
      <w:pPr>
        <w:spacing w:after="0" w:line="240" w:lineRule="auto"/>
        <w:ind w:left="57" w:firstLine="7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70B" w:rsidRPr="004847ED" w:rsidRDefault="0076170B" w:rsidP="0076170B">
      <w:pPr>
        <w:spacing w:after="0" w:line="240" w:lineRule="auto"/>
        <w:ind w:left="57" w:firstLine="7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8B5" w:rsidRPr="004847ED" w:rsidRDefault="00B728B5" w:rsidP="0076170B">
      <w:pPr>
        <w:spacing w:after="0" w:line="240" w:lineRule="auto"/>
        <w:ind w:left="57" w:firstLine="7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70B" w:rsidRPr="0076170B" w:rsidRDefault="0076170B" w:rsidP="0076170B">
      <w:pPr>
        <w:spacing w:after="0" w:line="240" w:lineRule="auto"/>
        <w:ind w:left="57" w:firstLine="7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70B" w:rsidRPr="0076170B" w:rsidRDefault="0076170B" w:rsidP="007617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Е Т О Д И Ч Е С К И Е   У К А </w:t>
      </w:r>
      <w:proofErr w:type="gramStart"/>
      <w:r w:rsidRPr="00761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761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И Я</w:t>
      </w:r>
    </w:p>
    <w:p w:rsidR="0076170B" w:rsidRPr="0076170B" w:rsidRDefault="0076170B" w:rsidP="00761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 квартальных (месячных) расчетов объема и индекса производства продукции сельского хозяйства в хозяйствах всех категорий</w:t>
      </w:r>
    </w:p>
    <w:p w:rsidR="0076170B" w:rsidRPr="0076170B" w:rsidRDefault="0076170B" w:rsidP="0076170B">
      <w:pPr>
        <w:spacing w:after="0" w:line="240" w:lineRule="auto"/>
        <w:ind w:left="57" w:firstLine="7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70B" w:rsidRPr="0076170B" w:rsidRDefault="0076170B" w:rsidP="0076170B">
      <w:pPr>
        <w:spacing w:after="0" w:line="240" w:lineRule="auto"/>
        <w:ind w:left="57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Методические указания определяют порядок проведения квартал</w:t>
      </w:r>
      <w:r w:rsidR="00195CD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(месячных) расчетов объема и индекса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продукции сельского хозяйства в хозяйствах всех категорий в фактически действовавших  и сопоставимых ценах.</w:t>
      </w:r>
    </w:p>
    <w:p w:rsidR="0076170B" w:rsidRPr="0076170B" w:rsidRDefault="0076170B" w:rsidP="0076170B">
      <w:pPr>
        <w:spacing w:after="0" w:line="240" w:lineRule="auto"/>
        <w:ind w:left="57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предназначены для применения на федеральном и региональном уровнях.</w:t>
      </w:r>
    </w:p>
    <w:p w:rsidR="0076170B" w:rsidRPr="0076170B" w:rsidRDefault="0076170B" w:rsidP="0076170B">
      <w:pPr>
        <w:spacing w:after="0" w:line="240" w:lineRule="auto"/>
        <w:ind w:left="57" w:firstLine="7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70B" w:rsidRPr="0076170B" w:rsidRDefault="0076170B" w:rsidP="0076170B">
      <w:pPr>
        <w:spacing w:after="0" w:line="240" w:lineRule="auto"/>
        <w:ind w:left="57" w:firstLine="7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76170B" w:rsidRPr="0076170B" w:rsidRDefault="0076170B" w:rsidP="0076170B">
      <w:pPr>
        <w:spacing w:after="0" w:line="240" w:lineRule="auto"/>
        <w:ind w:left="57" w:firstLine="7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70B" w:rsidRPr="0076170B" w:rsidRDefault="0076170B" w:rsidP="0076170B">
      <w:pPr>
        <w:spacing w:after="0" w:line="240" w:lineRule="auto"/>
        <w:ind w:left="57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производства продукции сельского хозяйства определяется методом валового оборота, то есть в ее состав включается стоимость всех произведенных сельскохозяйственных продуктов, в том числе продуктов, произведенных и использованных в отчетном периоде на производственные нужды внутри организации (например, зерно, произведенное и использованное на семена или на корм скоту; молоко для выпойки телят).</w:t>
      </w:r>
    </w:p>
    <w:p w:rsidR="0076170B" w:rsidRPr="0076170B" w:rsidRDefault="0076170B" w:rsidP="0076170B">
      <w:pPr>
        <w:spacing w:after="0" w:line="240" w:lineRule="auto"/>
        <w:ind w:left="57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производства продукции сельского хозяйства формируется как сумма продукции растениеводства и продукции животноводства, произведенной всеми сельхозпроизводителями (сельскохозяйственными организациями, хозяйствами населения, крестьянскими (фермерскими) хозяйствами и индивидуальными предпринимателями). </w:t>
      </w:r>
    </w:p>
    <w:p w:rsidR="0076170B" w:rsidRPr="0076170B" w:rsidRDefault="00654832" w:rsidP="0076170B">
      <w:pPr>
        <w:spacing w:after="0" w:line="240" w:lineRule="auto"/>
        <w:ind w:left="57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объема </w:t>
      </w:r>
      <w:r w:rsidR="0076170B"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продукции сельского хозяйства по видам деятельности осуществляется в фактически действовавших ценах и сопоставимых ценах предыдущего года по каждой категории хозяйств. </w:t>
      </w:r>
    </w:p>
    <w:p w:rsidR="0076170B" w:rsidRPr="006D5ED9" w:rsidRDefault="0076170B" w:rsidP="0076170B">
      <w:pPr>
        <w:spacing w:after="0" w:line="240" w:lineRule="auto"/>
        <w:ind w:left="57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производства продукции сельского хозяйства по итогам за год формируется по всем категориям хозяйств в соответствии с Методическими указаниями по расчету объема и индекса производств</w:t>
      </w:r>
      <w:r w:rsidR="006D5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продукции сельского хозяйства</w:t>
      </w:r>
      <w:r w:rsidR="00C8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</w:t>
      </w:r>
      <w:r w:rsidR="00C81411" w:rsidRPr="009229F2">
        <w:rPr>
          <w:rFonts w:ascii="Times New Roman" w:hAnsi="Times New Roman" w:cs="Times New Roman"/>
          <w:sz w:val="28"/>
          <w:szCs w:val="28"/>
          <w:lang w:eastAsia="ru-RU"/>
        </w:rPr>
        <w:t>приказом  Росстата</w:t>
      </w:r>
      <w:r w:rsidR="00C814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1411" w:rsidRPr="009229F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C81411">
        <w:rPr>
          <w:rFonts w:ascii="Times New Roman" w:hAnsi="Times New Roman" w:cs="Times New Roman"/>
          <w:sz w:val="28"/>
          <w:szCs w:val="28"/>
          <w:lang w:eastAsia="ru-RU"/>
        </w:rPr>
        <w:t xml:space="preserve">6 сентября </w:t>
      </w:r>
      <w:r w:rsidR="00C81411" w:rsidRPr="009229F2">
        <w:rPr>
          <w:rFonts w:ascii="Times New Roman" w:hAnsi="Times New Roman" w:cs="Times New Roman"/>
          <w:sz w:val="28"/>
          <w:szCs w:val="28"/>
          <w:lang w:eastAsia="ru-RU"/>
        </w:rPr>
        <w:t>2011</w:t>
      </w:r>
      <w:r w:rsidR="004847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1411" w:rsidRPr="009229F2">
        <w:rPr>
          <w:rFonts w:ascii="Times New Roman" w:hAnsi="Times New Roman" w:cs="Times New Roman"/>
          <w:sz w:val="28"/>
          <w:szCs w:val="28"/>
          <w:lang w:eastAsia="ru-RU"/>
        </w:rPr>
        <w:t>г. №</w:t>
      </w:r>
      <w:r w:rsidR="004847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1411">
        <w:rPr>
          <w:rFonts w:ascii="Times New Roman" w:hAnsi="Times New Roman" w:cs="Times New Roman"/>
          <w:sz w:val="28"/>
          <w:szCs w:val="28"/>
          <w:lang w:eastAsia="ru-RU"/>
        </w:rPr>
        <w:t xml:space="preserve">385. </w:t>
      </w:r>
    </w:p>
    <w:p w:rsidR="0076170B" w:rsidRPr="0076170B" w:rsidRDefault="0076170B" w:rsidP="0076170B">
      <w:pPr>
        <w:spacing w:before="120" w:after="0" w:line="240" w:lineRule="auto"/>
        <w:ind w:left="57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Источниками информации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квартальных (месячных) расчетов объема и индекса продукции сельского хозяйства являются:</w:t>
      </w:r>
    </w:p>
    <w:p w:rsidR="0076170B" w:rsidRPr="0076170B" w:rsidRDefault="0076170B" w:rsidP="0076170B">
      <w:pPr>
        <w:spacing w:before="120" w:after="0" w:line="240" w:lineRule="auto"/>
        <w:ind w:left="57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годовые данные об объеме производства продукции сельского хозяйства по категориям хозяйств в фактически действовавших ценах за год, предшествующий </w:t>
      </w:r>
      <w:proofErr w:type="gramStart"/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 w:rsidR="00F8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5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распределенные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периодам года;</w:t>
      </w:r>
    </w:p>
    <w:p w:rsidR="0076170B" w:rsidRPr="0076170B" w:rsidRDefault="0076170B" w:rsidP="0076170B">
      <w:pPr>
        <w:spacing w:before="120" w:after="0" w:line="240" w:lineRule="auto"/>
        <w:ind w:left="57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среднегодовые цены реализации основных продуктов сельского хозяйства по соответствующей категории хозяйств, сложившиеся при стоимостной оценке продукции сельского хозяйства за год, предшествующий </w:t>
      </w:r>
      <w:proofErr w:type="gramStart"/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170B" w:rsidRPr="0076170B" w:rsidRDefault="0076170B" w:rsidP="0076170B">
      <w:pPr>
        <w:spacing w:before="120" w:after="0" w:line="240" w:lineRule="auto"/>
        <w:ind w:left="57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квартальные (месячные) данные о производстве основных сельскохозяйственных продуктов (в натуральном выражении) сельскохозяйственными организациями, хозяйствами населения,  крестьянскими (фермерскими) хозяйствами и индивидуальными предпринимателями в отчетном и предшествующем отчетному годах (по данным формы федерального статистического наблюдения № П-1(</w:t>
      </w:r>
      <w:proofErr w:type="spellStart"/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сх</w:t>
      </w:r>
      <w:proofErr w:type="spellEnd"/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«Сведения о производстве и отгрузке сельскохозяйственной продукции»)  с </w:t>
      </w:r>
      <w:proofErr w:type="spellStart"/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досчетами</w:t>
      </w:r>
      <w:proofErr w:type="spellEnd"/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полного круга хозяйств всех категорий в соответствии с Методическими указаниями по проведению текущих расчетов объемов</w:t>
      </w:r>
      <w:proofErr w:type="gramEnd"/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основных продуктов сельского хозяйства (в натуральном выражении) в хозяйствах всех категорий</w:t>
      </w:r>
      <w:r w:rsidR="00C8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приказом Росстата от </w:t>
      </w:r>
      <w:r w:rsidR="00C81411" w:rsidRPr="00C8141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8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C81411" w:rsidRPr="00C8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</w:t>
      </w:r>
      <w:r w:rsidR="0048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411" w:rsidRPr="00C8141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48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411" w:rsidRPr="00C81411">
        <w:rPr>
          <w:rFonts w:ascii="Times New Roman" w:eastAsia="Times New Roman" w:hAnsi="Times New Roman" w:cs="Times New Roman"/>
          <w:sz w:val="28"/>
          <w:szCs w:val="28"/>
          <w:lang w:eastAsia="ru-RU"/>
        </w:rPr>
        <w:t>374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3362" w:rsidRDefault="0076170B" w:rsidP="00B63362">
      <w:pPr>
        <w:spacing w:before="120" w:after="0" w:line="240" w:lineRule="auto"/>
        <w:ind w:left="57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3362" w:rsidRPr="00B633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индексы цен реализации основных сельскохозяйственных продуктов (по данным форм федерального статистического наблюдения № 1-СХ-цены «Сведения о ценах производителей сел</w:t>
      </w:r>
      <w:r w:rsidR="00B63362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ьскохозяйственной продукции», №</w:t>
      </w:r>
      <w:r w:rsidR="00B63362" w:rsidRPr="00B6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«Производство сельскохозяйственной продукции в личных подсобных и других индивидуальных хозяйствах граждан»).</w:t>
      </w:r>
    </w:p>
    <w:p w:rsidR="009865DF" w:rsidRPr="00B63362" w:rsidRDefault="009865DF" w:rsidP="00B63362">
      <w:pPr>
        <w:spacing w:before="120" w:after="0" w:line="240" w:lineRule="auto"/>
        <w:ind w:left="57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70B" w:rsidRPr="0076170B" w:rsidRDefault="0076170B" w:rsidP="00A81110">
      <w:pPr>
        <w:spacing w:before="120" w:after="0" w:line="240" w:lineRule="auto"/>
        <w:ind w:left="57" w:firstLine="7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Стоимостная оценка объема производства продукции</w:t>
      </w:r>
    </w:p>
    <w:p w:rsidR="0076170B" w:rsidRPr="0076170B" w:rsidRDefault="0076170B" w:rsidP="00A81110">
      <w:pPr>
        <w:spacing w:after="0" w:line="240" w:lineRule="auto"/>
        <w:ind w:left="57" w:firstLine="7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хозяйства за квартал (месяц) отчетного года</w:t>
      </w:r>
    </w:p>
    <w:p w:rsidR="0076170B" w:rsidRPr="0076170B" w:rsidRDefault="0076170B" w:rsidP="00A81110">
      <w:pPr>
        <w:spacing w:after="0" w:line="240" w:lineRule="auto"/>
        <w:ind w:left="454" w:firstLine="7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фактически действовавших и сопоставимых ценах</w:t>
      </w:r>
    </w:p>
    <w:p w:rsidR="0076170B" w:rsidRPr="0076170B" w:rsidRDefault="0076170B" w:rsidP="0080318C">
      <w:pPr>
        <w:spacing w:after="0" w:line="240" w:lineRule="auto"/>
        <w:ind w:left="57" w:firstLine="7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70B" w:rsidRPr="0076170B" w:rsidRDefault="0076170B" w:rsidP="0076170B">
      <w:pPr>
        <w:spacing w:after="0" w:line="240" w:lineRule="auto"/>
        <w:ind w:left="57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Определение объемов производства продукции сельского хозяйства за квартал (месяц) отчетного года в фактических и сопоставимых ценах по категориям сельхозпроизводителей осуществляется с применением </w:t>
      </w:r>
      <w:r w:rsidRPr="00761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индексного метода 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включает следующие этапы:</w:t>
      </w:r>
    </w:p>
    <w:p w:rsidR="0076170B" w:rsidRPr="0076170B" w:rsidRDefault="0076170B" w:rsidP="0076170B">
      <w:pPr>
        <w:spacing w:before="120" w:after="0" w:line="240" w:lineRule="auto"/>
        <w:ind w:left="57"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распределение по кварталам (месяцам) объемов производства продукции сельского хозяйства в фактических ценах </w:t>
      </w:r>
      <w:r w:rsidR="006D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год, предшествующий </w:t>
      </w:r>
      <w:proofErr w:type="gramStart"/>
      <w:r w:rsidR="006D5E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 w:rsidR="006D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1411"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C81411"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6170B" w:rsidRPr="0076170B" w:rsidRDefault="0076170B" w:rsidP="0076170B">
      <w:pPr>
        <w:spacing w:before="120" w:after="0" w:line="240" w:lineRule="auto"/>
        <w:ind w:left="57"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объемов производства продукции сельского хозяйства в фактически действовавших и сопоставимых ценах и индексов производства продукции сельского хозяйства по кварталам (месяцам) отчетного года (</w:t>
      </w:r>
      <w:r w:rsidR="00C81411"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2-5 </w:t>
      </w:r>
      <w:r w:rsidR="00C81411"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6170B" w:rsidRPr="0076170B" w:rsidRDefault="005617E6" w:rsidP="0076170B">
      <w:pPr>
        <w:spacing w:before="120" w:after="0" w:line="240" w:lineRule="auto"/>
        <w:ind w:left="57"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корректировка </w:t>
      </w:r>
      <w:r w:rsidR="0076170B"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квартальных (месячных) объемов и индексов производств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продукции сельского хозяйства  по мере получения 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окончательных расчетов объемов и индексов производства продукции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год, предшествующий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170B" w:rsidRPr="00D72483" w:rsidRDefault="0076170B" w:rsidP="0076170B">
      <w:pPr>
        <w:spacing w:after="0" w:line="240" w:lineRule="auto"/>
        <w:ind w:left="57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Распределение по кварталам (месяцам) объема готовой продукции сельского хозяйства в фактических ценах за год, предшествующий отчетному, 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сельскохозяйственным организациям, хозяйствам населения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крестьянским (фермерским) хозяйствам и индивидуальным предпринимателям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структуре кварталов (месяцев), сложившейся в году, предшествующем отчетному.</w:t>
      </w:r>
      <w:proofErr w:type="gramEnd"/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рассчитывается с использованием оперативных данных года о производстве основных видов сельскохозяйственной продукции (в натуральном выражении) по категориям хозяйств и данных о среднегодовых ценах реализации сельскохозяйственных продуктов (по видам) </w:t>
      </w:r>
      <w:r w:rsidR="00A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отдельными категориями хозяйств </w:t>
      </w:r>
      <w:r w:rsidR="00AF1DEF" w:rsidRPr="009C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год, предшествующий </w:t>
      </w:r>
      <w:proofErr w:type="gramStart"/>
      <w:r w:rsidR="00AF1DEF" w:rsidRPr="009C1E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 w:rsidR="00D72483" w:rsidRPr="00D724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70B" w:rsidRPr="0076170B" w:rsidRDefault="0076170B" w:rsidP="0076170B">
      <w:pPr>
        <w:spacing w:after="0" w:line="240" w:lineRule="auto"/>
        <w:ind w:left="57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</w:t>
      </w:r>
      <w:proofErr w:type="gramStart"/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стоимости незавершенного производства продукции растениеводства</w:t>
      </w:r>
      <w:proofErr w:type="gramEnd"/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сельскохозяйственных организациях по кварталам (месяцам) проводится экспертно с привлечением данных о ходе сева, поставках горючего, удобрений и т.д.</w:t>
      </w:r>
    </w:p>
    <w:p w:rsidR="0076170B" w:rsidRPr="0076170B" w:rsidRDefault="0076170B" w:rsidP="0076170B">
      <w:pPr>
        <w:spacing w:after="0" w:line="240" w:lineRule="auto"/>
        <w:ind w:left="57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производства продукции сельского хозяйства в фактических ценах в хозяйствах всех категорий в текущем периоде отчетного года определяется по схемам, приведенным в </w:t>
      </w:r>
      <w:r w:rsidR="00C81411"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Таблицах 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и 5 </w:t>
      </w:r>
      <w:r w:rsidR="00C81411"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использованием следующих формул:</w:t>
      </w:r>
    </w:p>
    <w:p w:rsidR="0076170B" w:rsidRPr="0076170B" w:rsidRDefault="0076170B" w:rsidP="0076170B">
      <w:pPr>
        <w:spacing w:before="120" w:after="0" w:line="240" w:lineRule="auto"/>
        <w:ind w:left="57"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265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24.75pt" o:ole="">
            <v:imagedata r:id="rId9" o:title=""/>
          </v:shape>
          <o:OLEObject Type="Embed" ProgID="Equation.3" ShapeID="_x0000_i1025" DrawAspect="Content" ObjectID="_1549721844" r:id="rId10"/>
        </w:objec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76170B" w:rsidRPr="0076170B" w:rsidRDefault="0076170B" w:rsidP="0076170B">
      <w:pPr>
        <w:spacing w:before="120" w:after="0" w:line="240" w:lineRule="auto"/>
        <w:ind w:left="57"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17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Σ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proofErr w:type="spellEnd"/>
      <w:r w:rsidRPr="0076170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продукции сельского хозяйства в фактически действовавших ценах в текущем периоде отчетного года;</w:t>
      </w:r>
    </w:p>
    <w:p w:rsidR="0076170B" w:rsidRPr="0076170B" w:rsidRDefault="0076170B" w:rsidP="0076170B">
      <w:pPr>
        <w:spacing w:before="120" w:after="0" w:line="240" w:lineRule="auto"/>
        <w:ind w:left="57"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17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Σ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proofErr w:type="spellEnd"/>
      <w:r w:rsidRPr="0076170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0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0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продукции сельского хозяйства в соответствующем периоде года, предшествующего отчетному, в среднегодовых ценах года, предшествующего отчетному;</w:t>
      </w:r>
    </w:p>
    <w:p w:rsidR="0076170B" w:rsidRPr="0076170B" w:rsidRDefault="0076170B" w:rsidP="0076170B">
      <w:pPr>
        <w:spacing w:before="120" w:after="0" w:line="240" w:lineRule="auto"/>
        <w:ind w:left="57"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17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q</w:t>
      </w:r>
      <w:proofErr w:type="gramEnd"/>
      <w:r w:rsidRPr="0076170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сводный индекс производства продукции сельского хозяйства в текущем периоде отчетного года рассчитывается по формуле </w:t>
      </w:r>
      <w:proofErr w:type="spellStart"/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Ласпейреса</w:t>
      </w:r>
      <w:proofErr w:type="spellEnd"/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81411"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 4 </w:t>
      </w:r>
      <w:r w:rsidR="00C81411"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6170B" w:rsidRPr="0076170B" w:rsidRDefault="0076170B" w:rsidP="0076170B">
      <w:pPr>
        <w:spacing w:before="120" w:after="0" w:line="240" w:lineRule="auto"/>
        <w:ind w:left="57"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1359" w:dyaOrig="760">
          <v:shape id="_x0000_i1026" type="#_x0000_t75" style="width:81.75pt;height:45.75pt" o:ole="">
            <v:imagedata r:id="rId11" o:title=""/>
          </v:shape>
          <o:OLEObject Type="Embed" ProgID="Equation.3" ShapeID="_x0000_i1026" DrawAspect="Content" ObjectID="_1549721845" r:id="rId12"/>
        </w:objec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76170B" w:rsidRPr="0076170B" w:rsidRDefault="0076170B" w:rsidP="0076170B">
      <w:pPr>
        <w:spacing w:before="120" w:after="0" w:line="240" w:lineRule="auto"/>
        <w:ind w:left="57"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17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Σ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proofErr w:type="spellEnd"/>
      <w:r w:rsidRPr="0076170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0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продукции сельского хозяйства в текущем периоде отчетного года в среднегодовых ценах года, предшествующего отчетному;</w:t>
      </w:r>
    </w:p>
    <w:p w:rsidR="0076170B" w:rsidRPr="0076170B" w:rsidRDefault="0076170B" w:rsidP="0076170B">
      <w:pPr>
        <w:spacing w:before="120" w:after="0" w:line="240" w:lineRule="auto"/>
        <w:ind w:left="57"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17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Σ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proofErr w:type="spellEnd"/>
      <w:r w:rsidRPr="0076170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0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0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продукции сельского хозяйства в соответствующем периоде года, предшествующего отчетному в среднегодовых ценах года, предшествующего отчетному;</w:t>
      </w:r>
    </w:p>
    <w:p w:rsidR="0076170B" w:rsidRPr="0076170B" w:rsidRDefault="0076170B" w:rsidP="0076170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617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p</w:t>
      </w:r>
      <w:proofErr w:type="spellEnd"/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индекс цен реализации сельскохозяйственной продукции в отчетном квартале (месяце) к соответствующему кварталу (месяцу) года, предшествующего отчетному.</w:t>
      </w:r>
      <w:proofErr w:type="gramEnd"/>
    </w:p>
    <w:p w:rsidR="0076170B" w:rsidRPr="0076170B" w:rsidRDefault="0076170B" w:rsidP="0076170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Сводный индекс цен производителей сельскохозяйственной продукции рассчитывается на основе индексов цен по группировкам Общероссийского классификатора продукции по видам экономической деятельности (ОКПД</w:t>
      </w:r>
      <w:proofErr w:type="gramStart"/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использованием данных о стоимости реализованной продукции р</w:t>
      </w:r>
      <w:r w:rsidR="007817E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астениеводства и животноводства за отчетный период.</w:t>
      </w:r>
    </w:p>
    <w:p w:rsidR="006E1676" w:rsidRPr="00877E79" w:rsidRDefault="006E1676" w:rsidP="006E1676">
      <w:pPr>
        <w:spacing w:after="0" w:line="240" w:lineRule="auto"/>
        <w:ind w:left="57" w:firstLine="74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16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Индексы цен производителей сельскохозяйственной продукции исчисляются на основании регистрации в отобранных для наблюдения сельскохозяйственных организациях цен на основные виды товаров-представителей, реализуемых</w:t>
      </w:r>
      <w:r w:rsidR="009C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</w:t>
      </w:r>
      <w:r w:rsidRPr="006E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заготовительным, перерабатывающим организациям, на рынке, через собственную торговую сеть, населению непосредственно с транспортных средств, на ярмарках, биржах, аукционах, организациям, </w:t>
      </w:r>
      <w:r w:rsidRPr="009C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коммерческим структурам. </w:t>
      </w:r>
    </w:p>
    <w:p w:rsidR="0076170B" w:rsidRDefault="006E1676" w:rsidP="006E1676">
      <w:pPr>
        <w:spacing w:after="0" w:line="240" w:lineRule="auto"/>
        <w:ind w:left="57"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производителей сельскохозяйственной продукции приводятся с учетом надбавок и скидок за качество реализованной продукции без расходов на транспортировку, экспедирование, погрузку и разгрузку продукции, а также без налога на добавленную стоимость (Методологические положения по наблюдению за ценами производителей сельскохозяйственной продукции</w:t>
      </w:r>
      <w:r w:rsidR="00C8141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утвержденные приказом Росстата от 18 апреля 2011</w:t>
      </w:r>
      <w:r w:rsidR="0048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41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48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411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Pr="006E16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865DF" w:rsidRDefault="009865DF" w:rsidP="006E1676">
      <w:pPr>
        <w:spacing w:after="0" w:line="240" w:lineRule="auto"/>
        <w:ind w:left="57" w:firstLine="7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70B" w:rsidRDefault="0076170B" w:rsidP="0076170B">
      <w:pPr>
        <w:spacing w:before="120" w:after="0" w:line="240" w:lineRule="auto"/>
        <w:ind w:left="57"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Особенности расчета отдельных показателей.</w:t>
      </w:r>
    </w:p>
    <w:p w:rsidR="0076170B" w:rsidRPr="0076170B" w:rsidRDefault="0076170B" w:rsidP="0076170B">
      <w:pPr>
        <w:spacing w:before="120" w:after="0" w:line="240" w:lineRule="auto"/>
        <w:ind w:left="57" w:firstLine="7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Растениеводство.</w:t>
      </w:r>
    </w:p>
    <w:p w:rsidR="0076170B" w:rsidRPr="0076170B" w:rsidRDefault="0076170B" w:rsidP="0076170B">
      <w:pPr>
        <w:spacing w:after="0" w:line="240" w:lineRule="auto"/>
        <w:ind w:left="57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в объем продукции растениеводства наряду со стоимостью сырых продуктов, полученных от урожая отчетного года, включается изменение стоимости незавершенного производства в растениеводстве, в течение года применяются разные подходы к оценке продукции растениеводства.</w:t>
      </w:r>
    </w:p>
    <w:p w:rsidR="0076170B" w:rsidRPr="00877E79" w:rsidRDefault="0076170B" w:rsidP="0076170B">
      <w:pPr>
        <w:spacing w:after="0" w:line="240" w:lineRule="auto"/>
        <w:ind w:left="57" w:firstLine="74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шесть месяцев года осуществляются экспертные стоимостные оценки объемов затрат на производство продукции растениеводства с использованием  информации об изменении</w:t>
      </w:r>
      <w:r w:rsidR="009C14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посевов озимых  в отчетном  году по сравнению  с  предыдущим годом,  об их сохранности после зимнего периода, </w:t>
      </w:r>
      <w:r w:rsidRPr="009C140E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темпах сева яровых культур</w:t>
      </w:r>
      <w:r w:rsidR="009C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170B" w:rsidRPr="00D53F4E" w:rsidRDefault="0076170B" w:rsidP="0076170B">
      <w:pPr>
        <w:spacing w:after="0" w:line="240" w:lineRule="auto"/>
        <w:ind w:left="57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июля отчетного года, при расчетах объема и индекса производства продукции растениеводства </w:t>
      </w:r>
      <w:proofErr w:type="gramStart"/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proofErr w:type="gramEnd"/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производства готовых основных продуктов растениеводства в отчетном периоде по сравнению с соответствующим периодом прошлого года в ценах предыдущего года.</w:t>
      </w:r>
    </w:p>
    <w:p w:rsidR="00D42B9C" w:rsidRPr="00D53F4E" w:rsidRDefault="00D42B9C" w:rsidP="0076170B">
      <w:pPr>
        <w:spacing w:after="0" w:line="240" w:lineRule="auto"/>
        <w:ind w:left="57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A9" w:rsidRPr="0076170B" w:rsidRDefault="0076170B" w:rsidP="0076170B">
      <w:pPr>
        <w:spacing w:before="120" w:after="0" w:line="240" w:lineRule="auto"/>
        <w:ind w:left="57" w:firstLine="7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Животноводство.</w:t>
      </w:r>
      <w:r w:rsidR="00AA5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6170B" w:rsidRPr="0076170B" w:rsidRDefault="0076170B" w:rsidP="0076170B">
      <w:pPr>
        <w:spacing w:after="0" w:line="240" w:lineRule="auto"/>
        <w:ind w:left="57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1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месячных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расчетах объема и индекса производства продукции животноводства осуществляются оценки объемов выращивания скота и птицы в хозяйствах всех категорий. </w:t>
      </w:r>
      <w:r w:rsidR="00A52F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760D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оценок </w:t>
      </w:r>
      <w:r w:rsidR="00A52F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D4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порядке.</w:t>
      </w:r>
    </w:p>
    <w:p w:rsidR="00D47F3B" w:rsidRDefault="00D47F3B" w:rsidP="0076170B">
      <w:pPr>
        <w:spacing w:after="0" w:line="240" w:lineRule="auto"/>
        <w:ind w:left="57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</w:t>
      </w:r>
      <w:r w:rsidR="004847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="0076170B" w:rsidRPr="00761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сельскохозяйственным организациям</w:t>
      </w:r>
      <w:r w:rsidR="0076170B"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используются</w:t>
      </w:r>
      <w:r w:rsidR="0076170B"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сложившиеся тенденции изменения объемов выращивания скота и птицы в сельскохозяйственных организациях, не относящихся к субъектам малого предпринимательства,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70B"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предыдущем квартале отчетного года по сравнению с соответствующим периодом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предшествующего отчетному.</w:t>
      </w:r>
    </w:p>
    <w:p w:rsidR="00D47F3B" w:rsidRPr="00D47F3B" w:rsidRDefault="00D47F3B" w:rsidP="00D47F3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Ежеквартально</w:t>
      </w:r>
      <w:r w:rsidRPr="00D4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оценки объема выращивания скота и птицы в сельскохозяйственных организациях используется информация, полученная по данным формы </w:t>
      </w:r>
      <w:r w:rsidR="0079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статистического наблюдения </w:t>
      </w:r>
      <w:r w:rsidRPr="00D4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П-1(СХ) по сельскохозяйственным организациям, не относящимся к субъектам малого предпринимательства, с </w:t>
      </w:r>
      <w:proofErr w:type="spellStart"/>
      <w:r w:rsidRPr="00D47F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досчетом</w:t>
      </w:r>
      <w:proofErr w:type="spellEnd"/>
      <w:r w:rsidRPr="00D4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малые предприятия (включая </w:t>
      </w:r>
      <w:proofErr w:type="spellStart"/>
      <w:r w:rsidRPr="00D47F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D4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D4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прочие </w:t>
      </w:r>
      <w:proofErr w:type="spellStart"/>
      <w:r w:rsidRPr="00D4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сельхозорганизации</w:t>
      </w:r>
      <w:proofErr w:type="spellEnd"/>
      <w:r w:rsidRPr="00D4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47F3B" w:rsidRPr="00D47F3B" w:rsidRDefault="00D47F3B" w:rsidP="00D47F3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7F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Досчет</w:t>
      </w:r>
      <w:proofErr w:type="spellEnd"/>
      <w:r w:rsidRPr="00D4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исходя из следующего соотношения:</w:t>
      </w:r>
    </w:p>
    <w:p w:rsidR="00D47F3B" w:rsidRPr="00D47F3B" w:rsidRDefault="00D47F3B" w:rsidP="00D47F3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7F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выращивания скота и птицы в малых предприятиях (включая микропредприятия) и прочих сельхозорганизациях к объему его производства в сельхозорганизациях, не относящихся к субъектам малого предпринимательства (по данным ф</w:t>
      </w:r>
      <w:r w:rsidR="00790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 федерального статистического наблюдения</w:t>
      </w:r>
      <w:r w:rsidRPr="00D4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3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F3B">
        <w:rPr>
          <w:rFonts w:ascii="Times New Roman" w:eastAsia="Times New Roman" w:hAnsi="Times New Roman" w:cs="Times New Roman"/>
          <w:sz w:val="28"/>
          <w:szCs w:val="28"/>
          <w:lang w:eastAsia="ru-RU"/>
        </w:rPr>
        <w:t>24-СХ и расчета объема производства продукции животноводства за год</w:t>
      </w:r>
      <w:r w:rsidR="00915C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предшествующий отчетному</w:t>
      </w:r>
      <w:r w:rsidRPr="00D47F3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D47F3B" w:rsidRPr="00D47F3B" w:rsidRDefault="00D47F3B" w:rsidP="00D47F3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соотношение может корректироваться в течение года в случае существенных изменений структуры </w:t>
      </w:r>
      <w:proofErr w:type="spellStart"/>
      <w:r w:rsidRPr="00D47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сельхозорганизаций</w:t>
      </w:r>
      <w:proofErr w:type="spellEnd"/>
      <w:r w:rsidRPr="00D4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их типам.</w:t>
      </w:r>
    </w:p>
    <w:p w:rsidR="00D47F3B" w:rsidRPr="00D47F3B" w:rsidRDefault="00D47F3B" w:rsidP="00D47F3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производится по следующей формуле: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769"/>
      </w:tblGrid>
      <w:tr w:rsidR="00FB1A01" w:rsidRPr="00D47F3B" w:rsidTr="00FB1A01">
        <w:trPr>
          <w:cantSplit/>
          <w:trHeight w:val="630"/>
        </w:trPr>
        <w:tc>
          <w:tcPr>
            <w:tcW w:w="2802" w:type="dxa"/>
            <w:vAlign w:val="center"/>
          </w:tcPr>
          <w:p w:rsidR="00FB1A01" w:rsidRPr="00D47F3B" w:rsidRDefault="00FB1A01" w:rsidP="00D4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47F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W</w:t>
            </w:r>
            <w:r w:rsidRPr="00D47F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тек</w:t>
            </w:r>
            <w:r w:rsidRPr="00D47F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к</w:t>
            </w:r>
            <w:proofErr w:type="gramStart"/>
            <w:r w:rsidRPr="00D47F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в</w:t>
            </w:r>
            <w:proofErr w:type="spellEnd"/>
            <w:r w:rsidRPr="00D47F3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(</w:t>
            </w:r>
            <w:proofErr w:type="spellStart"/>
            <w:proofErr w:type="gramEnd"/>
            <w:r w:rsidRPr="00D47F3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схо</w:t>
            </w:r>
            <w:proofErr w:type="spellEnd"/>
            <w:r w:rsidRPr="00D47F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 xml:space="preserve">) </w:t>
            </w:r>
            <w:r w:rsidRPr="00D47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= </w:t>
            </w:r>
          </w:p>
        </w:tc>
        <w:tc>
          <w:tcPr>
            <w:tcW w:w="6769" w:type="dxa"/>
            <w:vAlign w:val="center"/>
          </w:tcPr>
          <w:p w:rsidR="00FB1A01" w:rsidRPr="00D47F3B" w:rsidRDefault="00FB1A01" w:rsidP="00FB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7F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W</w:t>
            </w:r>
            <w:r w:rsidRPr="00D47F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тек</w:t>
            </w:r>
            <w:r w:rsidRPr="00D47F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к</w:t>
            </w:r>
            <w:proofErr w:type="gramStart"/>
            <w:r w:rsidRPr="00D47F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в</w:t>
            </w:r>
            <w:proofErr w:type="spellEnd"/>
            <w:r w:rsidRPr="00D47F3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(</w:t>
            </w:r>
            <w:proofErr w:type="gramEnd"/>
            <w:r w:rsidRPr="00D47F3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схо72</w:t>
            </w:r>
            <w:r w:rsidRPr="00D47F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 xml:space="preserve">) </w:t>
            </w:r>
            <w:r w:rsidRPr="00D47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+ (</w:t>
            </w:r>
            <w:proofErr w:type="spellStart"/>
            <w:r w:rsidRPr="00D47F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W</w:t>
            </w:r>
            <w:r w:rsidRPr="00D47F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тек</w:t>
            </w:r>
            <w:r w:rsidRPr="00D47F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кв</w:t>
            </w:r>
            <w:proofErr w:type="spellEnd"/>
            <w:r w:rsidRPr="00D47F3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(схо72</w:t>
            </w:r>
            <w:r w:rsidRPr="00D47F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 xml:space="preserve">) </w:t>
            </w:r>
            <w:r w:rsidRPr="00D47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*</w:t>
            </w:r>
            <w:r w:rsidRPr="00D47F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</w:t>
            </w:r>
            <w:r w:rsidRPr="00D47F3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(</w:t>
            </w:r>
            <w:proofErr w:type="spellStart"/>
            <w:r w:rsidRPr="00D47F3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мп</w:t>
            </w:r>
            <w:proofErr w:type="spellEnd"/>
            <w:r w:rsidRPr="00D47F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)</w:t>
            </w:r>
            <w:r w:rsidRPr="00D47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D47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где                                        </w:t>
            </w:r>
          </w:p>
        </w:tc>
      </w:tr>
    </w:tbl>
    <w:p w:rsidR="00D47F3B" w:rsidRPr="00D47F3B" w:rsidRDefault="00D47F3B" w:rsidP="00D47F3B">
      <w:pPr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7F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</w:t>
      </w:r>
      <w:r w:rsidRPr="00D47F3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тек</w:t>
      </w:r>
      <w:r w:rsidRPr="00D47F3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ru-RU"/>
        </w:rPr>
        <w:t>к</w:t>
      </w:r>
      <w:proofErr w:type="gramStart"/>
      <w:r w:rsidRPr="00D47F3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ru-RU"/>
        </w:rPr>
        <w:t>в</w:t>
      </w:r>
      <w:proofErr w:type="spellEnd"/>
      <w:r w:rsidRPr="00D47F3B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ru-RU"/>
        </w:rPr>
        <w:t>(</w:t>
      </w:r>
      <w:proofErr w:type="spellStart"/>
      <w:proofErr w:type="gramEnd"/>
      <w:r w:rsidRPr="00D47F3B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ru-RU"/>
        </w:rPr>
        <w:t>схо</w:t>
      </w:r>
      <w:proofErr w:type="spellEnd"/>
      <w:r w:rsidRPr="00D47F3B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 xml:space="preserve">) </w:t>
      </w:r>
      <w:r w:rsidRPr="00D47F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объем выращивания скота и птицы в сельскохозяйственных организациях за отчетный квартал;</w:t>
      </w:r>
    </w:p>
    <w:p w:rsidR="00D47F3B" w:rsidRPr="00D47F3B" w:rsidRDefault="00D47F3B" w:rsidP="00D47F3B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7F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</w:t>
      </w:r>
      <w:r w:rsidRPr="00D47F3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тек</w:t>
      </w:r>
      <w:r w:rsidRPr="00D47F3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ru-RU"/>
        </w:rPr>
        <w:t>к</w:t>
      </w:r>
      <w:proofErr w:type="gramStart"/>
      <w:r w:rsidRPr="00D47F3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ru-RU"/>
        </w:rPr>
        <w:t>в</w:t>
      </w:r>
      <w:proofErr w:type="spellEnd"/>
      <w:r w:rsidRPr="00D47F3B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ru-RU"/>
        </w:rPr>
        <w:t>(</w:t>
      </w:r>
      <w:proofErr w:type="gramEnd"/>
      <w:r w:rsidRPr="00D47F3B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ru-RU"/>
        </w:rPr>
        <w:t>схо72</w:t>
      </w:r>
      <w:r w:rsidRPr="00D47F3B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 xml:space="preserve">) </w:t>
      </w:r>
      <w:r w:rsidRPr="00D47F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D4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выращивания скота и птицы в </w:t>
      </w:r>
      <w:r w:rsidRPr="00D47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сельхозорганизациях, не относящихся к субъектам малого предпринимательства,</w:t>
      </w:r>
      <w:r w:rsidRPr="00D4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квартал;</w:t>
      </w:r>
    </w:p>
    <w:p w:rsidR="00D47F3B" w:rsidRPr="00D47F3B" w:rsidRDefault="00D47F3B" w:rsidP="00D47F3B">
      <w:pPr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F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D47F3B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ru-RU"/>
        </w:rPr>
        <w:t>(</w:t>
      </w:r>
      <w:proofErr w:type="spellStart"/>
      <w:proofErr w:type="gramEnd"/>
      <w:r w:rsidRPr="00D47F3B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ru-RU"/>
        </w:rPr>
        <w:t>мп</w:t>
      </w:r>
      <w:proofErr w:type="spellEnd"/>
      <w:r w:rsidRPr="00D47F3B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 xml:space="preserve">) </w:t>
      </w:r>
      <w:r w:rsidRPr="00D4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коэффициент </w:t>
      </w:r>
      <w:proofErr w:type="spellStart"/>
      <w:r w:rsidRPr="00D47F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досчета</w:t>
      </w:r>
      <w:proofErr w:type="spellEnd"/>
      <w:r w:rsidRPr="00D4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малые предприятия (включая </w:t>
      </w:r>
      <w:proofErr w:type="spellStart"/>
      <w:r w:rsidRPr="00D47F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D4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прочие </w:t>
      </w:r>
      <w:proofErr w:type="spellStart"/>
      <w:r w:rsidRPr="00D47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сельхозорганизации</w:t>
      </w:r>
      <w:proofErr w:type="spellEnd"/>
      <w:r w:rsidRPr="00D47F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441"/>
        <w:gridCol w:w="1550"/>
        <w:gridCol w:w="1992"/>
        <w:gridCol w:w="2870"/>
      </w:tblGrid>
      <w:tr w:rsidR="00D47F3B" w:rsidRPr="00D47F3B" w:rsidTr="00C81411">
        <w:trPr>
          <w:cantSplit/>
          <w:trHeight w:val="315"/>
        </w:trPr>
        <w:tc>
          <w:tcPr>
            <w:tcW w:w="3510" w:type="dxa"/>
            <w:vMerge w:val="restart"/>
            <w:vAlign w:val="center"/>
          </w:tcPr>
          <w:p w:rsidR="00D47F3B" w:rsidRPr="00D47F3B" w:rsidRDefault="00D47F3B" w:rsidP="00D4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D47F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</w:t>
            </w:r>
            <w:r w:rsidRPr="00D47F3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(</w:t>
            </w:r>
            <w:proofErr w:type="spellStart"/>
            <w:proofErr w:type="gramEnd"/>
            <w:r w:rsidRPr="00D47F3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мп</w:t>
            </w:r>
            <w:proofErr w:type="spellEnd"/>
            <w:r w:rsidRPr="00D47F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)</w:t>
            </w:r>
            <w:r w:rsidRPr="00D47F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47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=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47F3B" w:rsidRPr="00D47F3B" w:rsidRDefault="00D47F3B" w:rsidP="00D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7F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W</w:t>
            </w:r>
            <w:r w:rsidRPr="00D47F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год</w:t>
            </w:r>
            <w:r w:rsidRPr="00D47F3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(</w:t>
            </w:r>
            <w:proofErr w:type="spellStart"/>
            <w:r w:rsidRPr="00D47F3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мп</w:t>
            </w:r>
            <w:proofErr w:type="spellEnd"/>
            <w:r w:rsidRPr="00D47F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)</w:t>
            </w:r>
          </w:p>
        </w:tc>
        <w:tc>
          <w:tcPr>
            <w:tcW w:w="2026" w:type="dxa"/>
            <w:vMerge w:val="restart"/>
            <w:vAlign w:val="center"/>
          </w:tcPr>
          <w:p w:rsidR="00D47F3B" w:rsidRPr="00D47F3B" w:rsidRDefault="00D47F3B" w:rsidP="00D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</w:t>
            </w:r>
          </w:p>
        </w:tc>
        <w:tc>
          <w:tcPr>
            <w:tcW w:w="2935" w:type="dxa"/>
            <w:vMerge w:val="restart"/>
            <w:vAlign w:val="center"/>
          </w:tcPr>
          <w:p w:rsidR="00D47F3B" w:rsidRPr="00D47F3B" w:rsidRDefault="00D47F3B" w:rsidP="00D4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F3B" w:rsidRPr="00D47F3B" w:rsidTr="00C81411">
        <w:trPr>
          <w:cantSplit/>
          <w:trHeight w:val="315"/>
        </w:trPr>
        <w:tc>
          <w:tcPr>
            <w:tcW w:w="3510" w:type="dxa"/>
            <w:vMerge/>
            <w:tcBorders>
              <w:bottom w:val="nil"/>
            </w:tcBorders>
            <w:vAlign w:val="center"/>
          </w:tcPr>
          <w:p w:rsidR="00D47F3B" w:rsidRPr="00D47F3B" w:rsidRDefault="00D47F3B" w:rsidP="00D4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:rsidR="00D47F3B" w:rsidRPr="00D47F3B" w:rsidRDefault="00D47F3B" w:rsidP="00D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7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W</w:t>
            </w:r>
            <w:r w:rsidRPr="00D47F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год</w:t>
            </w:r>
            <w:r w:rsidRPr="00D47F3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(схо72</w:t>
            </w:r>
            <w:r w:rsidRPr="00D47F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)</w:t>
            </w:r>
          </w:p>
        </w:tc>
        <w:tc>
          <w:tcPr>
            <w:tcW w:w="2026" w:type="dxa"/>
            <w:vMerge/>
            <w:tcBorders>
              <w:bottom w:val="nil"/>
            </w:tcBorders>
            <w:vAlign w:val="center"/>
          </w:tcPr>
          <w:p w:rsidR="00D47F3B" w:rsidRPr="00D47F3B" w:rsidRDefault="00D47F3B" w:rsidP="00D4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5" w:type="dxa"/>
            <w:vMerge/>
            <w:tcBorders>
              <w:bottom w:val="nil"/>
            </w:tcBorders>
            <w:vAlign w:val="center"/>
          </w:tcPr>
          <w:p w:rsidR="00D47F3B" w:rsidRPr="00D47F3B" w:rsidRDefault="00D47F3B" w:rsidP="00D4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7F3B" w:rsidRPr="00D47F3B" w:rsidRDefault="00D47F3B" w:rsidP="00D47F3B">
      <w:pPr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D47F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</w:t>
      </w:r>
      <w:r w:rsidRPr="00D47F3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год</w:t>
      </w:r>
      <w:r w:rsidRPr="00D47F3B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ru-RU"/>
        </w:rPr>
        <w:t>(</w:t>
      </w:r>
      <w:proofErr w:type="spellStart"/>
      <w:proofErr w:type="gramEnd"/>
      <w:r w:rsidRPr="00D47F3B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ru-RU"/>
        </w:rPr>
        <w:t>мп</w:t>
      </w:r>
      <w:proofErr w:type="spellEnd"/>
      <w:r w:rsidRPr="00D47F3B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 xml:space="preserve">) </w:t>
      </w:r>
      <w:r w:rsidRPr="00D4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объем выращивания скота и птицы в малых предприятиях (включая </w:t>
      </w:r>
      <w:r w:rsidRPr="00D47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микропредприятия)</w:t>
      </w:r>
      <w:r w:rsidRPr="00D4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прочих сельхозорганизациях по данным расчета объема производства продукции животноводства за год, предшествующий отчетному;</w:t>
      </w:r>
    </w:p>
    <w:p w:rsidR="00D47F3B" w:rsidRPr="00D47F3B" w:rsidRDefault="00D47F3B" w:rsidP="00D47F3B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F3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W</w:t>
      </w:r>
      <w:r w:rsidRPr="00D47F3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год</w:t>
      </w:r>
      <w:r w:rsidRPr="00D47F3B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ru-RU"/>
        </w:rPr>
        <w:t>(</w:t>
      </w:r>
      <w:proofErr w:type="gramEnd"/>
      <w:r w:rsidRPr="00D47F3B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ru-RU"/>
        </w:rPr>
        <w:t>схо72</w:t>
      </w:r>
      <w:r w:rsidRPr="00D47F3B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 xml:space="preserve">) </w:t>
      </w:r>
      <w:r w:rsidRPr="00D47F3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D47F3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D4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выращивания скота и птицы в </w:t>
      </w:r>
      <w:r w:rsidRPr="00D47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сельхозорганизациях, не относящихся к субъектам малого предпринимательства,</w:t>
      </w:r>
      <w:r w:rsidRPr="00D4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данным </w:t>
      </w:r>
      <w:r w:rsidR="007900A0" w:rsidRPr="007900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федерального статистического наблюдения</w:t>
      </w:r>
      <w:r w:rsidR="0079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3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7F3B">
        <w:rPr>
          <w:rFonts w:ascii="Times New Roman" w:eastAsia="Times New Roman" w:hAnsi="Times New Roman" w:cs="Times New Roman"/>
          <w:sz w:val="24"/>
          <w:szCs w:val="24"/>
          <w:lang w:eastAsia="ru-RU"/>
        </w:rPr>
        <w:t>24-СХ за год, предшествующий отчетному.</w:t>
      </w:r>
    </w:p>
    <w:p w:rsidR="00D47F3B" w:rsidRDefault="00D47F3B" w:rsidP="00D47F3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7F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После выполненной оценки производится уточнение ранее рассчитанных данных об </w:t>
      </w:r>
      <w:r w:rsidRPr="00D47F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объемах выращивания скота и птицы в сельскохозяйственных организациях за предыдущие месяцы отчетного квартала</w:t>
      </w:r>
      <w:r w:rsidRPr="00D47F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6170B" w:rsidRDefault="002A2DE1" w:rsidP="0076170B">
      <w:pPr>
        <w:spacing w:after="0" w:line="240" w:lineRule="auto"/>
        <w:ind w:left="57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E1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4847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="0076170B" w:rsidRPr="00761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хозяйствам населения, крестьянским (фермерским) хозяйствам и индивидуальным предпринимателям</w:t>
      </w:r>
      <w:r w:rsidR="00BA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применяется </w:t>
      </w:r>
      <w:r w:rsidR="0076170B"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 объемов </w:t>
      </w:r>
      <w:r w:rsidR="0076170B"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выращивания скота и птицы в этих категориях и в сельскохозяйственных организациях, установленное по данным расчета объема производства продукции животноводства за год, предшествующий </w:t>
      </w:r>
      <w:proofErr w:type="gramStart"/>
      <w:r w:rsidR="0076170B"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 w:rsidR="0076170B"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170B" w:rsidRPr="0076170B" w:rsidRDefault="0076170B" w:rsidP="0076170B">
      <w:pPr>
        <w:spacing w:before="120" w:after="0" w:line="240" w:lineRule="auto"/>
        <w:ind w:left="57"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6170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тек(</w:t>
      </w:r>
      <w:proofErr w:type="gramEnd"/>
      <w:r w:rsidRPr="0076170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д) = 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</w:t>
      </w:r>
      <w:r w:rsidRPr="0076170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тек(</w:t>
      </w:r>
      <w:proofErr w:type="spellStart"/>
      <w:r w:rsidRPr="0076170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схо</w:t>
      </w:r>
      <w:proofErr w:type="spellEnd"/>
      <w:r w:rsidRPr="0076170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*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</w:p>
    <w:p w:rsidR="0076170B" w:rsidRPr="0076170B" w:rsidRDefault="0076170B" w:rsidP="0076170B">
      <w:pPr>
        <w:spacing w:before="120" w:after="0" w:line="240" w:lineRule="auto"/>
        <w:ind w:left="57"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6170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тек(</w:t>
      </w:r>
      <w:proofErr w:type="gramEnd"/>
      <w:r w:rsidRPr="0076170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д) </w:t>
      </w:r>
      <w:r w:rsidRPr="007617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выращивания скота и птицы в хозяйствах населения, крестьянских (фермерских) хозяйствах и у индивидуальных предпринимателей за текущий месяц отчетного года;</w:t>
      </w:r>
    </w:p>
    <w:p w:rsidR="0076170B" w:rsidRPr="0076170B" w:rsidRDefault="0076170B" w:rsidP="0076170B">
      <w:pPr>
        <w:spacing w:before="120" w:after="0" w:line="240" w:lineRule="auto"/>
        <w:ind w:left="57"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</w:t>
      </w:r>
      <w:r w:rsidRPr="0076170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gramStart"/>
      <w:r w:rsidRPr="0076170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тек(</w:t>
      </w:r>
      <w:proofErr w:type="spellStart"/>
      <w:proofErr w:type="gramEnd"/>
      <w:r w:rsidRPr="0076170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схо</w:t>
      </w:r>
      <w:proofErr w:type="spellEnd"/>
      <w:r w:rsidRPr="0076170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) 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выращивания скота и птицы в сельскохозяйственных организациях за текущий месяц отчетного года;</w:t>
      </w:r>
    </w:p>
    <w:p w:rsidR="0076170B" w:rsidRPr="0076170B" w:rsidRDefault="0076170B" w:rsidP="0076170B">
      <w:pPr>
        <w:spacing w:before="120" w:after="0" w:line="240" w:lineRule="auto"/>
        <w:ind w:left="57"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gramStart"/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</w:t>
      </w:r>
      <w:proofErr w:type="gramEnd"/>
      <w:r w:rsidRPr="00761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соотношения объемов выращивания скота </w:t>
      </w:r>
      <w:r w:rsidR="0039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птицы в хозяйствах населения, крестьянских (фермерских) 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хозяйствах и у индивидуальных предпринимателей и объемов выращивания скота и птицы в сельскохозяйственных организациях в году, предшествующем отчетному:</w:t>
      </w:r>
    </w:p>
    <w:p w:rsidR="0076170B" w:rsidRPr="0076170B" w:rsidRDefault="0076170B" w:rsidP="0076170B">
      <w:pPr>
        <w:spacing w:before="120" w:after="0" w:line="240" w:lineRule="auto"/>
        <w:ind w:left="57"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К =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6170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го</w:t>
      </w:r>
      <w:proofErr w:type="gramStart"/>
      <w:r w:rsidRPr="0076170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д(</w:t>
      </w:r>
      <w:proofErr w:type="gramEnd"/>
      <w:r w:rsidRPr="0076170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д) : 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</w:t>
      </w:r>
      <w:r w:rsidRPr="0076170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gramStart"/>
      <w:r w:rsidRPr="0076170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год(</w:t>
      </w:r>
      <w:proofErr w:type="spellStart"/>
      <w:proofErr w:type="gramEnd"/>
      <w:r w:rsidRPr="0076170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схо</w:t>
      </w:r>
      <w:proofErr w:type="spellEnd"/>
      <w:r w:rsidRPr="0076170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 w:rsidRPr="00DD66B2">
        <w:rPr>
          <w:rFonts w:ascii="Times New Roman" w:eastAsia="Times New Roman" w:hAnsi="Times New Roman" w:cs="Times New Roman"/>
          <w:sz w:val="28"/>
          <w:szCs w:val="18"/>
          <w:lang w:eastAsia="ru-RU"/>
        </w:rPr>
        <w:t>,</w:t>
      </w:r>
      <w:r w:rsidRPr="005D247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76170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76170B" w:rsidRPr="0076170B" w:rsidRDefault="0076170B" w:rsidP="0076170B">
      <w:pPr>
        <w:spacing w:before="120" w:after="0" w:line="240" w:lineRule="auto"/>
        <w:ind w:left="57"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</w:t>
      </w:r>
      <w:r w:rsidRPr="00761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6170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год(</w:t>
      </w:r>
      <w:proofErr w:type="gramEnd"/>
      <w:r w:rsidRPr="0076170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д)  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выращивания скота и птицы в хозяйствах населения, крестьянских (фермерских) хозяйствах, у индивидуальных предпринимателей по данным расчета объема производства продукции животноводства за год, предшествующий отчетному;</w:t>
      </w:r>
    </w:p>
    <w:p w:rsidR="0076170B" w:rsidRDefault="0076170B" w:rsidP="00115775">
      <w:pPr>
        <w:spacing w:before="120" w:after="0" w:line="240" w:lineRule="auto"/>
        <w:ind w:left="57" w:firstLine="7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</w:t>
      </w:r>
      <w:r w:rsidRPr="0076170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gramStart"/>
      <w:r w:rsidRPr="0076170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год(</w:t>
      </w:r>
      <w:proofErr w:type="spellStart"/>
      <w:proofErr w:type="gramEnd"/>
      <w:r w:rsidRPr="0076170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схо</w:t>
      </w:r>
      <w:proofErr w:type="spellEnd"/>
      <w:r w:rsidRPr="0076170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)  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выращивания скота и птицы в сельскохозяйственных организациях по данным расчета объема производства продукции животноводства за год, предшествующий отчетному.</w:t>
      </w:r>
    </w:p>
    <w:p w:rsidR="009865DF" w:rsidRDefault="00115775" w:rsidP="0011577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Ежеквартально также выполняется уточнение ранее рассчитанных данных об </w:t>
      </w:r>
      <w:r w:rsidRPr="00D47F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объемах выращивания скота и птицы в хозяйствах населения, крестьянских (фермерских) хозяйствах и у индивидуальных предпринимателей за предыдущие месяцы отчетного квартала на основе актуализированных данных по сельскохозяйственным организациям.</w:t>
      </w:r>
    </w:p>
    <w:p w:rsidR="00115775" w:rsidRDefault="00115775" w:rsidP="0011577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0A0" w:rsidRDefault="007900A0" w:rsidP="0011577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70B" w:rsidRPr="0076170B" w:rsidRDefault="0076170B" w:rsidP="0076170B">
      <w:pPr>
        <w:spacing w:after="0" w:line="240" w:lineRule="auto"/>
        <w:ind w:left="627" w:right="4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Корректировка квартальных (месячных) расчетов объемов и индексов производства продукции сельского хозяйства</w:t>
      </w:r>
    </w:p>
    <w:p w:rsidR="005C437E" w:rsidRPr="0076170B" w:rsidRDefault="005C437E" w:rsidP="0076170B">
      <w:pPr>
        <w:spacing w:after="0" w:line="240" w:lineRule="auto"/>
        <w:ind w:left="627" w:right="4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70B" w:rsidRPr="0076170B" w:rsidRDefault="0076170B" w:rsidP="0076170B">
      <w:pPr>
        <w:spacing w:after="0" w:line="240" w:lineRule="auto"/>
        <w:ind w:left="57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Корректировка </w:t>
      </w:r>
      <w:r w:rsidR="0034739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квартальных</w:t>
      </w:r>
      <w:r w:rsidR="0057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(месячных) 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 и индексов производства продукции сельского хозяйства, при необходимости, проводится в связи с получением квартальной информации об объемах выращивания скота и птицы в хозяйствах всех категорий, уточнением расчетных данных о производстве сельскохозяйственной продукции с учетом информации по хозяйствам населения и крестьянским (фермерским) хозяйствам и окончательных расчетов объемов и индексов производства продукции сельского хозяйства по категориям сельхозпроизводителей за</w:t>
      </w:r>
      <w:proofErr w:type="gramEnd"/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предшествующий </w:t>
      </w:r>
      <w:proofErr w:type="gramStart"/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170B" w:rsidRPr="0076170B" w:rsidRDefault="0076170B" w:rsidP="0076170B">
      <w:pPr>
        <w:spacing w:after="0" w:line="240" w:lineRule="auto"/>
        <w:ind w:left="57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информирования пользователей о</w:t>
      </w:r>
      <w:r w:rsidR="007900A0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уточнении (пересмотре) данных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0A0" w:rsidRPr="00790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важнейшим социально-экономическим показателям</w:t>
      </w:r>
      <w:r w:rsidR="007900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00A0" w:rsidRPr="0079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показатель «индекс производства продукции сельского хозяйства», определен приказом Росстата от 11 март</w:t>
      </w:r>
      <w:r w:rsidR="007C2D99">
        <w:rPr>
          <w:rFonts w:ascii="Times New Roman" w:eastAsia="Times New Roman" w:hAnsi="Times New Roman" w:cs="Times New Roman"/>
          <w:sz w:val="28"/>
          <w:szCs w:val="28"/>
          <w:lang w:eastAsia="ru-RU"/>
        </w:rPr>
        <w:t>а 2012 г.</w:t>
      </w:r>
      <w:r w:rsidR="007C2D99" w:rsidRPr="007C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61</w:t>
      </w:r>
      <w:r w:rsidRPr="007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информирования пользователей официальной статистической информации об уточнении (пересмотре) данных по важнейшим социально-экономическим показателям».</w:t>
      </w:r>
    </w:p>
    <w:p w:rsidR="0076170B" w:rsidRPr="0076170B" w:rsidRDefault="0076170B" w:rsidP="0076170B">
      <w:pPr>
        <w:spacing w:after="0" w:line="240" w:lineRule="auto"/>
        <w:ind w:left="57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76170B" w:rsidRPr="0076170B" w:rsidTr="009865DF"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170B" w:rsidRPr="0076170B" w:rsidRDefault="0076170B" w:rsidP="0076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170B" w:rsidRPr="0076170B" w:rsidRDefault="0076170B" w:rsidP="0076170B">
      <w:pPr>
        <w:spacing w:after="0" w:line="240" w:lineRule="auto"/>
        <w:ind w:left="57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70B" w:rsidRDefault="0076170B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DF" w:rsidRDefault="009865DF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DF" w:rsidRDefault="009865DF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DF" w:rsidRDefault="009865DF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DF" w:rsidRDefault="009865DF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DF" w:rsidRDefault="009865DF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DF" w:rsidRDefault="009865DF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DF" w:rsidRDefault="009865DF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DF" w:rsidRDefault="009865DF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DF" w:rsidRDefault="009865DF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DF" w:rsidRDefault="009865DF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DF" w:rsidRDefault="009865DF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DF" w:rsidRDefault="009865DF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DF" w:rsidRDefault="009865DF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DF" w:rsidRDefault="009865DF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DF" w:rsidRDefault="009865DF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DF" w:rsidRDefault="009865DF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DF" w:rsidRDefault="009865DF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DF" w:rsidRDefault="009865DF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DF" w:rsidRDefault="009865DF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DF" w:rsidRDefault="009865DF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DF" w:rsidRDefault="009865DF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DF" w:rsidRDefault="009865DF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DF" w:rsidRDefault="009865DF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DF" w:rsidRDefault="009865DF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DF" w:rsidRDefault="009865DF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DF" w:rsidRPr="0076170B" w:rsidRDefault="009865DF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70B" w:rsidRDefault="0076170B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0A0" w:rsidRDefault="007900A0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0A0" w:rsidRDefault="007900A0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0A0" w:rsidRDefault="007900A0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0A0" w:rsidRDefault="007900A0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0A0" w:rsidRDefault="007900A0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0A0" w:rsidRDefault="007900A0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0A0" w:rsidRDefault="007900A0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0A0" w:rsidRDefault="007900A0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0A0" w:rsidRDefault="007900A0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0A0" w:rsidRDefault="007900A0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0A0" w:rsidRDefault="007900A0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0A0" w:rsidRDefault="007900A0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0A0" w:rsidRDefault="007900A0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0A0" w:rsidRDefault="007900A0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0A0" w:rsidRPr="0076170B" w:rsidRDefault="007900A0" w:rsidP="0076170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C9" w:rsidRPr="00AA6BC9" w:rsidRDefault="00AA6BC9" w:rsidP="00AA6BC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A6BC9" w:rsidRPr="00AA6BC9" w:rsidRDefault="00AA6BC9" w:rsidP="00AA6BC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BC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Методическим указаниям по проведению квартальных (месячных) расчетов объема и индекса производства продукции сельского хозяйства в хозяйствах всех категорий</w:t>
      </w:r>
    </w:p>
    <w:p w:rsidR="00AA6BC9" w:rsidRPr="00AA6BC9" w:rsidRDefault="00AA6BC9" w:rsidP="00AA6BC9">
      <w:pPr>
        <w:spacing w:before="120" w:after="0" w:line="240" w:lineRule="auto"/>
        <w:ind w:left="57" w:firstLine="7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B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AA6BC9" w:rsidRPr="00AA6BC9" w:rsidRDefault="00AA6BC9" w:rsidP="009865DF">
      <w:pPr>
        <w:tabs>
          <w:tab w:val="left" w:pos="142"/>
          <w:tab w:val="left" w:pos="567"/>
        </w:tabs>
        <w:spacing w:before="120" w:after="0" w:line="240" w:lineRule="auto"/>
        <w:ind w:left="57" w:firstLine="7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продукции сельского хозяйства в фактических ценах по периодам года в разрезе категорий хозяйств</w:t>
      </w:r>
      <w:proofErr w:type="gramStart"/>
      <w:r w:rsidRPr="00441B4F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proofErr w:type="gramEnd"/>
      <w:r w:rsidRPr="00441B4F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)</w:t>
      </w:r>
    </w:p>
    <w:p w:rsidR="00AA6BC9" w:rsidRPr="005A3A79" w:rsidRDefault="005A3A79" w:rsidP="009865DF">
      <w:pPr>
        <w:spacing w:before="120" w:after="0" w:line="240" w:lineRule="auto"/>
        <w:ind w:left="57" w:firstLine="7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(тыс. рублей) </w:t>
      </w:r>
    </w:p>
    <w:tbl>
      <w:tblPr>
        <w:tblW w:w="122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560"/>
        <w:gridCol w:w="1701"/>
        <w:gridCol w:w="1411"/>
        <w:gridCol w:w="1419"/>
        <w:gridCol w:w="1292"/>
        <w:gridCol w:w="1418"/>
      </w:tblGrid>
      <w:tr w:rsidR="00441B4F" w:rsidRPr="00AA6BC9" w:rsidTr="002A2F32">
        <w:trPr>
          <w:gridAfter w:val="2"/>
          <w:wAfter w:w="2710" w:type="dxa"/>
          <w:trHeight w:val="4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1B4F" w:rsidRPr="00AA6BC9" w:rsidRDefault="00441B4F" w:rsidP="00AA6BC9">
            <w:pPr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Периоды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1B4F" w:rsidRPr="00AA6BC9" w:rsidRDefault="00441B4F" w:rsidP="00AA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№№</w:t>
            </w:r>
          </w:p>
          <w:p w:rsidR="00441B4F" w:rsidRPr="00AA6BC9" w:rsidRDefault="00441B4F" w:rsidP="00AA6BC9">
            <w:pPr>
              <w:widowControl w:val="0"/>
              <w:autoSpaceDE w:val="0"/>
              <w:autoSpaceDN w:val="0"/>
              <w:adjustRightInd w:val="0"/>
              <w:spacing w:after="0" w:line="155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1B4F" w:rsidRDefault="002538FA" w:rsidP="00145DD3">
            <w:pPr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</w:t>
            </w:r>
            <w:r w:rsidR="00441B4F"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родукция </w:t>
            </w:r>
            <w:proofErr w:type="spellStart"/>
            <w:r w:rsidR="00441B4F"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сельхозор-ганизаций</w:t>
            </w:r>
            <w:proofErr w:type="spellEnd"/>
          </w:p>
          <w:p w:rsidR="00145DD3" w:rsidRDefault="00145DD3" w:rsidP="00145DD3">
            <w:pPr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(с учетом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незавершен-ного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произ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</w:t>
            </w:r>
            <w:proofErr w:type="gramEnd"/>
          </w:p>
          <w:p w:rsidR="00145DD3" w:rsidRPr="00AA6BC9" w:rsidRDefault="00145DD3" w:rsidP="00145DD3">
            <w:pPr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водства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1B4F" w:rsidRPr="00AA6BC9" w:rsidRDefault="00441B4F" w:rsidP="004D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Продукция крестьянских (фермерских) хозяйств и индивиду</w:t>
            </w: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альных </w:t>
            </w:r>
            <w:proofErr w:type="spellStart"/>
            <w:proofErr w:type="gramStart"/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предпринима</w:t>
            </w:r>
            <w:r w:rsidR="004D563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</w:t>
            </w: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телей</w:t>
            </w:r>
            <w:proofErr w:type="spellEnd"/>
            <w:proofErr w:type="gram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1B4F" w:rsidRPr="00AA6BC9" w:rsidRDefault="00441B4F" w:rsidP="004D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Продукция хозяйств населения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1B4F" w:rsidRPr="00AA6BC9" w:rsidRDefault="00441B4F" w:rsidP="004D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Продукция хозяй</w:t>
            </w:r>
            <w:proofErr w:type="gramStart"/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ств</w:t>
            </w:r>
            <w:r w:rsidR="00404C7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</w:t>
            </w:r>
            <w:proofErr w:type="gramEnd"/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ех категорий</w:t>
            </w:r>
          </w:p>
        </w:tc>
      </w:tr>
      <w:tr w:rsidR="004172DE" w:rsidRPr="00AA6BC9" w:rsidTr="002A2F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20060D" w:rsidRDefault="0020060D" w:rsidP="00417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20060D" w:rsidRDefault="0020060D" w:rsidP="00417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20060D" w:rsidRDefault="0020060D" w:rsidP="00417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06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4=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гр.(1+2+3)</w:t>
            </w:r>
          </w:p>
        </w:tc>
        <w:tc>
          <w:tcPr>
            <w:tcW w:w="1292" w:type="dxa"/>
          </w:tcPr>
          <w:p w:rsidR="004172DE" w:rsidRDefault="004172DE" w:rsidP="00417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172DE" w:rsidRDefault="004172DE" w:rsidP="00417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172DE" w:rsidRPr="00AA6BC9" w:rsidTr="002A2F32">
        <w:trPr>
          <w:gridAfter w:val="2"/>
          <w:wAfter w:w="27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Год, предшес</w:t>
            </w: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твующий </w:t>
            </w:r>
            <w:proofErr w:type="gramStart"/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отчетному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20060D" w:rsidP="00AA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06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="004172DE"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467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4D563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4D5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4D5639">
            <w:pPr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172DE" w:rsidRPr="00AA6BC9" w:rsidTr="002A2F32">
        <w:trPr>
          <w:gridAfter w:val="2"/>
          <w:wAfter w:w="27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172DE" w:rsidRPr="00AA6BC9" w:rsidTr="002A2F32">
        <w:trPr>
          <w:gridAfter w:val="2"/>
          <w:wAfter w:w="27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172DE" w:rsidRPr="00AA6BC9" w:rsidTr="002A2F32">
        <w:trPr>
          <w:gridAfter w:val="2"/>
          <w:wAfter w:w="27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172DE" w:rsidRPr="00AA6BC9" w:rsidTr="002A2F32">
        <w:trPr>
          <w:gridAfter w:val="2"/>
          <w:wAfter w:w="27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4D5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172DE" w:rsidRPr="00AA6BC9" w:rsidTr="002A2F32">
        <w:trPr>
          <w:gridAfter w:val="2"/>
          <w:wAfter w:w="27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172DE" w:rsidRPr="00AA6BC9" w:rsidTr="002A2F32">
        <w:trPr>
          <w:gridAfter w:val="2"/>
          <w:wAfter w:w="27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172DE" w:rsidRPr="00AA6BC9" w:rsidTr="002A2F32">
        <w:trPr>
          <w:gridAfter w:val="2"/>
          <w:wAfter w:w="27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172DE" w:rsidRPr="00AA6BC9" w:rsidTr="002A2F32">
        <w:trPr>
          <w:gridAfter w:val="2"/>
          <w:wAfter w:w="27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40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40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172DE" w:rsidRPr="00AA6BC9" w:rsidTr="002A2F32">
        <w:trPr>
          <w:gridAfter w:val="2"/>
          <w:wAfter w:w="27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172DE" w:rsidRPr="00AA6BC9" w:rsidTr="002A2F32">
        <w:trPr>
          <w:gridAfter w:val="2"/>
          <w:wAfter w:w="27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172DE" w:rsidRPr="00AA6BC9" w:rsidTr="002A2F32">
        <w:trPr>
          <w:gridAfter w:val="2"/>
          <w:wAfter w:w="27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172DE" w:rsidRPr="00AA6BC9" w:rsidTr="002A2F32">
        <w:trPr>
          <w:gridAfter w:val="2"/>
          <w:wAfter w:w="2710" w:type="dxa"/>
          <w:trHeight w:val="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1D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1D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172DE" w:rsidRPr="00AA6BC9" w:rsidTr="002A2F32">
        <w:trPr>
          <w:gridAfter w:val="2"/>
          <w:wAfter w:w="27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172DE" w:rsidRPr="00AA6BC9" w:rsidTr="002A2F32">
        <w:trPr>
          <w:gridAfter w:val="2"/>
          <w:wAfter w:w="27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172DE" w:rsidRPr="00AA6BC9" w:rsidTr="002A2F32">
        <w:trPr>
          <w:gridAfter w:val="2"/>
          <w:wAfter w:w="27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172DE" w:rsidRPr="00AA6BC9" w:rsidTr="002A2F32">
        <w:trPr>
          <w:gridAfter w:val="2"/>
          <w:wAfter w:w="27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1D68EA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AA6BC9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E" w:rsidRPr="00AA6BC9" w:rsidRDefault="004172DE" w:rsidP="00D34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</w:tbl>
    <w:p w:rsidR="00AA6BC9" w:rsidRPr="00AA6BC9" w:rsidRDefault="00AA6BC9" w:rsidP="002852CC">
      <w:pPr>
        <w:numPr>
          <w:ilvl w:val="0"/>
          <w:numId w:val="1"/>
        </w:numPr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осуществляется отдельно по объемам  продукции растениеводства,  животноводства; </w:t>
      </w:r>
      <w:r w:rsidR="00200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Pr="00AA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сельского хозяйства формируется на основании распределенных данных по продукции растениеводства, животноводства.</w:t>
      </w:r>
    </w:p>
    <w:p w:rsidR="00AA6BC9" w:rsidRPr="00AA6BC9" w:rsidRDefault="00AA6BC9" w:rsidP="00AA6BC9">
      <w:pPr>
        <w:spacing w:after="0" w:line="240" w:lineRule="auto"/>
        <w:ind w:left="57" w:firstLine="74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BC9" w:rsidRPr="00AA6BC9" w:rsidRDefault="00AA6BC9" w:rsidP="00AA6BC9">
      <w:pPr>
        <w:spacing w:after="0" w:line="240" w:lineRule="auto"/>
        <w:ind w:left="57" w:firstLine="74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A6BC9" w:rsidRPr="00AA6BC9" w:rsidSect="007E4142">
          <w:headerReference w:type="even" r:id="rId13"/>
          <w:headerReference w:type="default" r:id="rId14"/>
          <w:headerReference w:type="first" r:id="rId15"/>
          <w:pgSz w:w="11906" w:h="16838"/>
          <w:pgMar w:top="1134" w:right="851" w:bottom="1134" w:left="1418" w:header="851" w:footer="709" w:gutter="0"/>
          <w:cols w:space="708"/>
          <w:titlePg/>
          <w:docGrid w:linePitch="360"/>
        </w:sectPr>
      </w:pPr>
    </w:p>
    <w:p w:rsidR="00AA6BC9" w:rsidRPr="00AA6BC9" w:rsidRDefault="00AA6BC9" w:rsidP="00AA6B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BC9" w:rsidRPr="00AA6BC9" w:rsidRDefault="00AA6BC9" w:rsidP="00AA6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расчета объемов и индексов производства продукции сельского хозяйства</w:t>
      </w:r>
    </w:p>
    <w:p w:rsidR="00AA6BC9" w:rsidRPr="00AA6BC9" w:rsidRDefault="00AA6BC9" w:rsidP="00AA6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B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AA6BC9" w:rsidRPr="00AA6BC9" w:rsidRDefault="00AA6BC9" w:rsidP="00AA6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 (</w:t>
      </w:r>
      <w:r w:rsidRPr="00AA6BC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A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полугодие)</w:t>
      </w:r>
    </w:p>
    <w:p w:rsidR="00AA6BC9" w:rsidRPr="00AA6BC9" w:rsidRDefault="00AA6BC9" w:rsidP="00AA6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397"/>
        <w:gridCol w:w="687"/>
        <w:gridCol w:w="638"/>
        <w:gridCol w:w="566"/>
        <w:gridCol w:w="737"/>
        <w:gridCol w:w="683"/>
        <w:gridCol w:w="569"/>
        <w:gridCol w:w="512"/>
        <w:gridCol w:w="626"/>
        <w:gridCol w:w="11"/>
        <w:gridCol w:w="571"/>
        <w:gridCol w:w="655"/>
        <w:gridCol w:w="591"/>
        <w:gridCol w:w="570"/>
        <w:gridCol w:w="571"/>
        <w:gridCol w:w="685"/>
        <w:gridCol w:w="625"/>
        <w:gridCol w:w="735"/>
        <w:gridCol w:w="709"/>
        <w:gridCol w:w="912"/>
        <w:gridCol w:w="931"/>
        <w:gridCol w:w="684"/>
        <w:gridCol w:w="16"/>
        <w:gridCol w:w="782"/>
        <w:gridCol w:w="16"/>
      </w:tblGrid>
      <w:tr w:rsidR="00AA6BC9" w:rsidRPr="00AA6BC9" w:rsidTr="00441B4F">
        <w:trPr>
          <w:trHeight w:val="270"/>
        </w:trPr>
        <w:tc>
          <w:tcPr>
            <w:tcW w:w="1478" w:type="dxa"/>
            <w:vMerge w:val="restart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dxa"/>
            <w:vMerge w:val="restart"/>
            <w:shd w:val="clear" w:color="auto" w:fill="auto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№№</w:t>
            </w:r>
          </w:p>
        </w:tc>
        <w:tc>
          <w:tcPr>
            <w:tcW w:w="687" w:type="dxa"/>
            <w:vMerge w:val="restart"/>
            <w:shd w:val="clear" w:color="auto" w:fill="auto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Сопо</w:t>
            </w:r>
            <w:proofErr w:type="spellEnd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-ста-</w:t>
            </w:r>
            <w:proofErr w:type="spell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вимая</w:t>
            </w:r>
            <w:proofErr w:type="spellEnd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цена </w:t>
            </w:r>
            <w:proofErr w:type="spell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преды-дущего</w:t>
            </w:r>
            <w:proofErr w:type="spellEnd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года, </w:t>
            </w:r>
            <w:proofErr w:type="spell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gram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.з</w:t>
            </w:r>
            <w:proofErr w:type="gramEnd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</w:t>
            </w:r>
            <w:proofErr w:type="spellEnd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т, за </w:t>
            </w:r>
            <w:proofErr w:type="spell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тыс.шт</w:t>
            </w:r>
            <w:proofErr w:type="spellEnd"/>
          </w:p>
        </w:tc>
        <w:tc>
          <w:tcPr>
            <w:tcW w:w="4913" w:type="dxa"/>
            <w:gridSpan w:val="9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Производство, </w:t>
            </w:r>
            <w:proofErr w:type="spell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</w:t>
            </w:r>
            <w:proofErr w:type="gram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spellEnd"/>
            <w:proofErr w:type="gramEnd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млн.штук</w:t>
            </w:r>
            <w:proofErr w:type="spellEnd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141" w:type="dxa"/>
            <w:gridSpan w:val="8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Стоимость (в сопоставимых ценах предыдущего года), </w:t>
            </w:r>
            <w:proofErr w:type="spell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млн</w:t>
            </w:r>
            <w:proofErr w:type="gram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.р</w:t>
            </w:r>
            <w:proofErr w:type="gramEnd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</w:t>
            </w:r>
            <w:proofErr w:type="spellEnd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341" w:type="dxa"/>
            <w:gridSpan w:val="6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Индекс производства, %</w:t>
            </w:r>
          </w:p>
        </w:tc>
      </w:tr>
      <w:tr w:rsidR="00AA6BC9" w:rsidRPr="00AA6BC9" w:rsidTr="00441B4F">
        <w:trPr>
          <w:trHeight w:val="1114"/>
        </w:trPr>
        <w:tc>
          <w:tcPr>
            <w:tcW w:w="1478" w:type="dxa"/>
            <w:vMerge/>
            <w:vAlign w:val="center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7" w:type="dxa"/>
            <w:vMerge/>
            <w:vAlign w:val="center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сельскохозяй-ственные</w:t>
            </w:r>
            <w:proofErr w:type="spellEnd"/>
            <w:proofErr w:type="gramEnd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организации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крестьянские (фермерские) хозяйства, индивидуальные предприниматели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хозяйства населения</w:t>
            </w:r>
          </w:p>
        </w:tc>
        <w:tc>
          <w:tcPr>
            <w:tcW w:w="1208" w:type="dxa"/>
            <w:gridSpan w:val="3"/>
            <w:shd w:val="clear" w:color="auto" w:fill="auto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хозяйства всех категорий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сельскохозяй-ственные</w:t>
            </w:r>
            <w:proofErr w:type="spellEnd"/>
            <w:proofErr w:type="gramEnd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организации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крестьянские (фермерские) хозяйства, индивидуальные </w:t>
            </w:r>
            <w:proofErr w:type="spellStart"/>
            <w:proofErr w:type="gram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предприни-матели</w:t>
            </w:r>
            <w:proofErr w:type="spellEnd"/>
            <w:proofErr w:type="gramEnd"/>
          </w:p>
        </w:tc>
        <w:tc>
          <w:tcPr>
            <w:tcW w:w="1310" w:type="dxa"/>
            <w:gridSpan w:val="2"/>
            <w:shd w:val="clear" w:color="auto" w:fill="auto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хозяйства населения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хозяйства всех категорий</w:t>
            </w:r>
          </w:p>
        </w:tc>
        <w:tc>
          <w:tcPr>
            <w:tcW w:w="912" w:type="dxa"/>
            <w:vMerge w:val="restart"/>
            <w:shd w:val="clear" w:color="auto" w:fill="auto"/>
          </w:tcPr>
          <w:p w:rsidR="00AA6BC9" w:rsidRPr="00AA6BC9" w:rsidRDefault="00AA6BC9" w:rsidP="00AA6BC9">
            <w:pPr>
              <w:spacing w:after="0" w:line="240" w:lineRule="auto"/>
              <w:ind w:left="-44" w:right="-9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A6BC9" w:rsidRPr="00AA6BC9" w:rsidRDefault="00AA6BC9" w:rsidP="00AA6BC9">
            <w:pPr>
              <w:spacing w:after="0" w:line="240" w:lineRule="auto"/>
              <w:ind w:left="-44" w:right="-9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сельскохо-зяйствен-ные</w:t>
            </w:r>
            <w:proofErr w:type="spellEnd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органи-зации</w:t>
            </w:r>
            <w:proofErr w:type="spellEnd"/>
            <w:proofErr w:type="gramEnd"/>
          </w:p>
        </w:tc>
        <w:tc>
          <w:tcPr>
            <w:tcW w:w="931" w:type="dxa"/>
            <w:vMerge w:val="restart"/>
            <w:shd w:val="clear" w:color="auto" w:fill="auto"/>
          </w:tcPr>
          <w:p w:rsidR="00AA6BC9" w:rsidRPr="00AA6BC9" w:rsidRDefault="00AA6BC9" w:rsidP="00AA6BC9">
            <w:pPr>
              <w:spacing w:after="0" w:line="240" w:lineRule="auto"/>
              <w:ind w:left="-66" w:right="-51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A6BC9" w:rsidRPr="00AA6BC9" w:rsidRDefault="00AA6BC9" w:rsidP="00AA6BC9">
            <w:pPr>
              <w:spacing w:after="0" w:line="240" w:lineRule="auto"/>
              <w:ind w:left="-169" w:right="-108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крестьянские (фермерские) хозяйства, </w:t>
            </w:r>
            <w:proofErr w:type="gram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индивиду-</w:t>
            </w:r>
            <w:proofErr w:type="spell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альные</w:t>
            </w:r>
            <w:proofErr w:type="spellEnd"/>
            <w:proofErr w:type="gramEnd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предприни-матели</w:t>
            </w:r>
            <w:proofErr w:type="spellEnd"/>
          </w:p>
        </w:tc>
        <w:tc>
          <w:tcPr>
            <w:tcW w:w="700" w:type="dxa"/>
            <w:gridSpan w:val="2"/>
            <w:vMerge w:val="restart"/>
            <w:shd w:val="clear" w:color="auto" w:fill="auto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A6BC9" w:rsidRPr="00AA6BC9" w:rsidRDefault="00AA6BC9" w:rsidP="00AA6BC9">
            <w:pPr>
              <w:spacing w:after="0" w:line="240" w:lineRule="auto"/>
              <w:ind w:left="-9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хозяй-ства</w:t>
            </w:r>
            <w:proofErr w:type="spellEnd"/>
            <w:proofErr w:type="gramEnd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насе-ления</w:t>
            </w:r>
            <w:proofErr w:type="spellEnd"/>
          </w:p>
        </w:tc>
        <w:tc>
          <w:tcPr>
            <w:tcW w:w="798" w:type="dxa"/>
            <w:gridSpan w:val="2"/>
            <w:vMerge w:val="restart"/>
            <w:shd w:val="clear" w:color="auto" w:fill="auto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AA6BC9" w:rsidRPr="00AA6BC9" w:rsidRDefault="00AA6BC9" w:rsidP="00AA6BC9">
            <w:pPr>
              <w:spacing w:after="0" w:line="240" w:lineRule="auto"/>
              <w:ind w:left="-113" w:right="-10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хозяйства всех</w:t>
            </w:r>
          </w:p>
          <w:p w:rsidR="00AA6BC9" w:rsidRPr="00AA6BC9" w:rsidRDefault="00AA6BC9" w:rsidP="00AA6BC9">
            <w:pPr>
              <w:spacing w:after="0" w:line="240" w:lineRule="auto"/>
              <w:ind w:left="-113" w:right="-10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категорий</w:t>
            </w:r>
          </w:p>
        </w:tc>
      </w:tr>
      <w:tr w:rsidR="00AA6BC9" w:rsidRPr="00AA6BC9" w:rsidTr="00441B4F">
        <w:trPr>
          <w:trHeight w:val="321"/>
        </w:trPr>
        <w:tc>
          <w:tcPr>
            <w:tcW w:w="1478" w:type="dxa"/>
            <w:vMerge/>
            <w:vAlign w:val="center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vMerge/>
            <w:vAlign w:val="center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пред.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отч</w:t>
            </w:r>
            <w:proofErr w:type="spellEnd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пред.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отч</w:t>
            </w:r>
            <w:proofErr w:type="spellEnd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56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пред.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отч</w:t>
            </w:r>
            <w:proofErr w:type="spellEnd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626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пред.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582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отч</w:t>
            </w:r>
            <w:proofErr w:type="spellEnd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65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пред.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59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отч</w:t>
            </w:r>
            <w:proofErr w:type="spellEnd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пред.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отч</w:t>
            </w:r>
            <w:proofErr w:type="spellEnd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68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пред.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62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отч</w:t>
            </w:r>
            <w:proofErr w:type="spellEnd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пред.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отч</w:t>
            </w:r>
            <w:proofErr w:type="spellEnd"/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gridSpan w:val="2"/>
            <w:vMerge/>
            <w:shd w:val="clear" w:color="auto" w:fill="auto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gridSpan w:val="2"/>
            <w:vMerge/>
            <w:shd w:val="clear" w:color="auto" w:fill="auto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A6BC9" w:rsidRPr="00AA6BC9" w:rsidTr="00441B4F">
        <w:trPr>
          <w:trHeight w:val="167"/>
        </w:trPr>
        <w:tc>
          <w:tcPr>
            <w:tcW w:w="1478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26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ind w:left="-138" w:right="-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8=2+4+6</w:t>
            </w:r>
          </w:p>
        </w:tc>
        <w:tc>
          <w:tcPr>
            <w:tcW w:w="582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ind w:left="-55" w:right="-14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9=3+5+7</w:t>
            </w:r>
          </w:p>
        </w:tc>
        <w:tc>
          <w:tcPr>
            <w:tcW w:w="65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ind w:left="-59" w:right="-12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10=1х2</w:t>
            </w:r>
          </w:p>
        </w:tc>
        <w:tc>
          <w:tcPr>
            <w:tcW w:w="59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ind w:left="-87" w:right="-108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11=1х3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ind w:left="-51" w:right="-108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12=1х4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ind w:left="-108" w:right="-164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13=1х5</w:t>
            </w:r>
          </w:p>
        </w:tc>
        <w:tc>
          <w:tcPr>
            <w:tcW w:w="68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14=1х6</w:t>
            </w:r>
          </w:p>
        </w:tc>
        <w:tc>
          <w:tcPr>
            <w:tcW w:w="62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ind w:left="-53" w:right="-51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15=1х7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ind w:left="-81" w:right="-108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16=10+12+14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17=11+13+15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ind w:left="-74" w:right="-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18=11/10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19=13/12</w:t>
            </w: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ind w:left="-92" w:right="-108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20=15/14</w:t>
            </w:r>
          </w:p>
        </w:tc>
        <w:tc>
          <w:tcPr>
            <w:tcW w:w="798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ind w:left="-51" w:right="-4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21=17/16</w:t>
            </w:r>
          </w:p>
        </w:tc>
      </w:tr>
      <w:tr w:rsidR="00AA6BC9" w:rsidRPr="00AA6BC9" w:rsidTr="00441B4F">
        <w:trPr>
          <w:trHeight w:val="270"/>
        </w:trPr>
        <w:tc>
          <w:tcPr>
            <w:tcW w:w="15957" w:type="dxa"/>
            <w:gridSpan w:val="26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январь</w:t>
            </w:r>
          </w:p>
        </w:tc>
      </w:tr>
      <w:tr w:rsidR="00AA6BC9" w:rsidRPr="00AA6BC9" w:rsidTr="00441B4F">
        <w:trPr>
          <w:trHeight w:val="495"/>
        </w:trPr>
        <w:tc>
          <w:tcPr>
            <w:tcW w:w="1478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Скот и птица, (выращивание) живой вес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2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A6BC9" w:rsidRPr="00AA6BC9" w:rsidTr="00441B4F">
        <w:trPr>
          <w:trHeight w:val="206"/>
        </w:trPr>
        <w:tc>
          <w:tcPr>
            <w:tcW w:w="1478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Молоко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2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A6BC9" w:rsidRPr="00AA6BC9" w:rsidTr="00441B4F">
        <w:trPr>
          <w:trHeight w:val="210"/>
        </w:trPr>
        <w:tc>
          <w:tcPr>
            <w:tcW w:w="1478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Яйца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2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A6BC9" w:rsidRPr="00AA6BC9" w:rsidTr="00441B4F">
        <w:trPr>
          <w:trHeight w:val="530"/>
        </w:trPr>
        <w:tc>
          <w:tcPr>
            <w:tcW w:w="1478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Продукция</w:t>
            </w:r>
          </w:p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животноводства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ind w:left="-45" w:right="-51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04= 01+</w:t>
            </w:r>
          </w:p>
          <w:p w:rsidR="00AA6BC9" w:rsidRPr="00AA6BC9" w:rsidRDefault="00AA6BC9" w:rsidP="00AA6BC9">
            <w:pPr>
              <w:spacing w:after="0" w:line="240" w:lineRule="auto"/>
              <w:ind w:left="-45" w:right="-51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ru-RU"/>
              </w:rPr>
              <w:t>02+</w:t>
            </w: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ru-RU"/>
              </w:rPr>
              <w:t>03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26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2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5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8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12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A6BC9" w:rsidRPr="00AA6BC9" w:rsidTr="00441B4F">
        <w:trPr>
          <w:trHeight w:val="270"/>
        </w:trPr>
        <w:tc>
          <w:tcPr>
            <w:tcW w:w="15957" w:type="dxa"/>
            <w:gridSpan w:val="26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февраль</w:t>
            </w:r>
          </w:p>
        </w:tc>
      </w:tr>
      <w:tr w:rsidR="00AA6BC9" w:rsidRPr="00AA6BC9" w:rsidTr="00441B4F">
        <w:trPr>
          <w:trHeight w:val="512"/>
        </w:trPr>
        <w:tc>
          <w:tcPr>
            <w:tcW w:w="1478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Скот и птица, (выращивание) живой вес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2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A6BC9" w:rsidRPr="00AA6BC9" w:rsidTr="00441B4F">
        <w:trPr>
          <w:trHeight w:val="270"/>
        </w:trPr>
        <w:tc>
          <w:tcPr>
            <w:tcW w:w="1478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Молоко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2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A6BC9" w:rsidRPr="00AA6BC9" w:rsidTr="00441B4F">
        <w:trPr>
          <w:trHeight w:val="270"/>
        </w:trPr>
        <w:tc>
          <w:tcPr>
            <w:tcW w:w="1478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Яйца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2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A6BC9" w:rsidRPr="00AA6BC9" w:rsidTr="00441B4F">
        <w:trPr>
          <w:trHeight w:val="463"/>
        </w:trPr>
        <w:tc>
          <w:tcPr>
            <w:tcW w:w="1478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Продукция</w:t>
            </w:r>
          </w:p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животноводства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ind w:left="-102" w:right="-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08=</w:t>
            </w:r>
          </w:p>
          <w:p w:rsidR="00AA6BC9" w:rsidRPr="00AA6BC9" w:rsidRDefault="00AA6BC9" w:rsidP="00AA6BC9">
            <w:pPr>
              <w:spacing w:after="0" w:line="240" w:lineRule="auto"/>
              <w:ind w:left="-102" w:right="-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05+</w:t>
            </w:r>
          </w:p>
          <w:p w:rsidR="00AA6BC9" w:rsidRPr="00AA6BC9" w:rsidRDefault="00AA6BC9" w:rsidP="00AA6BC9">
            <w:pPr>
              <w:spacing w:after="0" w:line="240" w:lineRule="auto"/>
              <w:ind w:left="-102" w:right="-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ru-RU"/>
              </w:rPr>
              <w:t>06+</w:t>
            </w: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ru-RU"/>
              </w:rPr>
              <w:t>07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37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х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5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8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12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A6BC9" w:rsidRPr="00AA6BC9" w:rsidTr="00441B4F">
        <w:trPr>
          <w:trHeight w:val="270"/>
        </w:trPr>
        <w:tc>
          <w:tcPr>
            <w:tcW w:w="15957" w:type="dxa"/>
            <w:gridSpan w:val="26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январь-февраль</w:t>
            </w:r>
          </w:p>
        </w:tc>
      </w:tr>
      <w:tr w:rsidR="00AA6BC9" w:rsidRPr="00AA6BC9" w:rsidTr="00441B4F">
        <w:trPr>
          <w:gridAfter w:val="1"/>
          <w:wAfter w:w="16" w:type="dxa"/>
          <w:trHeight w:val="520"/>
        </w:trPr>
        <w:tc>
          <w:tcPr>
            <w:tcW w:w="1478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Скот и птица, (выращивание) живой вес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8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A6BC9" w:rsidRPr="00AA6BC9" w:rsidTr="00441B4F">
        <w:trPr>
          <w:gridAfter w:val="1"/>
          <w:wAfter w:w="16" w:type="dxa"/>
          <w:trHeight w:val="270"/>
        </w:trPr>
        <w:tc>
          <w:tcPr>
            <w:tcW w:w="1478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Молоко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8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A6BC9" w:rsidRPr="00AA6BC9" w:rsidTr="00441B4F">
        <w:trPr>
          <w:gridAfter w:val="1"/>
          <w:wAfter w:w="16" w:type="dxa"/>
          <w:trHeight w:val="270"/>
        </w:trPr>
        <w:tc>
          <w:tcPr>
            <w:tcW w:w="1478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Яйца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8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A6BC9" w:rsidRPr="00AA6BC9" w:rsidTr="00441B4F">
        <w:trPr>
          <w:gridAfter w:val="1"/>
          <w:wAfter w:w="16" w:type="dxa"/>
          <w:trHeight w:val="496"/>
        </w:trPr>
        <w:tc>
          <w:tcPr>
            <w:tcW w:w="1478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Продукция</w:t>
            </w:r>
          </w:p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животноводства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ind w:left="-104" w:right="-114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12= 09+ </w:t>
            </w: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ru-RU"/>
              </w:rPr>
              <w:t>10+11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37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5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8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12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8" w:type="dxa"/>
            <w:gridSpan w:val="2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A6BC9" w:rsidRPr="00AA6BC9" w:rsidTr="00441B4F">
        <w:trPr>
          <w:gridAfter w:val="1"/>
          <w:wAfter w:w="16" w:type="dxa"/>
          <w:trHeight w:val="215"/>
        </w:trPr>
        <w:tc>
          <w:tcPr>
            <w:tcW w:w="15941" w:type="dxa"/>
            <w:gridSpan w:val="25"/>
            <w:shd w:val="clear" w:color="auto" w:fill="auto"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 т.д.</w:t>
            </w:r>
          </w:p>
        </w:tc>
      </w:tr>
    </w:tbl>
    <w:p w:rsidR="00AA6BC9" w:rsidRPr="00AA6BC9" w:rsidRDefault="00AA6BC9" w:rsidP="00AA6B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A6BC9" w:rsidRPr="00AA6BC9" w:rsidRDefault="00AA6BC9" w:rsidP="00AA6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</w:t>
      </w:r>
    </w:p>
    <w:p w:rsidR="00AA6BC9" w:rsidRDefault="00AA6BC9" w:rsidP="00AA6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A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 (</w:t>
      </w:r>
      <w:r w:rsidRPr="00AA6BC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A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полугодие)</w:t>
      </w:r>
    </w:p>
    <w:p w:rsidR="00DB0657" w:rsidRPr="00DB0657" w:rsidRDefault="00DB0657" w:rsidP="00AA6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13680" w:type="dxa"/>
        <w:tblInd w:w="108" w:type="dxa"/>
        <w:tblLook w:val="0000" w:firstRow="0" w:lastRow="0" w:firstColumn="0" w:lastColumn="0" w:noHBand="0" w:noVBand="0"/>
      </w:tblPr>
      <w:tblGrid>
        <w:gridCol w:w="3356"/>
        <w:gridCol w:w="1144"/>
        <w:gridCol w:w="1980"/>
        <w:gridCol w:w="1620"/>
        <w:gridCol w:w="1980"/>
        <w:gridCol w:w="1620"/>
        <w:gridCol w:w="1980"/>
      </w:tblGrid>
      <w:tr w:rsidR="00AA6BC9" w:rsidRPr="00AA6BC9" w:rsidTr="00441B4F">
        <w:trPr>
          <w:trHeight w:val="24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C9" w:rsidRPr="00AA6BC9" w:rsidRDefault="00AA6BC9" w:rsidP="00AA6BC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№№</w:t>
            </w:r>
          </w:p>
          <w:p w:rsidR="00AA6BC9" w:rsidRPr="00AA6BC9" w:rsidRDefault="00AA6BC9" w:rsidP="00AA6BC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продукции в предыдущем году в фактических ценах, млн.</w:t>
            </w:r>
            <w:r w:rsidR="00A97E7F" w:rsidRPr="00A97E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Индекс </w:t>
            </w:r>
          </w:p>
          <w:p w:rsidR="00AA6BC9" w:rsidRPr="00AA6BC9" w:rsidRDefault="00AA6BC9" w:rsidP="00AA6BC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производства продукции, в отчетном году, 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продукции в отчетном году в сопоставимых ценах, млн.</w:t>
            </w:r>
            <w:r w:rsidR="00A97E7F" w:rsidRPr="00A97E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Индекс цен </w:t>
            </w:r>
            <w:proofErr w:type="gramStart"/>
            <w:r w:rsidRPr="00AA6B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</w:t>
            </w:r>
            <w:proofErr w:type="gramEnd"/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отчетном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году, %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продукции в отчетном году в фактических ценах, млн.</w:t>
            </w:r>
            <w:r w:rsidR="00A97E7F" w:rsidRPr="00A97E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рублей</w:t>
            </w:r>
          </w:p>
        </w:tc>
      </w:tr>
      <w:tr w:rsidR="00AA6BC9" w:rsidRPr="00AA6BC9" w:rsidTr="00441B4F">
        <w:trPr>
          <w:trHeight w:val="255"/>
        </w:trPr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3=1 х 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5=3 х 4</w:t>
            </w:r>
          </w:p>
        </w:tc>
      </w:tr>
      <w:tr w:rsidR="00AA6BC9" w:rsidRPr="00AA6BC9" w:rsidTr="00441B4F">
        <w:trPr>
          <w:trHeight w:val="255"/>
        </w:trPr>
        <w:tc>
          <w:tcPr>
            <w:tcW w:w="13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98240B" w:rsidP="00AA6B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я</w:t>
            </w:r>
            <w:r w:rsidR="00AA6BC9" w:rsidRPr="00AA6BC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нварь</w:t>
            </w:r>
          </w:p>
        </w:tc>
      </w:tr>
      <w:tr w:rsidR="00AA6BC9" w:rsidRPr="00AA6BC9" w:rsidTr="00441B4F">
        <w:trPr>
          <w:trHeight w:val="25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Продукция растениеводства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экспертно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6BC9" w:rsidRPr="00AA6BC9" w:rsidTr="00441B4F">
        <w:trPr>
          <w:trHeight w:val="25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Продукция животноводства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табл.2, стр.04, гр.21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6BC9" w:rsidRPr="00AA6BC9" w:rsidTr="00441B4F">
        <w:trPr>
          <w:trHeight w:val="27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Продукция сельского хозяйства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03=01+02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табл.3, стр.03, гр.(3/1)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табл.3, стр.03, гр.(5/3)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A6BC9" w:rsidRPr="00AA6BC9" w:rsidTr="00441B4F">
        <w:trPr>
          <w:trHeight w:val="270"/>
        </w:trPr>
        <w:tc>
          <w:tcPr>
            <w:tcW w:w="13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98240B" w:rsidP="00AA6B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</w:t>
            </w:r>
            <w:r w:rsidR="00AA6BC9"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евраль</w:t>
            </w:r>
          </w:p>
        </w:tc>
      </w:tr>
      <w:tr w:rsidR="00AA6BC9" w:rsidRPr="00AA6BC9" w:rsidTr="00441B4F">
        <w:trPr>
          <w:trHeight w:val="27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Продукция растениеводства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экспертно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6BC9" w:rsidRPr="00AA6BC9" w:rsidTr="00441B4F">
        <w:trPr>
          <w:trHeight w:val="27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Продукция животноводства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табл.2, стр.08, гр.21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6BC9" w:rsidRPr="00AA6BC9" w:rsidTr="00441B4F">
        <w:trPr>
          <w:trHeight w:val="27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Продукция сельского хозяйства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06=04+05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табл.3, стр.06, гр.(3/1)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табл.3, стр.06, гр.(5/3)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A6BC9" w:rsidRPr="00AA6BC9" w:rsidTr="00441B4F">
        <w:trPr>
          <w:trHeight w:val="270"/>
        </w:trPr>
        <w:tc>
          <w:tcPr>
            <w:tcW w:w="13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98240B" w:rsidP="00AA6B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я</w:t>
            </w:r>
            <w:r w:rsidR="00AA6BC9"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нварь-февраль</w:t>
            </w:r>
          </w:p>
        </w:tc>
      </w:tr>
      <w:tr w:rsidR="00AA6BC9" w:rsidRPr="00AA6BC9" w:rsidTr="00441B4F">
        <w:trPr>
          <w:trHeight w:val="27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Продукция растениеводства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07=01+04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табл.3, стр.07, гр.(3/1)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табл.3, стр.07, гр.(5/3)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6BC9" w:rsidRPr="00AA6BC9" w:rsidTr="00441B4F">
        <w:trPr>
          <w:trHeight w:val="27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Продукция животноводства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08=02+05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табл.3, стр.08, гр.(3/1)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табл.3, стр.08, гр.(5/3)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6BC9" w:rsidRPr="00AA6BC9" w:rsidTr="00441B4F">
        <w:trPr>
          <w:trHeight w:val="27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Продукция сельского хозяйства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09=07+08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табл.3, стр.09, гр.(3/1)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табл.3, стр.09, гр.(5/3)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A6BC9" w:rsidRPr="00AA6BC9" w:rsidTr="00441B4F">
        <w:trPr>
          <w:trHeight w:val="270"/>
        </w:trPr>
        <w:tc>
          <w:tcPr>
            <w:tcW w:w="13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 т.д.</w:t>
            </w:r>
          </w:p>
        </w:tc>
      </w:tr>
    </w:tbl>
    <w:p w:rsidR="00AA6BC9" w:rsidRPr="00AA6BC9" w:rsidRDefault="00AA6BC9" w:rsidP="00AA6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BC9" w:rsidRPr="00AA6BC9" w:rsidRDefault="00AA6BC9" w:rsidP="00AA6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BC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6BC9" w:rsidRPr="00AA6BC9" w:rsidRDefault="00AA6BC9" w:rsidP="00AA6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</w:t>
      </w:r>
    </w:p>
    <w:p w:rsidR="00DB0657" w:rsidRPr="00DB0657" w:rsidRDefault="00AA6BC9" w:rsidP="00AA6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 (II полугодие)</w:t>
      </w:r>
    </w:p>
    <w:tbl>
      <w:tblPr>
        <w:tblW w:w="1610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133"/>
        <w:gridCol w:w="709"/>
        <w:gridCol w:w="783"/>
        <w:gridCol w:w="558"/>
        <w:gridCol w:w="627"/>
        <w:gridCol w:w="12"/>
        <w:gridCol w:w="615"/>
        <w:gridCol w:w="12"/>
        <w:gridCol w:w="501"/>
        <w:gridCol w:w="513"/>
        <w:gridCol w:w="12"/>
        <w:gridCol w:w="444"/>
        <w:gridCol w:w="684"/>
        <w:gridCol w:w="570"/>
        <w:gridCol w:w="525"/>
        <w:gridCol w:w="456"/>
        <w:gridCol w:w="684"/>
        <w:gridCol w:w="570"/>
        <w:gridCol w:w="720"/>
        <w:gridCol w:w="534"/>
        <w:gridCol w:w="720"/>
        <w:gridCol w:w="591"/>
        <w:gridCol w:w="912"/>
        <w:gridCol w:w="1026"/>
        <w:gridCol w:w="653"/>
        <w:gridCol w:w="715"/>
      </w:tblGrid>
      <w:tr w:rsidR="00AA6BC9" w:rsidRPr="00AA6BC9" w:rsidTr="00092289">
        <w:trPr>
          <w:trHeight w:val="255"/>
        </w:trPr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C9" w:rsidRPr="00AA6BC9" w:rsidRDefault="00AA6BC9" w:rsidP="00AA6BC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№№</w:t>
            </w:r>
          </w:p>
          <w:p w:rsidR="00AA6BC9" w:rsidRPr="00AA6BC9" w:rsidRDefault="00AA6BC9" w:rsidP="00AA6BC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A6BC9" w:rsidRPr="00AA6BC9" w:rsidRDefault="00AA6BC9" w:rsidP="00AA6BC9">
            <w:pPr>
              <w:spacing w:after="0" w:line="240" w:lineRule="auto"/>
              <w:ind w:left="-66" w:right="-9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Сопоста-вимая</w:t>
            </w:r>
            <w:proofErr w:type="spell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цена </w:t>
            </w: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преды-дущего</w:t>
            </w:r>
            <w:proofErr w:type="spell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года, </w:t>
            </w: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</w:t>
            </w:r>
            <w:proofErr w:type="gram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.з</w:t>
            </w:r>
            <w:proofErr w:type="gram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proofErr w:type="spell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т, за </w:t>
            </w: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тыс.штук</w:t>
            </w:r>
            <w:proofErr w:type="spellEnd"/>
          </w:p>
        </w:tc>
        <w:tc>
          <w:tcPr>
            <w:tcW w:w="4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Производство, </w:t>
            </w: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gram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млн.штук</w:t>
            </w:r>
            <w:proofErr w:type="spell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Стоимость (в сопоставимых ценах предыдущего года), </w:t>
            </w: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млн</w:t>
            </w:r>
            <w:proofErr w:type="gram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уб</w:t>
            </w:r>
            <w:proofErr w:type="spell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Индекс производства, %</w:t>
            </w:r>
          </w:p>
        </w:tc>
      </w:tr>
      <w:tr w:rsidR="00AA6BC9" w:rsidRPr="00AA6BC9" w:rsidTr="00092289">
        <w:trPr>
          <w:trHeight w:val="1514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BC9" w:rsidRPr="00AA6BC9" w:rsidRDefault="00AA6BC9" w:rsidP="00AA6BC9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сельскохозяй-ственные</w:t>
            </w:r>
            <w:proofErr w:type="spellEnd"/>
            <w:proofErr w:type="gram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ind w:left="-108" w:right="-5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крестьянские (фермерские) хозяйства, включая </w:t>
            </w:r>
            <w:proofErr w:type="gram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индивиду-</w:t>
            </w: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альных</w:t>
            </w:r>
            <w:proofErr w:type="spellEnd"/>
            <w:proofErr w:type="gram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предприни-мателей</w:t>
            </w:r>
            <w:proofErr w:type="spellEnd"/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хозяйства населения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хозяйства всех категорий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c</w:t>
            </w: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ельскохозяй-ственные</w:t>
            </w:r>
            <w:proofErr w:type="spell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крестьянские (фермерские) хозяйства, включая </w:t>
            </w:r>
            <w:proofErr w:type="gram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индивиду-</w:t>
            </w: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альных</w:t>
            </w:r>
            <w:proofErr w:type="spellEnd"/>
            <w:proofErr w:type="gram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предприни-мателей</w:t>
            </w:r>
            <w:proofErr w:type="spellEnd"/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хозяйства населения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хозяйства всех категорий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сельско-</w:t>
            </w: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хозяй</w:t>
            </w:r>
            <w:proofErr w:type="spell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ствен-ные</w:t>
            </w:r>
            <w:proofErr w:type="spell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органи-зации</w:t>
            </w:r>
            <w:proofErr w:type="spellEnd"/>
            <w:proofErr w:type="gramEnd"/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ind w:left="-51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крестьян-</w:t>
            </w: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ские</w:t>
            </w:r>
            <w:proofErr w:type="spellEnd"/>
            <w:proofErr w:type="gram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(фермер-</w:t>
            </w: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ские</w:t>
            </w:r>
            <w:proofErr w:type="spell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хозяй-ства</w:t>
            </w:r>
            <w:proofErr w:type="spell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включая </w:t>
            </w: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</w:t>
            </w:r>
            <w:proofErr w:type="spell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-дуальных </w:t>
            </w: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предпри-нимателей</w:t>
            </w:r>
            <w:proofErr w:type="spellEnd"/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хозяй-ства</w:t>
            </w:r>
            <w:proofErr w:type="spellEnd"/>
            <w:proofErr w:type="gram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насе-ления</w:t>
            </w:r>
            <w:proofErr w:type="spellEnd"/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хозяй-ства</w:t>
            </w:r>
            <w:proofErr w:type="spellEnd"/>
            <w:proofErr w:type="gram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всех </w:t>
            </w: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катего-рий</w:t>
            </w:r>
            <w:proofErr w:type="spellEnd"/>
          </w:p>
        </w:tc>
      </w:tr>
      <w:tr w:rsidR="00AA6BC9" w:rsidRPr="00AA6BC9" w:rsidTr="00092289">
        <w:trPr>
          <w:trHeight w:val="8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ind w:left="-120" w:right="-5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пред.</w:t>
            </w:r>
          </w:p>
          <w:p w:rsidR="00AA6BC9" w:rsidRPr="00AA6BC9" w:rsidRDefault="00AA6BC9" w:rsidP="00AA6BC9">
            <w:pPr>
              <w:spacing w:after="0" w:line="240" w:lineRule="auto"/>
              <w:ind w:left="-120" w:right="-5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</w:t>
            </w:r>
            <w:proofErr w:type="spell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ind w:left="-51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пред.</w:t>
            </w:r>
          </w:p>
          <w:p w:rsidR="00AA6BC9" w:rsidRPr="00AA6BC9" w:rsidRDefault="00AA6BC9" w:rsidP="00AA6BC9">
            <w:pPr>
              <w:spacing w:after="0" w:line="240" w:lineRule="auto"/>
              <w:ind w:left="-51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</w:t>
            </w:r>
            <w:proofErr w:type="spell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пред.</w:t>
            </w:r>
          </w:p>
          <w:p w:rsidR="00AA6BC9" w:rsidRPr="00AA6BC9" w:rsidRDefault="00AA6BC9" w:rsidP="00AA6BC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ind w:left="-51" w:right="-5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</w:t>
            </w:r>
            <w:proofErr w:type="spell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:rsidR="00AA6BC9" w:rsidRPr="00AA6BC9" w:rsidRDefault="00AA6BC9" w:rsidP="00AA6BC9">
            <w:pPr>
              <w:spacing w:after="0" w:line="240" w:lineRule="auto"/>
              <w:ind w:left="-51" w:right="-5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пред.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</w:t>
            </w:r>
            <w:proofErr w:type="spell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ind w:left="-51" w:right="-9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пред.</w:t>
            </w:r>
          </w:p>
          <w:p w:rsidR="00AA6BC9" w:rsidRPr="00AA6BC9" w:rsidRDefault="00AA6BC9" w:rsidP="00AA6BC9">
            <w:pPr>
              <w:spacing w:after="0" w:line="240" w:lineRule="auto"/>
              <w:ind w:left="-51" w:right="-9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ind w:left="-51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</w:t>
            </w:r>
            <w:proofErr w:type="spell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:rsidR="00AA6BC9" w:rsidRPr="00AA6BC9" w:rsidRDefault="00AA6BC9" w:rsidP="00AA6BC9">
            <w:pPr>
              <w:spacing w:after="0" w:line="240" w:lineRule="auto"/>
              <w:ind w:left="-51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ind w:left="-51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пред.</w:t>
            </w:r>
          </w:p>
          <w:p w:rsidR="00AA6BC9" w:rsidRPr="00AA6BC9" w:rsidRDefault="00AA6BC9" w:rsidP="00AA6BC9">
            <w:pPr>
              <w:spacing w:after="0" w:line="240" w:lineRule="auto"/>
              <w:ind w:left="-51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</w:t>
            </w:r>
            <w:proofErr w:type="spell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пред.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</w:t>
            </w:r>
            <w:proofErr w:type="spell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пред.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</w:t>
            </w:r>
            <w:proofErr w:type="spellEnd"/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A6BC9" w:rsidRPr="00AA6BC9" w:rsidTr="00092289">
        <w:trPr>
          <w:trHeight w:val="176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</w:t>
            </w:r>
          </w:p>
        </w:tc>
      </w:tr>
      <w:tr w:rsidR="00AA6BC9" w:rsidRPr="00AA6BC9" w:rsidTr="00441B4F">
        <w:trPr>
          <w:trHeight w:val="300"/>
        </w:trPr>
        <w:tc>
          <w:tcPr>
            <w:tcW w:w="161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июль</w:t>
            </w:r>
          </w:p>
        </w:tc>
      </w:tr>
      <w:tr w:rsidR="00AA6BC9" w:rsidRPr="00AA6BC9" w:rsidTr="00441B4F">
        <w:trPr>
          <w:trHeight w:val="255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4D70B3" w:rsidP="00AA6B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</w:t>
            </w:r>
            <w:r w:rsidR="00AA6BC9"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ерновы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 </w:t>
            </w:r>
            <w:r w:rsidR="00AA6BC9"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культур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</w:t>
            </w:r>
          </w:p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 весе после доработки)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A6BC9" w:rsidRPr="00AA6BC9" w:rsidTr="00441B4F">
        <w:trPr>
          <w:trHeight w:val="255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5E2148" w:rsidP="00AA6B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Семена п</w:t>
            </w:r>
            <w:r w:rsidR="00AA6BC9"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одсолнечник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 весе после доработки)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A6BC9" w:rsidRPr="00AA6BC9" w:rsidTr="00441B4F">
        <w:trPr>
          <w:trHeight w:val="255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5E63D0" w:rsidP="00AA6B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="00AA6BC9"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векл</w:t>
            </w:r>
            <w:r w:rsidR="002356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</w:t>
            </w: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ахарн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ая</w:t>
            </w:r>
          </w:p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 весе после доработки)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A6BC9" w:rsidRPr="00AA6BC9" w:rsidTr="00441B4F">
        <w:trPr>
          <w:trHeight w:val="255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23569D" w:rsidP="002F0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</w:t>
            </w:r>
            <w:r w:rsidR="00AA6BC9"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артофел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ь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A6BC9" w:rsidRPr="00AA6BC9" w:rsidTr="00441B4F">
        <w:trPr>
          <w:trHeight w:val="255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23569D" w:rsidP="002F0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="00AA6BC9"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вощ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A6BC9" w:rsidRPr="00AA6BC9" w:rsidTr="00441B4F">
        <w:trPr>
          <w:trHeight w:val="255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23569D" w:rsidP="002356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</w:t>
            </w:r>
            <w:r w:rsidR="00AA6BC9"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</w:t>
            </w:r>
            <w:r w:rsidR="00AA6BC9"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ягод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</w:t>
            </w:r>
            <w:r w:rsidR="002F02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A6BC9" w:rsidRPr="00AA6BC9" w:rsidTr="00441B4F">
        <w:trPr>
          <w:trHeight w:val="255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23569D" w:rsidP="002F0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</w:t>
            </w:r>
            <w:r w:rsidR="00AA6BC9"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ормовы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 </w:t>
            </w:r>
            <w:r w:rsidR="00AA6BC9"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культур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</w:t>
            </w:r>
            <w:r w:rsidR="00AA6BC9"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A6BC9" w:rsidRPr="00AA6BC9" w:rsidTr="00441B4F">
        <w:trPr>
          <w:trHeight w:val="255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Выращивание скота и птицы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A6BC9" w:rsidRPr="00AA6BC9" w:rsidTr="00441B4F">
        <w:trPr>
          <w:trHeight w:val="255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A6BC9" w:rsidRPr="00AA6BC9" w:rsidTr="00441B4F">
        <w:trPr>
          <w:trHeight w:val="255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Яйца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A6BC9" w:rsidRPr="00AA6BC9" w:rsidTr="00441B4F">
        <w:trPr>
          <w:trHeight w:val="30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Продукция</w:t>
            </w:r>
          </w:p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растениеводства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ind w:left="-86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11=01+02+ +03+04+ +05+06+07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A6BC9" w:rsidRPr="00AA6BC9" w:rsidTr="00441B4F">
        <w:trPr>
          <w:trHeight w:val="30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Продукция</w:t>
            </w:r>
          </w:p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животноводства 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ind w:left="-86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12=08+ +09+10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A6BC9" w:rsidRPr="00AA6BC9" w:rsidTr="00441B4F">
        <w:trPr>
          <w:trHeight w:val="30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Продукция сельского хозяйства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ind w:left="-86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13=</w:t>
            </w: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11+12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A6BC9" w:rsidRPr="00AA6BC9" w:rsidTr="00441B4F">
        <w:trPr>
          <w:trHeight w:val="300"/>
        </w:trPr>
        <w:tc>
          <w:tcPr>
            <w:tcW w:w="161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 т.д.</w:t>
            </w:r>
          </w:p>
        </w:tc>
      </w:tr>
    </w:tbl>
    <w:p w:rsidR="00AA6BC9" w:rsidRPr="00AA6BC9" w:rsidRDefault="00AA6BC9" w:rsidP="00BF00B2">
      <w:pPr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AA6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5</w:t>
      </w:r>
    </w:p>
    <w:p w:rsidR="00AA6BC9" w:rsidRPr="00AA6BC9" w:rsidRDefault="00AA6BC9" w:rsidP="00AA6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 (</w:t>
      </w:r>
      <w:r w:rsidRPr="00AA6BC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A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полугодие)</w:t>
      </w:r>
    </w:p>
    <w:p w:rsidR="00AA6BC9" w:rsidRPr="00AA6BC9" w:rsidRDefault="00AA6BC9" w:rsidP="00AA6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860" w:type="dxa"/>
        <w:tblInd w:w="108" w:type="dxa"/>
        <w:tblLook w:val="0000" w:firstRow="0" w:lastRow="0" w:firstColumn="0" w:lastColumn="0" w:noHBand="0" w:noVBand="0"/>
      </w:tblPr>
      <w:tblGrid>
        <w:gridCol w:w="3356"/>
        <w:gridCol w:w="1144"/>
        <w:gridCol w:w="1980"/>
        <w:gridCol w:w="1620"/>
        <w:gridCol w:w="1980"/>
        <w:gridCol w:w="1800"/>
        <w:gridCol w:w="1980"/>
      </w:tblGrid>
      <w:tr w:rsidR="00AA6BC9" w:rsidRPr="00AA6BC9" w:rsidTr="00441B4F">
        <w:trPr>
          <w:trHeight w:val="24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C9" w:rsidRPr="00AA6BC9" w:rsidRDefault="00AA6BC9" w:rsidP="00AA6BC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№№</w:t>
            </w:r>
          </w:p>
          <w:p w:rsidR="00AA6BC9" w:rsidRPr="00AA6BC9" w:rsidRDefault="00AA6BC9" w:rsidP="00AA6BC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Стоимость продукции в предыдущем году в фактических ценах, </w:t>
            </w:r>
            <w:proofErr w:type="spellStart"/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млн</w:t>
            </w:r>
            <w:proofErr w:type="gramStart"/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ублей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Индекс </w:t>
            </w:r>
          </w:p>
          <w:p w:rsidR="00AA6BC9" w:rsidRPr="00AA6BC9" w:rsidRDefault="00AA6BC9" w:rsidP="00AA6BC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производства продукции, в отчетном году, 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Стоимость продукции в отчетном году в сопоставимых ценах, </w:t>
            </w:r>
            <w:proofErr w:type="spellStart"/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млн</w:t>
            </w:r>
            <w:proofErr w:type="gramStart"/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ублей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Индекс цен </w:t>
            </w:r>
            <w:proofErr w:type="gramStart"/>
            <w:r w:rsidRPr="00AA6B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</w:t>
            </w:r>
            <w:proofErr w:type="gramEnd"/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отчетном</w:t>
            </w:r>
          </w:p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году, %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Стоимость продукции в отчетном году в фактических ценах, </w:t>
            </w:r>
            <w:proofErr w:type="spellStart"/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млн</w:t>
            </w:r>
            <w:proofErr w:type="gramStart"/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ублей</w:t>
            </w:r>
            <w:proofErr w:type="spellEnd"/>
          </w:p>
        </w:tc>
      </w:tr>
      <w:tr w:rsidR="00AA6BC9" w:rsidRPr="00AA6BC9" w:rsidTr="00441B4F">
        <w:trPr>
          <w:trHeight w:val="25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3=1 х 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5=3 х 4</w:t>
            </w:r>
          </w:p>
        </w:tc>
      </w:tr>
      <w:tr w:rsidR="00AA6BC9" w:rsidRPr="00AA6BC9" w:rsidTr="00441B4F">
        <w:trPr>
          <w:trHeight w:val="255"/>
        </w:trPr>
        <w:tc>
          <w:tcPr>
            <w:tcW w:w="1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январь-июнь (из табл. 3)</w:t>
            </w:r>
          </w:p>
        </w:tc>
      </w:tr>
      <w:tr w:rsidR="00AA6BC9" w:rsidRPr="00AA6BC9" w:rsidTr="00441B4F">
        <w:trPr>
          <w:trHeight w:val="25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Продукция растениеводства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6BC9" w:rsidRPr="00AA6BC9" w:rsidTr="00441B4F">
        <w:trPr>
          <w:trHeight w:val="25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Продукция животноводства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6BC9" w:rsidRPr="00AA6BC9" w:rsidTr="00441B4F">
        <w:trPr>
          <w:trHeight w:val="25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Продукция сельского хозяйства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03=01+02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A6BC9" w:rsidRPr="00AA6BC9" w:rsidTr="00441B4F">
        <w:trPr>
          <w:trHeight w:val="255"/>
        </w:trPr>
        <w:tc>
          <w:tcPr>
            <w:tcW w:w="1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июль (из табл. 4)</w:t>
            </w:r>
          </w:p>
        </w:tc>
      </w:tr>
      <w:tr w:rsidR="00AA6BC9" w:rsidRPr="00AA6BC9" w:rsidTr="00441B4F">
        <w:trPr>
          <w:trHeight w:val="25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Продукция растениеводства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6BC9" w:rsidRPr="00AA6BC9" w:rsidTr="00441B4F">
        <w:trPr>
          <w:trHeight w:val="25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Продукция животноводства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6BC9" w:rsidRPr="00AA6BC9" w:rsidTr="00441B4F">
        <w:trPr>
          <w:trHeight w:val="27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Продукция сельского хозяйства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06=04+05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A6BC9" w:rsidRPr="00AA6BC9" w:rsidTr="00441B4F">
        <w:trPr>
          <w:trHeight w:val="270"/>
        </w:trPr>
        <w:tc>
          <w:tcPr>
            <w:tcW w:w="1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январь-июль</w:t>
            </w:r>
          </w:p>
        </w:tc>
      </w:tr>
      <w:tr w:rsidR="00AA6BC9" w:rsidRPr="00AA6BC9" w:rsidTr="00441B4F">
        <w:trPr>
          <w:trHeight w:val="27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Продукция растениеводства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07=01+04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табл.5, стр.07, гр.(3/1)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табл.5, стр.07, гр.(5/3)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6BC9" w:rsidRPr="00AA6BC9" w:rsidTr="00441B4F">
        <w:trPr>
          <w:trHeight w:val="27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Продукция животноводства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08=02+05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табл.5, стр.08, гр.(3/1)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табл.5, стр.08, гр.(5/3)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6BC9" w:rsidRPr="00AA6BC9" w:rsidTr="00441B4F">
        <w:trPr>
          <w:trHeight w:val="27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Продукция сельского хозяйства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09=07+08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табл.5, стр.09, гр.(3/1)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табл.5, стр.09, гр.(5/3)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A6BC9" w:rsidRPr="00AA6BC9" w:rsidTr="00441B4F">
        <w:trPr>
          <w:trHeight w:val="270"/>
        </w:trPr>
        <w:tc>
          <w:tcPr>
            <w:tcW w:w="1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937367" w:rsidP="00AA6B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</w:t>
            </w:r>
            <w:r w:rsidR="00AA6BC9"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вгуст</w:t>
            </w:r>
          </w:p>
        </w:tc>
      </w:tr>
      <w:tr w:rsidR="00AA6BC9" w:rsidRPr="00AA6BC9" w:rsidTr="00441B4F">
        <w:trPr>
          <w:trHeight w:val="27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Продукция растениеводства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10=13-07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табл.5, стр.10, гр.(3/1)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табл.5, стр.10, гр.(5/3)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6BC9" w:rsidRPr="00AA6BC9" w:rsidTr="00441B4F">
        <w:trPr>
          <w:trHeight w:val="27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Продукция животноводства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11=14-08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табл.5, стр.11, гр.(3/1)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табл.5, стр.11, гр.(5/3)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6BC9" w:rsidRPr="00AA6BC9" w:rsidTr="00441B4F">
        <w:trPr>
          <w:trHeight w:val="27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Продукция сельского хозяйства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12=10+11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табл.5, стр.12, гр.(3/1)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табл.5, стр.12, гр.(5/3)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A6BC9" w:rsidRPr="00AA6BC9" w:rsidTr="00441B4F">
        <w:trPr>
          <w:trHeight w:val="270"/>
        </w:trPr>
        <w:tc>
          <w:tcPr>
            <w:tcW w:w="1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937367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январь</w:t>
            </w:r>
            <w:r w:rsidR="00AA6BC9"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-август</w:t>
            </w:r>
          </w:p>
        </w:tc>
      </w:tr>
      <w:tr w:rsidR="00AA6BC9" w:rsidRPr="00AA6BC9" w:rsidTr="00441B4F">
        <w:trPr>
          <w:trHeight w:val="27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Продукция растениеводства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табл.4, стр.11, гр.21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6BC9" w:rsidRPr="00AA6BC9" w:rsidTr="00441B4F">
        <w:trPr>
          <w:trHeight w:val="27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Продукция животноводства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табл.4, стр.12, гр.21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6BC9" w:rsidRPr="00AA6BC9" w:rsidTr="00441B4F">
        <w:trPr>
          <w:trHeight w:val="27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Продукция сельского хозяйства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табл.5, стр.15, гр.(3/1)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табл.5, стр.15, гр.(5/3)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A6BC9" w:rsidRPr="00AA6BC9" w:rsidTr="00441B4F">
        <w:trPr>
          <w:trHeight w:val="270"/>
        </w:trPr>
        <w:tc>
          <w:tcPr>
            <w:tcW w:w="1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BC9" w:rsidRPr="00AA6BC9" w:rsidRDefault="00AA6BC9" w:rsidP="00AA6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AA6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 т.д.</w:t>
            </w:r>
          </w:p>
        </w:tc>
      </w:tr>
    </w:tbl>
    <w:p w:rsidR="00D42B9C" w:rsidRPr="00D42B9C" w:rsidRDefault="00437BE9" w:rsidP="00D42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</w:t>
      </w:r>
      <w:r w:rsidR="00D42B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</w:t>
      </w:r>
    </w:p>
    <w:p w:rsidR="00C21543" w:rsidRDefault="00C21543"/>
    <w:sectPr w:rsidR="00C21543" w:rsidSect="0093107B">
      <w:pgSz w:w="16838" w:h="11906" w:orient="landscape"/>
      <w:pgMar w:top="680" w:right="567" w:bottom="244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E6" w:rsidRDefault="00F802E6" w:rsidP="00AA6BC9">
      <w:pPr>
        <w:spacing w:after="0" w:line="240" w:lineRule="auto"/>
      </w:pPr>
      <w:r>
        <w:separator/>
      </w:r>
    </w:p>
  </w:endnote>
  <w:endnote w:type="continuationSeparator" w:id="0">
    <w:p w:rsidR="00F802E6" w:rsidRDefault="00F802E6" w:rsidP="00AA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E6" w:rsidRDefault="00F802E6" w:rsidP="00AA6BC9">
      <w:pPr>
        <w:spacing w:after="0" w:line="240" w:lineRule="auto"/>
      </w:pPr>
      <w:r>
        <w:separator/>
      </w:r>
    </w:p>
  </w:footnote>
  <w:footnote w:type="continuationSeparator" w:id="0">
    <w:p w:rsidR="00F802E6" w:rsidRDefault="00F802E6" w:rsidP="00AA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11" w:rsidRDefault="00C81411" w:rsidP="00441B4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1411" w:rsidRDefault="00C814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503786"/>
      <w:docPartObj>
        <w:docPartGallery w:val="Page Numbers (Top of Page)"/>
        <w:docPartUnique/>
      </w:docPartObj>
    </w:sdtPr>
    <w:sdtEndPr/>
    <w:sdtContent>
      <w:p w:rsidR="00C81411" w:rsidRDefault="00C814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684">
          <w:rPr>
            <w:noProof/>
          </w:rPr>
          <w:t>12</w:t>
        </w:r>
        <w:r>
          <w:fldChar w:fldCharType="end"/>
        </w:r>
      </w:p>
    </w:sdtContent>
  </w:sdt>
  <w:p w:rsidR="00C81411" w:rsidRDefault="00C8141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11" w:rsidRPr="00F74927" w:rsidRDefault="00C81411" w:rsidP="00F74927">
    <w:pPr>
      <w:pStyle w:val="a4"/>
      <w:jc w:val="right"/>
      <w:rPr>
        <w:rFonts w:ascii="Times New Roman" w:hAnsi="Times New Roman" w:cs="Times New Roman"/>
      </w:rPr>
    </w:pPr>
    <w:r w:rsidRPr="00F74927">
      <w:rPr>
        <w:rFonts w:ascii="Times New Roman" w:hAnsi="Times New Roman" w:cs="Times New Roman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1DC7"/>
    <w:multiLevelType w:val="hybridMultilevel"/>
    <w:tmpl w:val="40E03212"/>
    <w:lvl w:ilvl="0" w:tplc="637E4BAC">
      <w:start w:val="1"/>
      <w:numFmt w:val="decimal"/>
      <w:lvlText w:val="%1)"/>
      <w:lvlJc w:val="left"/>
      <w:pPr>
        <w:ind w:left="1212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C9"/>
    <w:rsid w:val="0003770E"/>
    <w:rsid w:val="000410C8"/>
    <w:rsid w:val="00092289"/>
    <w:rsid w:val="000B5BC8"/>
    <w:rsid w:val="00115775"/>
    <w:rsid w:val="00133CFE"/>
    <w:rsid w:val="00145DD3"/>
    <w:rsid w:val="00154F52"/>
    <w:rsid w:val="00164CA6"/>
    <w:rsid w:val="00176AC8"/>
    <w:rsid w:val="00195CD2"/>
    <w:rsid w:val="001A27D9"/>
    <w:rsid w:val="001C686C"/>
    <w:rsid w:val="001D68EA"/>
    <w:rsid w:val="0020060D"/>
    <w:rsid w:val="0023569D"/>
    <w:rsid w:val="002538FA"/>
    <w:rsid w:val="00281D47"/>
    <w:rsid w:val="00284239"/>
    <w:rsid w:val="002852CC"/>
    <w:rsid w:val="002A2DE1"/>
    <w:rsid w:val="002A2F32"/>
    <w:rsid w:val="002F027C"/>
    <w:rsid w:val="00323C69"/>
    <w:rsid w:val="00330EA0"/>
    <w:rsid w:val="0034739E"/>
    <w:rsid w:val="00355E93"/>
    <w:rsid w:val="0035676F"/>
    <w:rsid w:val="00380B77"/>
    <w:rsid w:val="00390960"/>
    <w:rsid w:val="003B7BCE"/>
    <w:rsid w:val="003E442F"/>
    <w:rsid w:val="004027CA"/>
    <w:rsid w:val="00404C7D"/>
    <w:rsid w:val="004172DE"/>
    <w:rsid w:val="00422D54"/>
    <w:rsid w:val="00424ABA"/>
    <w:rsid w:val="00437BE9"/>
    <w:rsid w:val="00441B4F"/>
    <w:rsid w:val="004671AA"/>
    <w:rsid w:val="004847ED"/>
    <w:rsid w:val="00491F23"/>
    <w:rsid w:val="004B3994"/>
    <w:rsid w:val="004C100F"/>
    <w:rsid w:val="004C2622"/>
    <w:rsid w:val="004D5639"/>
    <w:rsid w:val="004D70B3"/>
    <w:rsid w:val="005617E6"/>
    <w:rsid w:val="0057267C"/>
    <w:rsid w:val="0057633C"/>
    <w:rsid w:val="005914DA"/>
    <w:rsid w:val="0059216E"/>
    <w:rsid w:val="005A3A79"/>
    <w:rsid w:val="005C437E"/>
    <w:rsid w:val="005D1F7E"/>
    <w:rsid w:val="005D2479"/>
    <w:rsid w:val="005E2148"/>
    <w:rsid w:val="005E63D0"/>
    <w:rsid w:val="0062637B"/>
    <w:rsid w:val="00632C05"/>
    <w:rsid w:val="00647FF5"/>
    <w:rsid w:val="00654832"/>
    <w:rsid w:val="006921E3"/>
    <w:rsid w:val="006B40CA"/>
    <w:rsid w:val="006D5ED9"/>
    <w:rsid w:val="006E1676"/>
    <w:rsid w:val="006E1DC7"/>
    <w:rsid w:val="006F3CF1"/>
    <w:rsid w:val="006F5804"/>
    <w:rsid w:val="0076170B"/>
    <w:rsid w:val="007817E1"/>
    <w:rsid w:val="007829C2"/>
    <w:rsid w:val="007900A0"/>
    <w:rsid w:val="007C2D99"/>
    <w:rsid w:val="007E29BA"/>
    <w:rsid w:val="007E4142"/>
    <w:rsid w:val="0080318C"/>
    <w:rsid w:val="00814279"/>
    <w:rsid w:val="00833753"/>
    <w:rsid w:val="00877E79"/>
    <w:rsid w:val="008D4684"/>
    <w:rsid w:val="008F29EB"/>
    <w:rsid w:val="008F77B7"/>
    <w:rsid w:val="0091311D"/>
    <w:rsid w:val="00914A32"/>
    <w:rsid w:val="00915C0D"/>
    <w:rsid w:val="0093107B"/>
    <w:rsid w:val="00937367"/>
    <w:rsid w:val="0098240B"/>
    <w:rsid w:val="0098643B"/>
    <w:rsid w:val="009865DF"/>
    <w:rsid w:val="009935F0"/>
    <w:rsid w:val="009A11BA"/>
    <w:rsid w:val="009C140E"/>
    <w:rsid w:val="009C1E61"/>
    <w:rsid w:val="009C2FD2"/>
    <w:rsid w:val="009E5A4E"/>
    <w:rsid w:val="009F7569"/>
    <w:rsid w:val="00A52F43"/>
    <w:rsid w:val="00A70330"/>
    <w:rsid w:val="00A74776"/>
    <w:rsid w:val="00A81110"/>
    <w:rsid w:val="00A97E7F"/>
    <w:rsid w:val="00AA51E6"/>
    <w:rsid w:val="00AA5DA9"/>
    <w:rsid w:val="00AA6BC9"/>
    <w:rsid w:val="00AF1DEF"/>
    <w:rsid w:val="00B469C8"/>
    <w:rsid w:val="00B63362"/>
    <w:rsid w:val="00B728B5"/>
    <w:rsid w:val="00BA760D"/>
    <w:rsid w:val="00BC2009"/>
    <w:rsid w:val="00BF00B2"/>
    <w:rsid w:val="00C21543"/>
    <w:rsid w:val="00C37AFA"/>
    <w:rsid w:val="00C40D00"/>
    <w:rsid w:val="00C56FB3"/>
    <w:rsid w:val="00C57A0C"/>
    <w:rsid w:val="00C81411"/>
    <w:rsid w:val="00CE6E86"/>
    <w:rsid w:val="00D17EB5"/>
    <w:rsid w:val="00D22835"/>
    <w:rsid w:val="00D341CB"/>
    <w:rsid w:val="00D42B9C"/>
    <w:rsid w:val="00D47F3B"/>
    <w:rsid w:val="00D53A1B"/>
    <w:rsid w:val="00D53F4E"/>
    <w:rsid w:val="00D72483"/>
    <w:rsid w:val="00DB0657"/>
    <w:rsid w:val="00DB396E"/>
    <w:rsid w:val="00DB598F"/>
    <w:rsid w:val="00DD66B2"/>
    <w:rsid w:val="00EF5CEA"/>
    <w:rsid w:val="00F106E4"/>
    <w:rsid w:val="00F74927"/>
    <w:rsid w:val="00F802E6"/>
    <w:rsid w:val="00F82ED1"/>
    <w:rsid w:val="00F832FF"/>
    <w:rsid w:val="00FB1A01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A6BC9"/>
  </w:style>
  <w:style w:type="character" w:customStyle="1" w:styleId="a3">
    <w:name w:val="Верхний колонтитул Знак"/>
    <w:link w:val="a4"/>
    <w:uiPriority w:val="99"/>
    <w:locked/>
    <w:rsid w:val="00AA6BC9"/>
    <w:rPr>
      <w:sz w:val="24"/>
      <w:szCs w:val="24"/>
    </w:rPr>
  </w:style>
  <w:style w:type="paragraph" w:styleId="a4">
    <w:name w:val="header"/>
    <w:basedOn w:val="a"/>
    <w:link w:val="a3"/>
    <w:uiPriority w:val="99"/>
    <w:rsid w:val="00AA6BC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AA6BC9"/>
  </w:style>
  <w:style w:type="character" w:customStyle="1" w:styleId="a5">
    <w:name w:val="Основной текст Знак"/>
    <w:link w:val="a6"/>
    <w:locked/>
    <w:rsid w:val="00AA6BC9"/>
    <w:rPr>
      <w:rFonts w:ascii="Calibri" w:hAnsi="Calibri"/>
      <w:sz w:val="24"/>
      <w:szCs w:val="24"/>
    </w:rPr>
  </w:style>
  <w:style w:type="paragraph" w:styleId="a6">
    <w:name w:val="Body Text"/>
    <w:basedOn w:val="a"/>
    <w:link w:val="a5"/>
    <w:rsid w:val="00AA6BC9"/>
    <w:pPr>
      <w:spacing w:after="120" w:line="240" w:lineRule="auto"/>
      <w:jc w:val="both"/>
    </w:pPr>
    <w:rPr>
      <w:rFonts w:ascii="Calibri" w:hAnsi="Calibr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A6BC9"/>
  </w:style>
  <w:style w:type="character" w:styleId="a7">
    <w:name w:val="page number"/>
    <w:basedOn w:val="a0"/>
    <w:rsid w:val="00AA6BC9"/>
  </w:style>
  <w:style w:type="paragraph" w:customStyle="1" w:styleId="indent">
    <w:name w:val="indent"/>
    <w:basedOn w:val="a"/>
    <w:rsid w:val="00AA6BC9"/>
    <w:pPr>
      <w:spacing w:before="45" w:after="105" w:line="240" w:lineRule="auto"/>
      <w:ind w:left="150" w:right="150" w:firstLine="48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styleId="a8">
    <w:name w:val="Body Text Indent"/>
    <w:basedOn w:val="a"/>
    <w:link w:val="a9"/>
    <w:rsid w:val="00AA6B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A6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A6BC9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A6BC9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A6BC9"/>
    <w:pPr>
      <w:widowControl w:val="0"/>
      <w:autoSpaceDE w:val="0"/>
      <w:autoSpaceDN w:val="0"/>
      <w:adjustRightInd w:val="0"/>
      <w:spacing w:after="0" w:line="154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29">
    <w:name w:val="Font Style29"/>
    <w:rsid w:val="00AA6BC9"/>
    <w:rPr>
      <w:rFonts w:ascii="Trebuchet MS" w:hAnsi="Trebuchet MS" w:cs="Trebuchet MS"/>
      <w:sz w:val="14"/>
      <w:szCs w:val="14"/>
    </w:rPr>
  </w:style>
  <w:style w:type="character" w:customStyle="1" w:styleId="FontStyle35">
    <w:name w:val="Font Style35"/>
    <w:rsid w:val="00AA6BC9"/>
    <w:rPr>
      <w:rFonts w:ascii="Trebuchet MS" w:hAnsi="Trebuchet MS" w:cs="Trebuchet MS"/>
      <w:b/>
      <w:bCs/>
      <w:sz w:val="12"/>
      <w:szCs w:val="12"/>
    </w:rPr>
  </w:style>
  <w:style w:type="character" w:customStyle="1" w:styleId="FontStyle37">
    <w:name w:val="Font Style37"/>
    <w:rsid w:val="00AA6BC9"/>
    <w:rPr>
      <w:rFonts w:ascii="Trebuchet MS" w:hAnsi="Trebuchet MS" w:cs="Trebuchet MS"/>
      <w:b/>
      <w:bCs/>
      <w:sz w:val="14"/>
      <w:szCs w:val="14"/>
    </w:rPr>
  </w:style>
  <w:style w:type="paragraph" w:customStyle="1" w:styleId="Style18">
    <w:name w:val="Style18"/>
    <w:basedOn w:val="a"/>
    <w:rsid w:val="00AA6BC9"/>
    <w:pPr>
      <w:widowControl w:val="0"/>
      <w:autoSpaceDE w:val="0"/>
      <w:autoSpaceDN w:val="0"/>
      <w:adjustRightInd w:val="0"/>
      <w:spacing w:after="0" w:line="155" w:lineRule="exact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A6BC9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36">
    <w:name w:val="Font Style36"/>
    <w:rsid w:val="00AA6BC9"/>
    <w:rPr>
      <w:rFonts w:ascii="Microsoft Sans Serif" w:hAnsi="Microsoft Sans Serif" w:cs="Microsoft Sans Serif"/>
      <w:b/>
      <w:bCs/>
      <w:sz w:val="14"/>
      <w:szCs w:val="14"/>
    </w:rPr>
  </w:style>
  <w:style w:type="paragraph" w:styleId="aa">
    <w:name w:val="Balloon Text"/>
    <w:basedOn w:val="a"/>
    <w:link w:val="ab"/>
    <w:semiHidden/>
    <w:rsid w:val="00AA6B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AA6BC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AA6B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AA6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F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F3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A6BC9"/>
  </w:style>
  <w:style w:type="character" w:customStyle="1" w:styleId="a3">
    <w:name w:val="Верхний колонтитул Знак"/>
    <w:link w:val="a4"/>
    <w:uiPriority w:val="99"/>
    <w:locked/>
    <w:rsid w:val="00AA6BC9"/>
    <w:rPr>
      <w:sz w:val="24"/>
      <w:szCs w:val="24"/>
    </w:rPr>
  </w:style>
  <w:style w:type="paragraph" w:styleId="a4">
    <w:name w:val="header"/>
    <w:basedOn w:val="a"/>
    <w:link w:val="a3"/>
    <w:uiPriority w:val="99"/>
    <w:rsid w:val="00AA6BC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AA6BC9"/>
  </w:style>
  <w:style w:type="character" w:customStyle="1" w:styleId="a5">
    <w:name w:val="Основной текст Знак"/>
    <w:link w:val="a6"/>
    <w:locked/>
    <w:rsid w:val="00AA6BC9"/>
    <w:rPr>
      <w:rFonts w:ascii="Calibri" w:hAnsi="Calibri"/>
      <w:sz w:val="24"/>
      <w:szCs w:val="24"/>
    </w:rPr>
  </w:style>
  <w:style w:type="paragraph" w:styleId="a6">
    <w:name w:val="Body Text"/>
    <w:basedOn w:val="a"/>
    <w:link w:val="a5"/>
    <w:rsid w:val="00AA6BC9"/>
    <w:pPr>
      <w:spacing w:after="120" w:line="240" w:lineRule="auto"/>
      <w:jc w:val="both"/>
    </w:pPr>
    <w:rPr>
      <w:rFonts w:ascii="Calibri" w:hAnsi="Calibr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A6BC9"/>
  </w:style>
  <w:style w:type="character" w:styleId="a7">
    <w:name w:val="page number"/>
    <w:basedOn w:val="a0"/>
    <w:rsid w:val="00AA6BC9"/>
  </w:style>
  <w:style w:type="paragraph" w:customStyle="1" w:styleId="indent">
    <w:name w:val="indent"/>
    <w:basedOn w:val="a"/>
    <w:rsid w:val="00AA6BC9"/>
    <w:pPr>
      <w:spacing w:before="45" w:after="105" w:line="240" w:lineRule="auto"/>
      <w:ind w:left="150" w:right="150" w:firstLine="48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styleId="a8">
    <w:name w:val="Body Text Indent"/>
    <w:basedOn w:val="a"/>
    <w:link w:val="a9"/>
    <w:rsid w:val="00AA6B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A6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A6BC9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A6BC9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A6BC9"/>
    <w:pPr>
      <w:widowControl w:val="0"/>
      <w:autoSpaceDE w:val="0"/>
      <w:autoSpaceDN w:val="0"/>
      <w:adjustRightInd w:val="0"/>
      <w:spacing w:after="0" w:line="154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29">
    <w:name w:val="Font Style29"/>
    <w:rsid w:val="00AA6BC9"/>
    <w:rPr>
      <w:rFonts w:ascii="Trebuchet MS" w:hAnsi="Trebuchet MS" w:cs="Trebuchet MS"/>
      <w:sz w:val="14"/>
      <w:szCs w:val="14"/>
    </w:rPr>
  </w:style>
  <w:style w:type="character" w:customStyle="1" w:styleId="FontStyle35">
    <w:name w:val="Font Style35"/>
    <w:rsid w:val="00AA6BC9"/>
    <w:rPr>
      <w:rFonts w:ascii="Trebuchet MS" w:hAnsi="Trebuchet MS" w:cs="Trebuchet MS"/>
      <w:b/>
      <w:bCs/>
      <w:sz w:val="12"/>
      <w:szCs w:val="12"/>
    </w:rPr>
  </w:style>
  <w:style w:type="character" w:customStyle="1" w:styleId="FontStyle37">
    <w:name w:val="Font Style37"/>
    <w:rsid w:val="00AA6BC9"/>
    <w:rPr>
      <w:rFonts w:ascii="Trebuchet MS" w:hAnsi="Trebuchet MS" w:cs="Trebuchet MS"/>
      <w:b/>
      <w:bCs/>
      <w:sz w:val="14"/>
      <w:szCs w:val="14"/>
    </w:rPr>
  </w:style>
  <w:style w:type="paragraph" w:customStyle="1" w:styleId="Style18">
    <w:name w:val="Style18"/>
    <w:basedOn w:val="a"/>
    <w:rsid w:val="00AA6BC9"/>
    <w:pPr>
      <w:widowControl w:val="0"/>
      <w:autoSpaceDE w:val="0"/>
      <w:autoSpaceDN w:val="0"/>
      <w:adjustRightInd w:val="0"/>
      <w:spacing w:after="0" w:line="155" w:lineRule="exact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A6BC9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36">
    <w:name w:val="Font Style36"/>
    <w:rsid w:val="00AA6BC9"/>
    <w:rPr>
      <w:rFonts w:ascii="Microsoft Sans Serif" w:hAnsi="Microsoft Sans Serif" w:cs="Microsoft Sans Serif"/>
      <w:b/>
      <w:bCs/>
      <w:sz w:val="14"/>
      <w:szCs w:val="14"/>
    </w:rPr>
  </w:style>
  <w:style w:type="paragraph" w:styleId="aa">
    <w:name w:val="Balloon Text"/>
    <w:basedOn w:val="a"/>
    <w:link w:val="ab"/>
    <w:semiHidden/>
    <w:rsid w:val="00AA6B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AA6BC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AA6B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AA6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F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F3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643BA-D1A6-47FB-9903-4D4563EE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12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Хардикова Е.Ю.</dc:creator>
  <cp:lastModifiedBy>Хардикова Е.Ю.</cp:lastModifiedBy>
  <cp:revision>90</cp:revision>
  <cp:lastPrinted>2017-02-15T10:20:00Z</cp:lastPrinted>
  <dcterms:created xsi:type="dcterms:W3CDTF">2017-01-13T11:35:00Z</dcterms:created>
  <dcterms:modified xsi:type="dcterms:W3CDTF">2017-02-27T14:31:00Z</dcterms:modified>
</cp:coreProperties>
</file>