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8" w:type="dxa"/>
        <w:tblLook w:val="00A0" w:firstRow="1" w:lastRow="0" w:firstColumn="1" w:lastColumn="0" w:noHBand="0" w:noVBand="0"/>
      </w:tblPr>
      <w:tblGrid>
        <w:gridCol w:w="6062"/>
        <w:gridCol w:w="4076"/>
      </w:tblGrid>
      <w:tr w:rsidR="00235751" w:rsidRPr="00371730" w:rsidTr="00145FC9">
        <w:tc>
          <w:tcPr>
            <w:tcW w:w="6062" w:type="dxa"/>
          </w:tcPr>
          <w:p w:rsidR="00235751" w:rsidRPr="00145FC9" w:rsidRDefault="00EE323C" w:rsidP="004377D4">
            <w:pPr>
              <w:spacing w:after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val="en-US"/>
              </w:rPr>
              <w:t xml:space="preserve">  </w:t>
            </w:r>
          </w:p>
        </w:tc>
        <w:tc>
          <w:tcPr>
            <w:tcW w:w="4076" w:type="dxa"/>
          </w:tcPr>
          <w:p w:rsidR="00235751" w:rsidRPr="009A1DE3" w:rsidRDefault="00C9406A" w:rsidP="0077232E">
            <w:pPr>
              <w:pStyle w:val="af"/>
              <w:tabs>
                <w:tab w:val="clear" w:pos="4677"/>
                <w:tab w:val="clear" w:pos="9355"/>
              </w:tabs>
              <w:spacing w:line="276" w:lineRule="auto"/>
              <w:ind w:hanging="108"/>
              <w:jc w:val="center"/>
              <w:rPr>
                <w:rStyle w:val="aff1"/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ff1"/>
                <w:rFonts w:ascii="Times New Roman" w:hAnsi="Times New Roman"/>
                <w:bCs/>
                <w:sz w:val="28"/>
                <w:szCs w:val="28"/>
              </w:rPr>
              <w:t>У</w:t>
            </w:r>
            <w:r w:rsidR="00235751" w:rsidRPr="009A1DE3">
              <w:rPr>
                <w:rStyle w:val="aff1"/>
                <w:rFonts w:ascii="Times New Roman" w:hAnsi="Times New Roman"/>
                <w:bCs/>
                <w:sz w:val="28"/>
                <w:szCs w:val="28"/>
              </w:rPr>
              <w:t>ТВЕРЖДЕНЫ</w:t>
            </w:r>
          </w:p>
          <w:p w:rsidR="00235751" w:rsidRPr="009A1DE3" w:rsidRDefault="00B73A79" w:rsidP="0077232E">
            <w:pPr>
              <w:pStyle w:val="af"/>
              <w:tabs>
                <w:tab w:val="clear" w:pos="4677"/>
                <w:tab w:val="clear" w:pos="9355"/>
              </w:tabs>
              <w:spacing w:line="276" w:lineRule="auto"/>
              <w:ind w:hanging="108"/>
              <w:jc w:val="center"/>
              <w:rPr>
                <w:rStyle w:val="aff1"/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ff1"/>
                <w:rFonts w:ascii="Times New Roman" w:hAnsi="Times New Roman"/>
                <w:bCs/>
                <w:sz w:val="28"/>
                <w:szCs w:val="28"/>
              </w:rPr>
              <w:t>п</w:t>
            </w:r>
            <w:r w:rsidR="00235751" w:rsidRPr="009A1DE3">
              <w:rPr>
                <w:rStyle w:val="aff1"/>
                <w:rFonts w:ascii="Times New Roman" w:hAnsi="Times New Roman"/>
                <w:bCs/>
                <w:sz w:val="28"/>
                <w:szCs w:val="28"/>
              </w:rPr>
              <w:t>риказом Росстата</w:t>
            </w:r>
          </w:p>
          <w:p w:rsidR="00235751" w:rsidRPr="00145FC9" w:rsidRDefault="00235751" w:rsidP="00445A93">
            <w:pPr>
              <w:spacing w:after="0" w:line="276" w:lineRule="auto"/>
              <w:ind w:hanging="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5FC9">
              <w:rPr>
                <w:rStyle w:val="aff1"/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445A93">
              <w:rPr>
                <w:rStyle w:val="aff1"/>
                <w:rFonts w:ascii="Times New Roman" w:hAnsi="Times New Roman"/>
                <w:bCs/>
                <w:sz w:val="28"/>
                <w:szCs w:val="28"/>
              </w:rPr>
              <w:t>23.01.</w:t>
            </w:r>
            <w:r w:rsidR="0053106D">
              <w:rPr>
                <w:rStyle w:val="aff1"/>
                <w:rFonts w:ascii="Times New Roman" w:hAnsi="Times New Roman"/>
                <w:bCs/>
                <w:sz w:val="28"/>
                <w:szCs w:val="28"/>
              </w:rPr>
              <w:t>20</w:t>
            </w:r>
            <w:r w:rsidR="00445A93">
              <w:rPr>
                <w:rStyle w:val="aff1"/>
                <w:rFonts w:ascii="Times New Roman" w:hAnsi="Times New Roman"/>
                <w:bCs/>
                <w:sz w:val="28"/>
                <w:szCs w:val="28"/>
              </w:rPr>
              <w:t xml:space="preserve">15 </w:t>
            </w:r>
            <w:r w:rsidRPr="00145FC9">
              <w:rPr>
                <w:rStyle w:val="aff1"/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445A93">
              <w:rPr>
                <w:rStyle w:val="aff1"/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</w:tbl>
    <w:p w:rsidR="00235751" w:rsidRPr="007C0665" w:rsidRDefault="00235751" w:rsidP="007C0665">
      <w:pPr>
        <w:rPr>
          <w:rFonts w:ascii="Times New Roman" w:hAnsi="Times New Roman"/>
        </w:rPr>
      </w:pPr>
    </w:p>
    <w:p w:rsidR="00235751" w:rsidRDefault="00235751" w:rsidP="007C0665">
      <w:pPr>
        <w:ind w:left="4820"/>
        <w:jc w:val="center"/>
        <w:rPr>
          <w:rFonts w:ascii="Times New Roman" w:hAnsi="Times New Roman"/>
          <w:sz w:val="28"/>
          <w:szCs w:val="28"/>
        </w:rPr>
      </w:pPr>
    </w:p>
    <w:p w:rsidR="00235751" w:rsidRDefault="00235751" w:rsidP="007C0665">
      <w:pPr>
        <w:ind w:left="4820"/>
        <w:jc w:val="center"/>
        <w:rPr>
          <w:rFonts w:ascii="Times New Roman" w:hAnsi="Times New Roman"/>
          <w:sz w:val="28"/>
          <w:szCs w:val="28"/>
        </w:rPr>
      </w:pPr>
    </w:p>
    <w:p w:rsidR="00235751" w:rsidRDefault="00235751" w:rsidP="007C0665">
      <w:pPr>
        <w:ind w:left="4820"/>
        <w:jc w:val="center"/>
        <w:rPr>
          <w:rFonts w:ascii="Times New Roman" w:hAnsi="Times New Roman"/>
          <w:sz w:val="28"/>
          <w:szCs w:val="28"/>
        </w:rPr>
      </w:pPr>
    </w:p>
    <w:p w:rsidR="00235751" w:rsidRPr="007C0665" w:rsidRDefault="00235751" w:rsidP="007C0665">
      <w:pPr>
        <w:ind w:left="4820"/>
        <w:jc w:val="center"/>
        <w:rPr>
          <w:rFonts w:ascii="Times New Roman" w:hAnsi="Times New Roman"/>
          <w:sz w:val="28"/>
          <w:szCs w:val="28"/>
        </w:rPr>
      </w:pPr>
    </w:p>
    <w:p w:rsidR="00235751" w:rsidRPr="00C9406A" w:rsidRDefault="00235751" w:rsidP="007000E3">
      <w:pPr>
        <w:spacing w:after="0"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bookmarkStart w:id="1" w:name="_Toc358101439"/>
      <w:r w:rsidRPr="00C9406A">
        <w:rPr>
          <w:rFonts w:ascii="Times New Roman" w:hAnsi="Times New Roman"/>
          <w:b/>
          <w:spacing w:val="60"/>
          <w:sz w:val="28"/>
          <w:szCs w:val="28"/>
        </w:rPr>
        <w:t>МЕТОДИЧЕСКИЕ УКАЗАНИЯ</w:t>
      </w:r>
    </w:p>
    <w:bookmarkEnd w:id="1"/>
    <w:p w:rsidR="00235751" w:rsidRPr="00C9406A" w:rsidRDefault="00235751" w:rsidP="007000E3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C9406A">
        <w:rPr>
          <w:rFonts w:ascii="Times New Roman" w:hAnsi="Times New Roman"/>
          <w:sz w:val="28"/>
          <w:szCs w:val="28"/>
        </w:rPr>
        <w:t>по оценке запасов материальных оборотных средств</w:t>
      </w:r>
      <w:r w:rsidR="00C9406A" w:rsidRPr="00C9406A">
        <w:rPr>
          <w:rFonts w:ascii="Times New Roman" w:hAnsi="Times New Roman"/>
          <w:sz w:val="28"/>
          <w:szCs w:val="28"/>
        </w:rPr>
        <w:br/>
      </w:r>
      <w:r w:rsidRPr="00C9406A">
        <w:rPr>
          <w:rFonts w:ascii="Times New Roman" w:hAnsi="Times New Roman"/>
          <w:sz w:val="28"/>
          <w:szCs w:val="28"/>
        </w:rPr>
        <w:t>по текущей рыночной стоимости для отражения в</w:t>
      </w:r>
      <w:r w:rsidR="00C9406A" w:rsidRPr="00C9406A">
        <w:rPr>
          <w:rFonts w:ascii="Times New Roman" w:hAnsi="Times New Roman"/>
          <w:sz w:val="28"/>
          <w:szCs w:val="28"/>
        </w:rPr>
        <w:br/>
      </w:r>
      <w:r w:rsidRPr="00C9406A">
        <w:rPr>
          <w:rFonts w:ascii="Times New Roman" w:hAnsi="Times New Roman"/>
          <w:sz w:val="28"/>
          <w:szCs w:val="28"/>
        </w:rPr>
        <w:t>балансе активов и пассивов</w:t>
      </w:r>
    </w:p>
    <w:p w:rsidR="00235751" w:rsidRPr="00145FC9" w:rsidRDefault="00235751" w:rsidP="00145FC9"/>
    <w:p w:rsidR="00235751" w:rsidRPr="003440EC" w:rsidRDefault="00235751" w:rsidP="00C9406A">
      <w:pPr>
        <w:pStyle w:val="6"/>
        <w:numPr>
          <w:ilvl w:val="0"/>
          <w:numId w:val="7"/>
        </w:numPr>
        <w:jc w:val="center"/>
      </w:pPr>
      <w:bookmarkStart w:id="2" w:name="_Toc358101440"/>
      <w:r w:rsidRPr="00CE4131">
        <w:rPr>
          <w:sz w:val="28"/>
          <w:szCs w:val="28"/>
        </w:rPr>
        <w:t>Общие положения</w:t>
      </w:r>
      <w:bookmarkEnd w:id="2"/>
    </w:p>
    <w:p w:rsidR="00235751" w:rsidRDefault="00235751" w:rsidP="00122AEA">
      <w:pPr>
        <w:spacing w:line="276" w:lineRule="auto"/>
        <w:ind w:firstLine="426"/>
        <w:rPr>
          <w:rFonts w:ascii="Times New Roman" w:hAnsi="Times New Roman"/>
          <w:sz w:val="28"/>
          <w:szCs w:val="28"/>
        </w:rPr>
      </w:pPr>
    </w:p>
    <w:p w:rsidR="00684D32" w:rsidRDefault="00235751" w:rsidP="00FD309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Настоящие метод</w:t>
      </w:r>
      <w:r w:rsidRPr="00122AEA">
        <w:rPr>
          <w:rFonts w:ascii="Times New Roman" w:hAnsi="Times New Roman"/>
          <w:sz w:val="28"/>
          <w:szCs w:val="28"/>
        </w:rPr>
        <w:t xml:space="preserve">ические </w:t>
      </w:r>
      <w:r>
        <w:rPr>
          <w:rFonts w:ascii="Times New Roman" w:hAnsi="Times New Roman"/>
          <w:sz w:val="28"/>
          <w:szCs w:val="28"/>
        </w:rPr>
        <w:t xml:space="preserve">указания </w:t>
      </w:r>
      <w:r w:rsidRPr="00122AEA">
        <w:rPr>
          <w:rFonts w:ascii="Times New Roman" w:hAnsi="Times New Roman"/>
          <w:sz w:val="28"/>
          <w:szCs w:val="28"/>
        </w:rPr>
        <w:t xml:space="preserve">предназначены для </w:t>
      </w:r>
      <w:r>
        <w:rPr>
          <w:rFonts w:ascii="Times New Roman" w:hAnsi="Times New Roman"/>
          <w:sz w:val="28"/>
          <w:szCs w:val="28"/>
        </w:rPr>
        <w:t xml:space="preserve">оценки </w:t>
      </w:r>
      <w:r w:rsidRPr="00122AEA">
        <w:rPr>
          <w:rFonts w:ascii="Times New Roman" w:hAnsi="Times New Roman"/>
          <w:sz w:val="28"/>
          <w:szCs w:val="28"/>
        </w:rPr>
        <w:t>запасов материальных оборотных средств</w:t>
      </w:r>
      <w:r>
        <w:rPr>
          <w:rFonts w:ascii="Times New Roman" w:hAnsi="Times New Roman"/>
          <w:sz w:val="28"/>
          <w:szCs w:val="28"/>
        </w:rPr>
        <w:t xml:space="preserve"> по текущей рыночной стоимости </w:t>
      </w:r>
      <w:r w:rsidR="00684D32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отражения в балансе активов и пассивов </w:t>
      </w:r>
      <w:r w:rsidR="00E8009E">
        <w:rPr>
          <w:rFonts w:ascii="Times New Roman" w:hAnsi="Times New Roman"/>
          <w:sz w:val="28"/>
          <w:szCs w:val="28"/>
        </w:rPr>
        <w:t xml:space="preserve">(далее – методические указания) </w:t>
      </w:r>
      <w:r w:rsidR="00E42F97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принципам</w:t>
      </w:r>
      <w:r w:rsidR="00E42F9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Системы национальных счетов 2008 года</w:t>
      </w:r>
      <w:r>
        <w:rPr>
          <w:rStyle w:val="af1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(С</w:t>
      </w:r>
      <w:r w:rsidRPr="004035B1">
        <w:rPr>
          <w:rFonts w:ascii="Times New Roman" w:hAnsi="Times New Roman"/>
          <w:sz w:val="28"/>
          <w:szCs w:val="28"/>
        </w:rPr>
        <w:t>НС</w:t>
      </w:r>
      <w:r w:rsidRPr="0015154E">
        <w:rPr>
          <w:rFonts w:ascii="Times New Roman" w:hAnsi="Times New Roman"/>
          <w:sz w:val="28"/>
          <w:szCs w:val="28"/>
        </w:rPr>
        <w:t>-200</w:t>
      </w:r>
      <w:r w:rsidR="00684D32">
        <w:rPr>
          <w:rFonts w:ascii="Times New Roman" w:hAnsi="Times New Roman"/>
          <w:sz w:val="28"/>
          <w:szCs w:val="28"/>
        </w:rPr>
        <w:t>8).</w:t>
      </w:r>
    </w:p>
    <w:p w:rsidR="00235751" w:rsidRDefault="00CE4131" w:rsidP="00FD309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9406A">
        <w:rPr>
          <w:rFonts w:ascii="Times New Roman" w:hAnsi="Times New Roman"/>
          <w:sz w:val="28"/>
          <w:szCs w:val="28"/>
        </w:rPr>
        <w:t xml:space="preserve">методических указаниях </w:t>
      </w:r>
      <w:r>
        <w:rPr>
          <w:rFonts w:ascii="Times New Roman" w:hAnsi="Times New Roman"/>
          <w:sz w:val="28"/>
          <w:szCs w:val="28"/>
        </w:rPr>
        <w:t>использую</w:t>
      </w:r>
      <w:r w:rsidR="00235751">
        <w:rPr>
          <w:rFonts w:ascii="Times New Roman" w:hAnsi="Times New Roman"/>
          <w:sz w:val="28"/>
          <w:szCs w:val="28"/>
        </w:rPr>
        <w:t>тся следующие определения</w:t>
      </w:r>
      <w:r w:rsidR="003A10EB">
        <w:rPr>
          <w:rStyle w:val="af1"/>
          <w:rFonts w:ascii="Times New Roman" w:hAnsi="Times New Roman"/>
          <w:sz w:val="28"/>
          <w:szCs w:val="28"/>
        </w:rPr>
        <w:footnoteReference w:id="3"/>
      </w:r>
      <w:r w:rsidR="00235751">
        <w:rPr>
          <w:rFonts w:ascii="Times New Roman" w:hAnsi="Times New Roman"/>
          <w:sz w:val="28"/>
          <w:szCs w:val="28"/>
        </w:rPr>
        <w:t>:</w:t>
      </w:r>
    </w:p>
    <w:p w:rsidR="00C527AD" w:rsidRDefault="00235751" w:rsidP="00E640E7">
      <w:pPr>
        <w:spacing w:after="240" w:line="360" w:lineRule="auto"/>
        <w:ind w:firstLine="709"/>
        <w:rPr>
          <w:rFonts w:ascii="Times New Roman" w:hAnsi="Times New Roman"/>
          <w:sz w:val="28"/>
          <w:szCs w:val="28"/>
        </w:rPr>
      </w:pPr>
      <w:r w:rsidRPr="00E640E7">
        <w:rPr>
          <w:rFonts w:ascii="Times New Roman" w:hAnsi="Times New Roman"/>
          <w:b/>
          <w:sz w:val="28"/>
          <w:szCs w:val="28"/>
        </w:rPr>
        <w:t>Запасы</w:t>
      </w:r>
      <w:r w:rsidRPr="00E640E7">
        <w:rPr>
          <w:rFonts w:ascii="Times New Roman" w:hAnsi="Times New Roman"/>
          <w:sz w:val="28"/>
          <w:szCs w:val="28"/>
        </w:rPr>
        <w:t xml:space="preserve"> – это наличие активов или обязательств на тот или иной момент времени. </w:t>
      </w:r>
      <w:r w:rsidR="003A10EB">
        <w:rPr>
          <w:rFonts w:ascii="Times New Roman" w:hAnsi="Times New Roman"/>
          <w:sz w:val="28"/>
          <w:szCs w:val="28"/>
        </w:rPr>
        <w:t xml:space="preserve">СНС регистрирует запасы в </w:t>
      </w:r>
      <w:r w:rsidRPr="00E640E7">
        <w:rPr>
          <w:rFonts w:ascii="Times New Roman" w:hAnsi="Times New Roman"/>
          <w:sz w:val="28"/>
          <w:szCs w:val="28"/>
        </w:rPr>
        <w:t>баланс</w:t>
      </w:r>
      <w:r w:rsidR="003A10EB">
        <w:rPr>
          <w:rFonts w:ascii="Times New Roman" w:hAnsi="Times New Roman"/>
          <w:sz w:val="28"/>
          <w:szCs w:val="28"/>
        </w:rPr>
        <w:t>е</w:t>
      </w:r>
      <w:r w:rsidRPr="00E640E7">
        <w:rPr>
          <w:rFonts w:ascii="Times New Roman" w:hAnsi="Times New Roman"/>
          <w:sz w:val="28"/>
          <w:szCs w:val="28"/>
        </w:rPr>
        <w:t xml:space="preserve"> активов и пассивов, составляем</w:t>
      </w:r>
      <w:r w:rsidR="003A10EB">
        <w:rPr>
          <w:rFonts w:ascii="Times New Roman" w:hAnsi="Times New Roman"/>
          <w:sz w:val="28"/>
          <w:szCs w:val="28"/>
        </w:rPr>
        <w:t>ом</w:t>
      </w:r>
      <w:r w:rsidRPr="00E640E7">
        <w:rPr>
          <w:rFonts w:ascii="Times New Roman" w:hAnsi="Times New Roman"/>
          <w:sz w:val="28"/>
          <w:szCs w:val="28"/>
        </w:rPr>
        <w:t xml:space="preserve"> на</w:t>
      </w:r>
      <w:r w:rsidR="003423E9">
        <w:rPr>
          <w:rFonts w:ascii="Times New Roman" w:hAnsi="Times New Roman"/>
          <w:sz w:val="28"/>
          <w:szCs w:val="28"/>
        </w:rPr>
        <w:t xml:space="preserve"> </w:t>
      </w:r>
      <w:r w:rsidR="00684D32">
        <w:rPr>
          <w:rFonts w:ascii="Times New Roman" w:hAnsi="Times New Roman"/>
          <w:sz w:val="28"/>
          <w:szCs w:val="28"/>
        </w:rPr>
        <w:t xml:space="preserve"> </w:t>
      </w:r>
      <w:r w:rsidRPr="00E640E7">
        <w:rPr>
          <w:rFonts w:ascii="Times New Roman" w:hAnsi="Times New Roman"/>
          <w:sz w:val="28"/>
          <w:szCs w:val="28"/>
        </w:rPr>
        <w:t xml:space="preserve"> начало</w:t>
      </w:r>
      <w:r w:rsidR="003A10EB">
        <w:rPr>
          <w:rFonts w:ascii="Times New Roman" w:hAnsi="Times New Roman"/>
          <w:sz w:val="28"/>
          <w:szCs w:val="28"/>
        </w:rPr>
        <w:t xml:space="preserve"> </w:t>
      </w:r>
      <w:r w:rsidR="003423E9">
        <w:rPr>
          <w:rFonts w:ascii="Times New Roman" w:hAnsi="Times New Roman"/>
          <w:sz w:val="28"/>
          <w:szCs w:val="28"/>
        </w:rPr>
        <w:t xml:space="preserve"> </w:t>
      </w:r>
      <w:r w:rsidR="003A10EB">
        <w:rPr>
          <w:rFonts w:ascii="Times New Roman" w:hAnsi="Times New Roman"/>
          <w:sz w:val="28"/>
          <w:szCs w:val="28"/>
        </w:rPr>
        <w:t>(начальный баланс)</w:t>
      </w:r>
      <w:r w:rsidRPr="00E640E7">
        <w:rPr>
          <w:rFonts w:ascii="Times New Roman" w:hAnsi="Times New Roman"/>
          <w:sz w:val="28"/>
          <w:szCs w:val="28"/>
        </w:rPr>
        <w:t xml:space="preserve"> </w:t>
      </w:r>
      <w:r w:rsidR="003423E9">
        <w:rPr>
          <w:rFonts w:ascii="Times New Roman" w:hAnsi="Times New Roman"/>
          <w:sz w:val="28"/>
          <w:szCs w:val="28"/>
        </w:rPr>
        <w:t xml:space="preserve"> </w:t>
      </w:r>
      <w:r w:rsidRPr="00E640E7">
        <w:rPr>
          <w:rFonts w:ascii="Times New Roman" w:hAnsi="Times New Roman"/>
          <w:sz w:val="28"/>
          <w:szCs w:val="28"/>
        </w:rPr>
        <w:t>и</w:t>
      </w:r>
      <w:r w:rsidR="003423E9">
        <w:rPr>
          <w:rFonts w:ascii="Times New Roman" w:hAnsi="Times New Roman"/>
          <w:sz w:val="28"/>
          <w:szCs w:val="28"/>
        </w:rPr>
        <w:t xml:space="preserve"> </w:t>
      </w:r>
      <w:r w:rsidRPr="00E640E7">
        <w:rPr>
          <w:rFonts w:ascii="Times New Roman" w:hAnsi="Times New Roman"/>
          <w:sz w:val="28"/>
          <w:szCs w:val="28"/>
        </w:rPr>
        <w:t xml:space="preserve"> конец</w:t>
      </w:r>
      <w:r w:rsidR="003423E9">
        <w:rPr>
          <w:rFonts w:ascii="Times New Roman" w:hAnsi="Times New Roman"/>
          <w:sz w:val="28"/>
          <w:szCs w:val="28"/>
        </w:rPr>
        <w:t xml:space="preserve"> </w:t>
      </w:r>
      <w:r w:rsidR="003A10EB">
        <w:rPr>
          <w:rFonts w:ascii="Times New Roman" w:hAnsi="Times New Roman"/>
          <w:sz w:val="28"/>
          <w:szCs w:val="28"/>
        </w:rPr>
        <w:t xml:space="preserve"> (заключительный</w:t>
      </w:r>
      <w:r w:rsidR="003423E9">
        <w:rPr>
          <w:rFonts w:ascii="Times New Roman" w:hAnsi="Times New Roman"/>
          <w:sz w:val="28"/>
          <w:szCs w:val="28"/>
        </w:rPr>
        <w:t xml:space="preserve"> </w:t>
      </w:r>
      <w:r w:rsidR="003A10EB">
        <w:rPr>
          <w:rFonts w:ascii="Times New Roman" w:hAnsi="Times New Roman"/>
          <w:sz w:val="28"/>
          <w:szCs w:val="28"/>
        </w:rPr>
        <w:t xml:space="preserve"> </w:t>
      </w:r>
      <w:r w:rsidR="00684D32">
        <w:rPr>
          <w:rFonts w:ascii="Times New Roman" w:hAnsi="Times New Roman"/>
          <w:sz w:val="28"/>
          <w:szCs w:val="28"/>
        </w:rPr>
        <w:t xml:space="preserve"> </w:t>
      </w:r>
      <w:r w:rsidR="003A10EB">
        <w:rPr>
          <w:rFonts w:ascii="Times New Roman" w:hAnsi="Times New Roman"/>
          <w:sz w:val="28"/>
          <w:szCs w:val="28"/>
        </w:rPr>
        <w:t>баланс)</w:t>
      </w:r>
      <w:r w:rsidR="003423E9">
        <w:rPr>
          <w:rFonts w:ascii="Times New Roman" w:hAnsi="Times New Roman"/>
          <w:sz w:val="28"/>
          <w:szCs w:val="28"/>
        </w:rPr>
        <w:t xml:space="preserve"> </w:t>
      </w:r>
      <w:r w:rsidRPr="00E640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40E7">
        <w:rPr>
          <w:rFonts w:ascii="Times New Roman" w:hAnsi="Times New Roman"/>
          <w:sz w:val="28"/>
          <w:szCs w:val="28"/>
        </w:rPr>
        <w:t>отчетного</w:t>
      </w:r>
      <w:proofErr w:type="gramEnd"/>
      <w:r w:rsidRPr="00E640E7">
        <w:rPr>
          <w:rFonts w:ascii="Times New Roman" w:hAnsi="Times New Roman"/>
          <w:sz w:val="28"/>
          <w:szCs w:val="28"/>
        </w:rPr>
        <w:t xml:space="preserve"> </w:t>
      </w:r>
      <w:r w:rsidR="00C527AD">
        <w:rPr>
          <w:rFonts w:ascii="Times New Roman" w:hAnsi="Times New Roman"/>
          <w:sz w:val="28"/>
          <w:szCs w:val="28"/>
        </w:rPr>
        <w:br w:type="page"/>
      </w:r>
    </w:p>
    <w:p w:rsidR="00235751" w:rsidRPr="00E640E7" w:rsidRDefault="00235751" w:rsidP="00C527AD">
      <w:pPr>
        <w:spacing w:after="240" w:line="360" w:lineRule="auto"/>
        <w:rPr>
          <w:rFonts w:ascii="Times New Roman" w:hAnsi="Times New Roman"/>
          <w:sz w:val="28"/>
          <w:szCs w:val="28"/>
        </w:rPr>
      </w:pPr>
      <w:r w:rsidRPr="00E640E7">
        <w:rPr>
          <w:rFonts w:ascii="Times New Roman" w:hAnsi="Times New Roman"/>
          <w:sz w:val="28"/>
          <w:szCs w:val="28"/>
        </w:rPr>
        <w:lastRenderedPageBreak/>
        <w:t xml:space="preserve">периода. </w:t>
      </w:r>
      <w:r>
        <w:rPr>
          <w:rFonts w:ascii="Times New Roman" w:hAnsi="Times New Roman"/>
          <w:sz w:val="28"/>
          <w:szCs w:val="28"/>
        </w:rPr>
        <w:t>З</w:t>
      </w:r>
      <w:r w:rsidRPr="00E640E7">
        <w:rPr>
          <w:rFonts w:ascii="Times New Roman" w:hAnsi="Times New Roman"/>
          <w:sz w:val="28"/>
          <w:szCs w:val="28"/>
        </w:rPr>
        <w:t>апасы являются результатом накопления от предыдущих операций и других потоков, и они изменяются в результате операций и других потоков в данном периоде. Они являются результатом непрерывных добавлений к запасам и изъятий из них и некоторых изменений в объеме или стоимости, происходящих в течение периода, пока данный актив или обязательство находятся в запасах</w:t>
      </w:r>
      <w:r>
        <w:rPr>
          <w:rFonts w:ascii="Times New Roman" w:hAnsi="Times New Roman"/>
          <w:sz w:val="28"/>
          <w:szCs w:val="28"/>
        </w:rPr>
        <w:t xml:space="preserve"> (</w:t>
      </w:r>
      <w:r w:rsidR="006C1047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3.4 СНС-2008)</w:t>
      </w:r>
      <w:r w:rsidRPr="00E640E7">
        <w:rPr>
          <w:rFonts w:ascii="Times New Roman" w:hAnsi="Times New Roman"/>
          <w:sz w:val="28"/>
          <w:szCs w:val="28"/>
        </w:rPr>
        <w:t>.</w:t>
      </w:r>
    </w:p>
    <w:p w:rsidR="00235751" w:rsidRDefault="00235751" w:rsidP="002E1F3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E1F33">
        <w:rPr>
          <w:rFonts w:ascii="Times New Roman" w:hAnsi="Times New Roman"/>
          <w:b/>
          <w:sz w:val="28"/>
          <w:szCs w:val="28"/>
        </w:rPr>
        <w:t>Материальные оборотные средства</w:t>
      </w:r>
      <w:r w:rsidRPr="002E1F33">
        <w:rPr>
          <w:rFonts w:ascii="Times New Roman" w:hAnsi="Times New Roman"/>
          <w:sz w:val="28"/>
          <w:szCs w:val="28"/>
        </w:rPr>
        <w:t xml:space="preserve"> – это произведенные активы, состоящие из  товаров и услуг, которые появились в текущем периоде или более раннем периоде и которые предназначены для продажи, использования в производстве или для других видов использования позднее. Материальные оборотные средства включают запасы произведенных  продуктов, которые все еще находятся у единиц, изготовивших их, для дальнейшей обработки, продажи, передачи другим единицам или использования другими способами, и запасы продуктов, приобретенных у других единиц, предназначенных для использования на цели промежуточного потребления или для перепродажи без последующей обработки</w:t>
      </w:r>
      <w:r>
        <w:rPr>
          <w:rFonts w:ascii="Times New Roman" w:hAnsi="Times New Roman"/>
          <w:sz w:val="28"/>
          <w:szCs w:val="28"/>
        </w:rPr>
        <w:t xml:space="preserve"> (</w:t>
      </w:r>
      <w:r w:rsidR="006C1047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10.12 СНС-2008)</w:t>
      </w:r>
      <w:r w:rsidRPr="00E640E7">
        <w:rPr>
          <w:rFonts w:ascii="Times New Roman" w:hAnsi="Times New Roman"/>
          <w:sz w:val="28"/>
          <w:szCs w:val="28"/>
        </w:rPr>
        <w:t>.</w:t>
      </w:r>
    </w:p>
    <w:p w:rsidR="00235751" w:rsidRPr="00C65FB6" w:rsidRDefault="00235751" w:rsidP="00E640E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848">
        <w:rPr>
          <w:rFonts w:ascii="Times New Roman" w:hAnsi="Times New Roman"/>
          <w:sz w:val="28"/>
          <w:szCs w:val="28"/>
        </w:rPr>
        <w:t xml:space="preserve">Запасы </w:t>
      </w:r>
      <w:r>
        <w:rPr>
          <w:rFonts w:ascii="Times New Roman" w:hAnsi="Times New Roman"/>
          <w:sz w:val="28"/>
          <w:szCs w:val="28"/>
        </w:rPr>
        <w:t>м</w:t>
      </w:r>
      <w:r w:rsidRPr="002E1F33">
        <w:rPr>
          <w:rFonts w:ascii="Times New Roman" w:hAnsi="Times New Roman"/>
          <w:sz w:val="28"/>
          <w:szCs w:val="28"/>
        </w:rPr>
        <w:t>атериальны</w:t>
      </w:r>
      <w:r>
        <w:rPr>
          <w:rFonts w:ascii="Times New Roman" w:hAnsi="Times New Roman"/>
          <w:sz w:val="28"/>
          <w:szCs w:val="28"/>
        </w:rPr>
        <w:t>х</w:t>
      </w:r>
      <w:r w:rsidRPr="002E1F33">
        <w:rPr>
          <w:rFonts w:ascii="Times New Roman" w:hAnsi="Times New Roman"/>
          <w:sz w:val="28"/>
          <w:szCs w:val="28"/>
        </w:rPr>
        <w:t xml:space="preserve"> оборотны</w:t>
      </w:r>
      <w:r>
        <w:rPr>
          <w:rFonts w:ascii="Times New Roman" w:hAnsi="Times New Roman"/>
          <w:sz w:val="28"/>
          <w:szCs w:val="28"/>
        </w:rPr>
        <w:t>х</w:t>
      </w:r>
      <w:r w:rsidRPr="002E1F33">
        <w:rPr>
          <w:rFonts w:ascii="Times New Roman" w:hAnsi="Times New Roman"/>
          <w:sz w:val="28"/>
          <w:szCs w:val="28"/>
        </w:rPr>
        <w:t xml:space="preserve"> сре</w:t>
      </w:r>
      <w:proofErr w:type="gramStart"/>
      <w:r w:rsidRPr="002E1F33">
        <w:rPr>
          <w:rFonts w:ascii="Times New Roman" w:hAnsi="Times New Roman"/>
          <w:sz w:val="28"/>
          <w:szCs w:val="28"/>
        </w:rPr>
        <w:t>дств</w:t>
      </w:r>
      <w:r w:rsidRPr="00513848">
        <w:rPr>
          <w:rFonts w:ascii="Times New Roman" w:hAnsi="Times New Roman"/>
          <w:sz w:val="28"/>
          <w:szCs w:val="28"/>
        </w:rPr>
        <w:t xml:space="preserve"> пр</w:t>
      </w:r>
      <w:proofErr w:type="gramEnd"/>
      <w:r w:rsidRPr="00513848">
        <w:rPr>
          <w:rFonts w:ascii="Times New Roman" w:hAnsi="Times New Roman"/>
          <w:sz w:val="28"/>
          <w:szCs w:val="28"/>
        </w:rPr>
        <w:t xml:space="preserve">едставляют способ резервирования ресурсов для обеспечения бесперебойности производства и обращения, </w:t>
      </w:r>
      <w:r w:rsidR="00C65FB6">
        <w:rPr>
          <w:rFonts w:ascii="Times New Roman" w:hAnsi="Times New Roman"/>
          <w:sz w:val="28"/>
          <w:szCs w:val="28"/>
        </w:rPr>
        <w:t>пр</w:t>
      </w:r>
      <w:r w:rsidR="006F5848">
        <w:rPr>
          <w:rFonts w:ascii="Times New Roman" w:hAnsi="Times New Roman"/>
          <w:sz w:val="28"/>
          <w:szCs w:val="28"/>
        </w:rPr>
        <w:t>е</w:t>
      </w:r>
      <w:r w:rsidR="00C65FB6">
        <w:rPr>
          <w:rFonts w:ascii="Times New Roman" w:hAnsi="Times New Roman"/>
          <w:sz w:val="28"/>
          <w:szCs w:val="28"/>
        </w:rPr>
        <w:t>дотвращения простоев.</w:t>
      </w:r>
    </w:p>
    <w:p w:rsidR="00235751" w:rsidRPr="00E84A49" w:rsidRDefault="00235751" w:rsidP="00E84A4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B4793">
        <w:rPr>
          <w:rFonts w:ascii="Times New Roman" w:hAnsi="Times New Roman"/>
          <w:sz w:val="28"/>
          <w:szCs w:val="28"/>
        </w:rPr>
        <w:t>Материальные оборотные средства п</w:t>
      </w:r>
      <w:r w:rsidRPr="00E84A49">
        <w:rPr>
          <w:rFonts w:ascii="Times New Roman" w:hAnsi="Times New Roman"/>
          <w:sz w:val="28"/>
          <w:szCs w:val="28"/>
        </w:rPr>
        <w:t>одразделяются по типам</w:t>
      </w:r>
      <w:r>
        <w:rPr>
          <w:rFonts w:ascii="Times New Roman" w:hAnsi="Times New Roman"/>
          <w:sz w:val="28"/>
          <w:szCs w:val="28"/>
        </w:rPr>
        <w:t xml:space="preserve"> (</w:t>
      </w:r>
      <w:r w:rsidR="009B29A8">
        <w:rPr>
          <w:rFonts w:ascii="Times New Roman" w:hAnsi="Times New Roman"/>
          <w:sz w:val="28"/>
          <w:szCs w:val="28"/>
        </w:rPr>
        <w:t>п</w:t>
      </w:r>
      <w:r w:rsidR="006C1047">
        <w:rPr>
          <w:rFonts w:ascii="Times New Roman" w:hAnsi="Times New Roman"/>
          <w:sz w:val="28"/>
          <w:szCs w:val="28"/>
        </w:rPr>
        <w:t xml:space="preserve">ункты </w:t>
      </w:r>
      <w:r w:rsidRPr="006E7599">
        <w:rPr>
          <w:rFonts w:ascii="Times New Roman" w:hAnsi="Times New Roman"/>
          <w:sz w:val="28"/>
          <w:szCs w:val="28"/>
        </w:rPr>
        <w:t xml:space="preserve">10.130 </w:t>
      </w:r>
      <w:r>
        <w:rPr>
          <w:rFonts w:ascii="Times New Roman" w:hAnsi="Times New Roman"/>
          <w:sz w:val="28"/>
          <w:szCs w:val="28"/>
        </w:rPr>
        <w:t xml:space="preserve">– 10.148 </w:t>
      </w:r>
      <w:r w:rsidRPr="006E7599">
        <w:rPr>
          <w:rFonts w:ascii="Times New Roman" w:hAnsi="Times New Roman"/>
          <w:sz w:val="28"/>
          <w:szCs w:val="28"/>
        </w:rPr>
        <w:t>СНС</w:t>
      </w:r>
      <w:r w:rsidRPr="006E7599">
        <w:rPr>
          <w:rFonts w:ascii="Times New Roman" w:hAnsi="Times New Roman"/>
          <w:sz w:val="28"/>
          <w:szCs w:val="28"/>
        </w:rPr>
        <w:noBreakHyphen/>
        <w:t>2008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 w:rsidRPr="00E84A49">
        <w:rPr>
          <w:rFonts w:ascii="Times New Roman" w:hAnsi="Times New Roman"/>
          <w:sz w:val="28"/>
          <w:szCs w:val="28"/>
        </w:rPr>
        <w:t>:</w:t>
      </w:r>
    </w:p>
    <w:p w:rsidR="00235751" w:rsidRPr="00C44331" w:rsidRDefault="00235751" w:rsidP="00C4433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C44331">
        <w:rPr>
          <w:rFonts w:ascii="Times New Roman" w:hAnsi="Times New Roman"/>
          <w:sz w:val="28"/>
          <w:szCs w:val="28"/>
        </w:rPr>
        <w:t>сырье и материалы;</w:t>
      </w:r>
    </w:p>
    <w:p w:rsidR="00235751" w:rsidRDefault="00235751" w:rsidP="00C4433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B725BC">
        <w:rPr>
          <w:rFonts w:ascii="Times New Roman" w:hAnsi="Times New Roman"/>
          <w:sz w:val="28"/>
          <w:szCs w:val="28"/>
        </w:rPr>
        <w:t>незавершенное производство, 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235751" w:rsidRPr="00B725BC" w:rsidRDefault="00235751" w:rsidP="00942BCD">
      <w:pPr>
        <w:spacing w:line="360" w:lineRule="auto"/>
        <w:ind w:left="360" w:firstLine="349"/>
        <w:rPr>
          <w:rFonts w:ascii="Times New Roman" w:hAnsi="Times New Roman"/>
          <w:sz w:val="28"/>
          <w:szCs w:val="28"/>
        </w:rPr>
      </w:pPr>
      <w:r w:rsidRPr="00B725BC">
        <w:rPr>
          <w:rFonts w:ascii="Times New Roman" w:hAnsi="Times New Roman"/>
          <w:sz w:val="28"/>
          <w:szCs w:val="28"/>
        </w:rPr>
        <w:t>незавершенное производство культивируемых биологических ресурсов;</w:t>
      </w:r>
    </w:p>
    <w:p w:rsidR="00235751" w:rsidRPr="00B725BC" w:rsidRDefault="00527B9B" w:rsidP="00942BCD">
      <w:pPr>
        <w:spacing w:line="360" w:lineRule="auto"/>
        <w:ind w:left="360" w:firstLine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другое</w:t>
      </w:r>
      <w:r w:rsidR="00235751" w:rsidRPr="00B725BC">
        <w:rPr>
          <w:rFonts w:ascii="Times New Roman" w:hAnsi="Times New Roman"/>
          <w:sz w:val="28"/>
          <w:szCs w:val="28"/>
        </w:rPr>
        <w:t xml:space="preserve"> незавершенное производство;</w:t>
      </w:r>
    </w:p>
    <w:p w:rsidR="00235751" w:rsidRPr="00B725BC" w:rsidRDefault="00235751" w:rsidP="00C4433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B725BC">
        <w:rPr>
          <w:rFonts w:ascii="Times New Roman" w:hAnsi="Times New Roman"/>
          <w:sz w:val="28"/>
          <w:szCs w:val="28"/>
        </w:rPr>
        <w:t>готовые продукты;</w:t>
      </w:r>
    </w:p>
    <w:p w:rsidR="00235751" w:rsidRPr="00B725BC" w:rsidRDefault="00235751" w:rsidP="00C4433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B725BC">
        <w:rPr>
          <w:rFonts w:ascii="Times New Roman" w:hAnsi="Times New Roman"/>
          <w:sz w:val="28"/>
          <w:szCs w:val="28"/>
        </w:rPr>
        <w:t>товары для перепродажи;</w:t>
      </w:r>
    </w:p>
    <w:p w:rsidR="00235751" w:rsidRPr="00B725BC" w:rsidRDefault="00235751" w:rsidP="00C4433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B725BC">
        <w:rPr>
          <w:rFonts w:ascii="Times New Roman" w:hAnsi="Times New Roman"/>
          <w:sz w:val="28"/>
          <w:szCs w:val="28"/>
        </w:rPr>
        <w:t>материальные оборотные средства военного назначения.</w:t>
      </w:r>
    </w:p>
    <w:p w:rsidR="00235751" w:rsidRPr="005A69C9" w:rsidRDefault="00235751" w:rsidP="003A10E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50B21">
        <w:rPr>
          <w:rFonts w:ascii="Times New Roman" w:hAnsi="Times New Roman"/>
          <w:b/>
          <w:sz w:val="28"/>
          <w:szCs w:val="28"/>
        </w:rPr>
        <w:t>Сырье и материалы</w:t>
      </w:r>
      <w:r w:rsidRPr="00E90EF0">
        <w:rPr>
          <w:rFonts w:ascii="Times New Roman" w:hAnsi="Times New Roman"/>
          <w:sz w:val="28"/>
          <w:szCs w:val="28"/>
        </w:rPr>
        <w:t xml:space="preserve"> включают все продукты, которые находятся у предприятия в запасах материальных оборотных средств и которые оно предполагает использовать в качестве промежуточного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EF0">
        <w:rPr>
          <w:rFonts w:ascii="Times New Roman" w:hAnsi="Times New Roman"/>
          <w:sz w:val="28"/>
          <w:szCs w:val="28"/>
        </w:rPr>
        <w:t>потребления в производстве</w:t>
      </w:r>
      <w:r>
        <w:rPr>
          <w:rFonts w:ascii="Times New Roman" w:hAnsi="Times New Roman"/>
          <w:sz w:val="28"/>
          <w:szCs w:val="28"/>
        </w:rPr>
        <w:t>.</w:t>
      </w:r>
      <w:r w:rsidR="003A10EB">
        <w:rPr>
          <w:rFonts w:ascii="Times New Roman" w:hAnsi="Times New Roman"/>
          <w:sz w:val="28"/>
          <w:szCs w:val="28"/>
        </w:rPr>
        <w:t xml:space="preserve"> Н</w:t>
      </w:r>
      <w:r w:rsidRPr="005A69C9">
        <w:rPr>
          <w:rFonts w:ascii="Times New Roman" w:hAnsi="Times New Roman"/>
          <w:sz w:val="28"/>
          <w:szCs w:val="28"/>
        </w:rPr>
        <w:t>аиболее распространенными из них являются топливо, промышленные и сельскохозяйственные сырье и материалы, полуфабрикаты, компоненты для сборки, упаковочные материалы, продовольственные товары, канцелярские товары и т.д. Каждое предприятие, включая нерыночных производителей в секторе государственного управления, как правило, имеет некоторый запас материальных оборотных сре</w:t>
      </w:r>
      <w:proofErr w:type="gramStart"/>
      <w:r w:rsidRPr="005A69C9">
        <w:rPr>
          <w:rFonts w:ascii="Times New Roman" w:hAnsi="Times New Roman"/>
          <w:sz w:val="28"/>
          <w:szCs w:val="28"/>
        </w:rPr>
        <w:t>дств в в</w:t>
      </w:r>
      <w:proofErr w:type="gramEnd"/>
      <w:r w:rsidRPr="005A69C9">
        <w:rPr>
          <w:rFonts w:ascii="Times New Roman" w:hAnsi="Times New Roman"/>
          <w:sz w:val="28"/>
          <w:szCs w:val="28"/>
        </w:rPr>
        <w:t>иде сырья и материалов, хотя бы только канцелярских принадлежностей.</w:t>
      </w:r>
    </w:p>
    <w:p w:rsidR="00235751" w:rsidRPr="005A69C9" w:rsidRDefault="00235751" w:rsidP="005A69C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69C9">
        <w:rPr>
          <w:rFonts w:ascii="Times New Roman" w:hAnsi="Times New Roman"/>
          <w:sz w:val="28"/>
          <w:szCs w:val="28"/>
        </w:rPr>
        <w:t>Сырье и материалы не включают произведения искусства или запасы драгоценных металлов или камней, приобретенных предприятиями в качестве ценностей. Однако существуют некоторые производители, которые используют золото, алмазы и т.д. в качестве промежуточного потребления в производстве других товаров или услуг, например, ювелиры или дантисты. Запасы золота, алмазов и т.д., предназначенные для использования в производстве, отражаются в счетах как сырье и материалы.</w:t>
      </w:r>
    </w:p>
    <w:p w:rsidR="00235751" w:rsidRDefault="00235751" w:rsidP="009C5AC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5ACC">
        <w:rPr>
          <w:rFonts w:ascii="Times New Roman" w:hAnsi="Times New Roman"/>
          <w:b/>
          <w:sz w:val="28"/>
          <w:szCs w:val="28"/>
        </w:rPr>
        <w:t>Н</w:t>
      </w:r>
      <w:r w:rsidRPr="006A5868">
        <w:rPr>
          <w:rFonts w:ascii="Times New Roman" w:hAnsi="Times New Roman"/>
          <w:b/>
          <w:sz w:val="28"/>
          <w:szCs w:val="28"/>
        </w:rPr>
        <w:t>езавершенное производство</w:t>
      </w:r>
      <w:r w:rsidRPr="00E90EF0">
        <w:rPr>
          <w:rFonts w:ascii="Times New Roman" w:hAnsi="Times New Roman"/>
          <w:sz w:val="28"/>
          <w:szCs w:val="28"/>
        </w:rPr>
        <w:t xml:space="preserve"> состоит из выпуска продукции, произведенного предприятием, который еще недостаточно обработан, чтобы быть в том состоянии, в котором он обычно поставляется другим институциональным единицам</w:t>
      </w:r>
      <w:r>
        <w:rPr>
          <w:rFonts w:ascii="Times New Roman" w:hAnsi="Times New Roman"/>
          <w:sz w:val="28"/>
          <w:szCs w:val="28"/>
        </w:rPr>
        <w:t>.</w:t>
      </w:r>
    </w:p>
    <w:p w:rsidR="00235751" w:rsidRPr="009C5ACC" w:rsidRDefault="00235751" w:rsidP="0014115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868">
        <w:rPr>
          <w:rFonts w:ascii="Times New Roman" w:hAnsi="Times New Roman"/>
          <w:b/>
          <w:sz w:val="28"/>
          <w:szCs w:val="28"/>
        </w:rPr>
        <w:t>Незавершенное производство культивируемых биологических ресурсов</w:t>
      </w:r>
      <w:r w:rsidRPr="00E90EF0">
        <w:rPr>
          <w:rFonts w:ascii="Times New Roman" w:hAnsi="Times New Roman"/>
          <w:sz w:val="28"/>
          <w:szCs w:val="28"/>
        </w:rPr>
        <w:t xml:space="preserve"> состоит из выпуска </w:t>
      </w:r>
      <w:r>
        <w:rPr>
          <w:rFonts w:ascii="Times New Roman" w:hAnsi="Times New Roman"/>
          <w:sz w:val="28"/>
          <w:szCs w:val="28"/>
        </w:rPr>
        <w:t xml:space="preserve">этих </w:t>
      </w:r>
      <w:r w:rsidRPr="00E90EF0">
        <w:rPr>
          <w:rFonts w:ascii="Times New Roman" w:hAnsi="Times New Roman"/>
          <w:sz w:val="28"/>
          <w:szCs w:val="28"/>
        </w:rPr>
        <w:t>ресурсов, которые еще не достигли продуктивного состояния, в котором они обычно поставляются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EF0">
        <w:rPr>
          <w:rFonts w:ascii="Times New Roman" w:hAnsi="Times New Roman"/>
          <w:sz w:val="28"/>
          <w:szCs w:val="28"/>
        </w:rPr>
        <w:t>другим институциональным единицам</w:t>
      </w:r>
      <w:r>
        <w:rPr>
          <w:rFonts w:ascii="Times New Roman" w:hAnsi="Times New Roman"/>
          <w:sz w:val="28"/>
          <w:szCs w:val="28"/>
        </w:rPr>
        <w:t>.</w:t>
      </w:r>
    </w:p>
    <w:p w:rsidR="00235751" w:rsidRDefault="00235751" w:rsidP="0014115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69C9">
        <w:rPr>
          <w:rFonts w:ascii="Times New Roman" w:hAnsi="Times New Roman"/>
          <w:sz w:val="28"/>
          <w:szCs w:val="28"/>
        </w:rPr>
        <w:t xml:space="preserve">К незавершенному производству культивируемых биологических ресурсов </w:t>
      </w:r>
      <w:r>
        <w:rPr>
          <w:rFonts w:ascii="Times New Roman" w:hAnsi="Times New Roman"/>
          <w:sz w:val="28"/>
          <w:szCs w:val="28"/>
        </w:rPr>
        <w:t>относятся н</w:t>
      </w:r>
      <w:r w:rsidRPr="005A69C9">
        <w:rPr>
          <w:rFonts w:ascii="Times New Roman" w:hAnsi="Times New Roman"/>
          <w:sz w:val="28"/>
          <w:szCs w:val="28"/>
        </w:rPr>
        <w:t>езавершенн</w:t>
      </w:r>
      <w:r>
        <w:rPr>
          <w:rFonts w:ascii="Times New Roman" w:hAnsi="Times New Roman"/>
          <w:sz w:val="28"/>
          <w:szCs w:val="28"/>
        </w:rPr>
        <w:t xml:space="preserve">ые культивируемые </w:t>
      </w:r>
      <w:r w:rsidRPr="005A69C9">
        <w:rPr>
          <w:rFonts w:ascii="Times New Roman" w:hAnsi="Times New Roman"/>
          <w:sz w:val="28"/>
          <w:szCs w:val="28"/>
        </w:rPr>
        <w:t>ресурс</w:t>
      </w:r>
      <w:r>
        <w:rPr>
          <w:rFonts w:ascii="Times New Roman" w:hAnsi="Times New Roman"/>
          <w:sz w:val="28"/>
          <w:szCs w:val="28"/>
        </w:rPr>
        <w:t>ы:</w:t>
      </w:r>
    </w:p>
    <w:p w:rsidR="00235751" w:rsidRDefault="00235751" w:rsidP="0014115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предназначенные для однократного использования;</w:t>
      </w:r>
      <w:proofErr w:type="gramEnd"/>
    </w:p>
    <w:p w:rsidR="00235751" w:rsidRDefault="00235751" w:rsidP="0014115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предназначенные для производства продукции (товаров, услуг) </w:t>
      </w:r>
      <w:r w:rsidRPr="005A69C9">
        <w:rPr>
          <w:rFonts w:ascii="Times New Roman" w:hAnsi="Times New Roman"/>
          <w:sz w:val="28"/>
          <w:szCs w:val="28"/>
        </w:rPr>
        <w:t>на регулярной основе</w:t>
      </w:r>
      <w:r>
        <w:rPr>
          <w:rFonts w:ascii="Times New Roman" w:hAnsi="Times New Roman"/>
          <w:sz w:val="28"/>
          <w:szCs w:val="28"/>
        </w:rPr>
        <w:t xml:space="preserve"> (например, при </w:t>
      </w:r>
      <w:r w:rsidRPr="005A69C9">
        <w:rPr>
          <w:rFonts w:ascii="Times New Roman" w:hAnsi="Times New Roman"/>
          <w:sz w:val="28"/>
          <w:szCs w:val="28"/>
        </w:rPr>
        <w:t>выращивани</w:t>
      </w:r>
      <w:r>
        <w:rPr>
          <w:rFonts w:ascii="Times New Roman" w:hAnsi="Times New Roman"/>
          <w:sz w:val="28"/>
          <w:szCs w:val="28"/>
        </w:rPr>
        <w:t>и</w:t>
      </w:r>
      <w:r w:rsidRPr="005A69C9">
        <w:rPr>
          <w:rFonts w:ascii="Times New Roman" w:hAnsi="Times New Roman"/>
          <w:sz w:val="28"/>
          <w:szCs w:val="28"/>
        </w:rPr>
        <w:t xml:space="preserve"> и разведени</w:t>
      </w:r>
      <w:r>
        <w:rPr>
          <w:rFonts w:ascii="Times New Roman" w:hAnsi="Times New Roman"/>
          <w:sz w:val="28"/>
          <w:szCs w:val="28"/>
        </w:rPr>
        <w:t>и</w:t>
      </w:r>
      <w:r w:rsidRPr="005A69C9">
        <w:rPr>
          <w:rFonts w:ascii="Times New Roman" w:hAnsi="Times New Roman"/>
          <w:sz w:val="28"/>
          <w:szCs w:val="28"/>
        </w:rPr>
        <w:t xml:space="preserve"> лошадей для скачек</w:t>
      </w:r>
      <w:r>
        <w:rPr>
          <w:rFonts w:ascii="Times New Roman" w:hAnsi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/>
          <w:sz w:val="28"/>
          <w:szCs w:val="28"/>
        </w:rPr>
        <w:t>исключая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A69C9">
        <w:rPr>
          <w:rFonts w:ascii="Times New Roman" w:hAnsi="Times New Roman"/>
          <w:sz w:val="28"/>
          <w:szCs w:val="28"/>
        </w:rPr>
        <w:t>культивируемы</w:t>
      </w:r>
      <w:r>
        <w:rPr>
          <w:rFonts w:ascii="Times New Roman" w:hAnsi="Times New Roman"/>
          <w:sz w:val="28"/>
          <w:szCs w:val="28"/>
        </w:rPr>
        <w:t>е</w:t>
      </w:r>
      <w:r w:rsidRPr="005A69C9">
        <w:rPr>
          <w:rFonts w:ascii="Times New Roman" w:hAnsi="Times New Roman"/>
          <w:sz w:val="28"/>
          <w:szCs w:val="28"/>
        </w:rPr>
        <w:t xml:space="preserve"> для собственного использования или в соответствии с контрактом с другой единицей</w:t>
      </w:r>
      <w:r>
        <w:rPr>
          <w:rFonts w:ascii="Times New Roman" w:hAnsi="Times New Roman"/>
          <w:sz w:val="28"/>
          <w:szCs w:val="28"/>
        </w:rPr>
        <w:t>.</w:t>
      </w:r>
      <w:r w:rsidR="003A1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последнем случае </w:t>
      </w:r>
      <w:r w:rsidRPr="005A69C9">
        <w:rPr>
          <w:rFonts w:ascii="Times New Roman" w:hAnsi="Times New Roman"/>
          <w:sz w:val="28"/>
          <w:szCs w:val="28"/>
        </w:rPr>
        <w:t xml:space="preserve">рост </w:t>
      </w:r>
      <w:r>
        <w:rPr>
          <w:rFonts w:ascii="Times New Roman" w:hAnsi="Times New Roman"/>
          <w:sz w:val="28"/>
          <w:szCs w:val="28"/>
        </w:rPr>
        <w:t xml:space="preserve">активов </w:t>
      </w:r>
      <w:r w:rsidRPr="005A69C9">
        <w:rPr>
          <w:rFonts w:ascii="Times New Roman" w:hAnsi="Times New Roman"/>
          <w:sz w:val="28"/>
          <w:szCs w:val="28"/>
        </w:rPr>
        <w:t>не включается в состав изменения запасов материальных оборотных средств</w:t>
      </w:r>
      <w:r>
        <w:rPr>
          <w:rFonts w:ascii="Times New Roman" w:hAnsi="Times New Roman"/>
          <w:sz w:val="28"/>
          <w:szCs w:val="28"/>
        </w:rPr>
        <w:t xml:space="preserve">, поскольку учитывается </w:t>
      </w:r>
      <w:r w:rsidRPr="005A69C9">
        <w:rPr>
          <w:rFonts w:ascii="Times New Roman" w:hAnsi="Times New Roman"/>
          <w:sz w:val="28"/>
          <w:szCs w:val="28"/>
        </w:rPr>
        <w:t>как накопление основного капитала</w:t>
      </w:r>
      <w:r w:rsidR="009C5ACC">
        <w:rPr>
          <w:rFonts w:ascii="Times New Roman" w:hAnsi="Times New Roman"/>
          <w:sz w:val="28"/>
          <w:szCs w:val="28"/>
        </w:rPr>
        <w:t>.</w:t>
      </w:r>
    </w:p>
    <w:p w:rsidR="00235751" w:rsidRPr="00141155" w:rsidRDefault="00235751" w:rsidP="0014115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41155">
        <w:rPr>
          <w:rFonts w:ascii="Times New Roman" w:hAnsi="Times New Roman"/>
          <w:b/>
          <w:sz w:val="28"/>
          <w:szCs w:val="28"/>
        </w:rPr>
        <w:t>Другое незавершенное производство</w:t>
      </w:r>
      <w:r w:rsidRPr="00141155">
        <w:rPr>
          <w:rFonts w:ascii="Times New Roman" w:hAnsi="Times New Roman"/>
          <w:sz w:val="28"/>
          <w:szCs w:val="28"/>
        </w:rPr>
        <w:t xml:space="preserve"> состоит из выпуска продукции (кроме культивируемых биологических ресурсов), которая еще недостаточно обработана, чтобы быть в том состоянии, в котором она обычно поставляется другим институциональным единицам.</w:t>
      </w:r>
    </w:p>
    <w:p w:rsidR="00235751" w:rsidRPr="00141155" w:rsidRDefault="00235751" w:rsidP="0014115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868">
        <w:rPr>
          <w:rFonts w:ascii="Times New Roman" w:hAnsi="Times New Roman"/>
          <w:b/>
          <w:sz w:val="28"/>
          <w:szCs w:val="28"/>
        </w:rPr>
        <w:t>Готовые продукты</w:t>
      </w:r>
      <w:r w:rsidRPr="00090D2F">
        <w:rPr>
          <w:rFonts w:ascii="Times New Roman" w:hAnsi="Times New Roman"/>
          <w:sz w:val="28"/>
          <w:szCs w:val="28"/>
        </w:rPr>
        <w:t xml:space="preserve"> состоят из произведенных товаров, которые производитель не намеревается подвергнуть дальнейшей обработке, прежде чем </w:t>
      </w:r>
      <w:r w:rsidRPr="00141155">
        <w:rPr>
          <w:rFonts w:ascii="Times New Roman" w:hAnsi="Times New Roman"/>
          <w:sz w:val="28"/>
          <w:szCs w:val="28"/>
        </w:rPr>
        <w:t>поставить их другим институциональным единицам.</w:t>
      </w:r>
    </w:p>
    <w:p w:rsidR="00235751" w:rsidRPr="00141155" w:rsidRDefault="00235751" w:rsidP="0014115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41155">
        <w:rPr>
          <w:rFonts w:ascii="Times New Roman" w:hAnsi="Times New Roman"/>
          <w:sz w:val="28"/>
          <w:szCs w:val="28"/>
        </w:rPr>
        <w:t>Продукт считается готовым, когда его производитель закончил намеченный процесс производства, даже при условии, что он может впоследствии использоваться для промежуточного потребления в других процессах производс</w:t>
      </w:r>
      <w:r w:rsidR="009C5ACC">
        <w:rPr>
          <w:rFonts w:ascii="Times New Roman" w:hAnsi="Times New Roman"/>
          <w:sz w:val="28"/>
          <w:szCs w:val="28"/>
        </w:rPr>
        <w:t xml:space="preserve">тва. Запасы готовых продуктов </w:t>
      </w:r>
      <w:r w:rsidRPr="00141155">
        <w:rPr>
          <w:rFonts w:ascii="Times New Roman" w:hAnsi="Times New Roman"/>
          <w:sz w:val="28"/>
          <w:szCs w:val="28"/>
        </w:rPr>
        <w:t>могут находиться только у предприятий, которые их производят.</w:t>
      </w:r>
    </w:p>
    <w:p w:rsidR="00235751" w:rsidRPr="00141155" w:rsidRDefault="00235751" w:rsidP="0014115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41155">
        <w:rPr>
          <w:rFonts w:ascii="Times New Roman" w:hAnsi="Times New Roman"/>
          <w:b/>
          <w:sz w:val="28"/>
          <w:szCs w:val="28"/>
        </w:rPr>
        <w:t>Товары для перепродажи</w:t>
      </w:r>
      <w:r w:rsidR="00DC1A6E">
        <w:rPr>
          <w:rFonts w:ascii="Times New Roman" w:hAnsi="Times New Roman"/>
          <w:sz w:val="28"/>
          <w:szCs w:val="28"/>
        </w:rPr>
        <w:t xml:space="preserve"> –</w:t>
      </w:r>
      <w:r w:rsidRPr="00141155">
        <w:rPr>
          <w:rFonts w:ascii="Times New Roman" w:hAnsi="Times New Roman"/>
          <w:sz w:val="28"/>
          <w:szCs w:val="28"/>
        </w:rPr>
        <w:t xml:space="preserve"> это товары, приобретенные предприятиями, такими как предприятия оптовой или розничной торговли, с</w:t>
      </w:r>
      <w:r w:rsidR="009C5ACC">
        <w:rPr>
          <w:rFonts w:ascii="Times New Roman" w:hAnsi="Times New Roman"/>
          <w:sz w:val="28"/>
          <w:szCs w:val="28"/>
        </w:rPr>
        <w:t xml:space="preserve"> целью их перепродажи клиентам.</w:t>
      </w:r>
    </w:p>
    <w:p w:rsidR="00235751" w:rsidRPr="00141155" w:rsidRDefault="00235751" w:rsidP="00D7510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41155">
        <w:rPr>
          <w:rFonts w:ascii="Times New Roman" w:hAnsi="Times New Roman"/>
          <w:sz w:val="28"/>
          <w:szCs w:val="28"/>
        </w:rPr>
        <w:t xml:space="preserve">Товары для перепродажи не подвергаются дальнейшей обработке предприятиями, которые покупают их, за исключением представления их для перепродажи в форме, которая привлекательна для их клиентов. </w:t>
      </w:r>
      <w:proofErr w:type="gramStart"/>
      <w:r w:rsidRPr="00141155">
        <w:rPr>
          <w:rFonts w:ascii="Times New Roman" w:hAnsi="Times New Roman"/>
          <w:sz w:val="28"/>
          <w:szCs w:val="28"/>
        </w:rPr>
        <w:t>Таким образом, товары для перепродажи могут транспортироваться, храниться, классифицироваться, сортироваться, мыться, упаковываться и т.д. их собственниками, но не преобразовываться как-либо иначе.</w:t>
      </w:r>
      <w:proofErr w:type="gramEnd"/>
    </w:p>
    <w:p w:rsidR="00235751" w:rsidRPr="00141155" w:rsidRDefault="00235751" w:rsidP="0014115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Т</w:t>
      </w:r>
      <w:r w:rsidRPr="00141155">
        <w:rPr>
          <w:rFonts w:ascii="Times New Roman" w:hAnsi="Times New Roman"/>
          <w:sz w:val="28"/>
          <w:szCs w:val="28"/>
        </w:rPr>
        <w:t>овары, приобретенные 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155">
        <w:rPr>
          <w:rFonts w:ascii="Times New Roman" w:hAnsi="Times New Roman"/>
          <w:sz w:val="28"/>
          <w:szCs w:val="28"/>
        </w:rPr>
        <w:t>государственного управления для распределения в качестве 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155">
        <w:rPr>
          <w:rFonts w:ascii="Times New Roman" w:hAnsi="Times New Roman"/>
          <w:sz w:val="28"/>
          <w:szCs w:val="28"/>
        </w:rPr>
        <w:t>трансфертов в натуральной форме, но еще не поставленные, также включаются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155">
        <w:rPr>
          <w:rFonts w:ascii="Times New Roman" w:hAnsi="Times New Roman"/>
          <w:sz w:val="28"/>
          <w:szCs w:val="28"/>
        </w:rPr>
        <w:t>в товары для перепродажи.</w:t>
      </w:r>
    </w:p>
    <w:p w:rsidR="00235751" w:rsidRPr="00141155" w:rsidRDefault="00235751" w:rsidP="0014115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41155">
        <w:rPr>
          <w:rFonts w:ascii="Times New Roman" w:hAnsi="Times New Roman"/>
          <w:b/>
          <w:sz w:val="28"/>
          <w:szCs w:val="28"/>
        </w:rPr>
        <w:t>Материальные оборотные средства военного назначения (военные запасы)</w:t>
      </w:r>
      <w:r w:rsidRPr="00141155">
        <w:rPr>
          <w:rFonts w:ascii="Times New Roman" w:hAnsi="Times New Roman"/>
          <w:sz w:val="28"/>
          <w:szCs w:val="28"/>
        </w:rPr>
        <w:t xml:space="preserve"> состоят из объектов одноразового использования, таких как боеприпасы, снаряды, ракеты, бомбы и т.д., доставляемые оружием или системами вооружения</w:t>
      </w:r>
      <w:r w:rsidR="00483A55">
        <w:rPr>
          <w:rStyle w:val="af1"/>
          <w:rFonts w:ascii="Times New Roman" w:hAnsi="Times New Roman"/>
          <w:sz w:val="28"/>
          <w:szCs w:val="28"/>
        </w:rPr>
        <w:footnoteReference w:id="4"/>
      </w:r>
      <w:r w:rsidRPr="00141155">
        <w:rPr>
          <w:rFonts w:ascii="Times New Roman" w:hAnsi="Times New Roman"/>
          <w:sz w:val="28"/>
          <w:szCs w:val="28"/>
        </w:rPr>
        <w:t>.</w:t>
      </w:r>
    </w:p>
    <w:p w:rsidR="00235751" w:rsidRPr="00141155" w:rsidRDefault="00235751" w:rsidP="0014115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</w:t>
      </w:r>
      <w:r w:rsidRPr="00141155">
        <w:rPr>
          <w:rFonts w:ascii="Times New Roman" w:hAnsi="Times New Roman"/>
          <w:sz w:val="28"/>
          <w:szCs w:val="28"/>
        </w:rPr>
        <w:t>некоторые типы ракет с очень высокой разрушительной с</w:t>
      </w:r>
      <w:r w:rsidR="00483A55">
        <w:rPr>
          <w:rFonts w:ascii="Times New Roman" w:hAnsi="Times New Roman"/>
          <w:sz w:val="28"/>
          <w:szCs w:val="28"/>
        </w:rPr>
        <w:t>илой</w:t>
      </w:r>
      <w:r w:rsidRPr="00141155">
        <w:rPr>
          <w:rFonts w:ascii="Times New Roman" w:hAnsi="Times New Roman"/>
          <w:sz w:val="28"/>
          <w:szCs w:val="28"/>
        </w:rPr>
        <w:t xml:space="preserve"> мо</w:t>
      </w:r>
      <w:r w:rsidR="00483A55">
        <w:rPr>
          <w:rFonts w:ascii="Times New Roman" w:hAnsi="Times New Roman"/>
          <w:sz w:val="28"/>
          <w:szCs w:val="28"/>
        </w:rPr>
        <w:t>гут</w:t>
      </w:r>
      <w:r w:rsidRPr="001411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1155">
        <w:rPr>
          <w:rFonts w:ascii="Times New Roman" w:hAnsi="Times New Roman"/>
          <w:sz w:val="28"/>
          <w:szCs w:val="28"/>
        </w:rPr>
        <w:t>рассматривать</w:t>
      </w:r>
      <w:r w:rsidR="00483A55">
        <w:rPr>
          <w:rFonts w:ascii="Times New Roman" w:hAnsi="Times New Roman"/>
          <w:sz w:val="28"/>
          <w:szCs w:val="28"/>
        </w:rPr>
        <w:t>ся</w:t>
      </w:r>
      <w:proofErr w:type="gramEnd"/>
      <w:r w:rsidRPr="00141155">
        <w:rPr>
          <w:rFonts w:ascii="Times New Roman" w:hAnsi="Times New Roman"/>
          <w:sz w:val="28"/>
          <w:szCs w:val="28"/>
        </w:rPr>
        <w:t xml:space="preserve"> как основной капитал вследствие их способности оказывать длительную услугу по сдерживанию </w:t>
      </w:r>
      <w:r w:rsidR="00CD6401">
        <w:rPr>
          <w:rFonts w:ascii="Times New Roman" w:hAnsi="Times New Roman"/>
          <w:sz w:val="28"/>
          <w:szCs w:val="28"/>
        </w:rPr>
        <w:t>противник</w:t>
      </w:r>
      <w:r w:rsidRPr="00141155">
        <w:rPr>
          <w:rFonts w:ascii="Times New Roman" w:hAnsi="Times New Roman"/>
          <w:sz w:val="28"/>
          <w:szCs w:val="28"/>
        </w:rPr>
        <w:t>ов</w:t>
      </w:r>
      <w:r w:rsidR="00483A55">
        <w:rPr>
          <w:rFonts w:ascii="Times New Roman" w:hAnsi="Times New Roman"/>
          <w:sz w:val="28"/>
          <w:szCs w:val="28"/>
        </w:rPr>
        <w:t>, и, соответственно, не включаться в состав материальных оборотных средств</w:t>
      </w:r>
      <w:r w:rsidRPr="00141155">
        <w:rPr>
          <w:rFonts w:ascii="Times New Roman" w:hAnsi="Times New Roman"/>
          <w:sz w:val="28"/>
          <w:szCs w:val="28"/>
        </w:rPr>
        <w:t>.</w:t>
      </w:r>
    </w:p>
    <w:p w:rsidR="00235751" w:rsidRDefault="00235751" w:rsidP="005562DB">
      <w:pPr>
        <w:spacing w:after="0" w:line="360" w:lineRule="auto"/>
        <w:ind w:firstLine="851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5562DB">
        <w:rPr>
          <w:rFonts w:ascii="Times New Roman CYR" w:hAnsi="Times New Roman CYR" w:cs="Times New Roman CYR"/>
          <w:b/>
          <w:sz w:val="28"/>
          <w:szCs w:val="28"/>
        </w:rPr>
        <w:t>Баланс активов и пассивов</w:t>
      </w:r>
      <w:r w:rsidRPr="005562DB">
        <w:rPr>
          <w:rFonts w:ascii="Times New Roman CYR" w:hAnsi="Times New Roman CYR" w:cs="Times New Roman CYR"/>
          <w:sz w:val="28"/>
          <w:szCs w:val="28"/>
        </w:rPr>
        <w:t xml:space="preserve"> - это </w:t>
      </w:r>
      <w:r>
        <w:rPr>
          <w:rFonts w:ascii="Times New Roman CYR" w:hAnsi="Times New Roman CYR" w:cs="Times New Roman CYR"/>
          <w:sz w:val="28"/>
          <w:szCs w:val="28"/>
        </w:rPr>
        <w:t xml:space="preserve">сводная таблица, </w:t>
      </w:r>
      <w:r w:rsidRPr="005562DB">
        <w:rPr>
          <w:rFonts w:ascii="Times New Roman CYR" w:hAnsi="Times New Roman CYR" w:cs="Times New Roman CYR"/>
          <w:sz w:val="28"/>
          <w:szCs w:val="28"/>
        </w:rPr>
        <w:t>составленн</w:t>
      </w:r>
      <w:r>
        <w:rPr>
          <w:rFonts w:ascii="Times New Roman CYR" w:hAnsi="Times New Roman CYR" w:cs="Times New Roman CYR"/>
          <w:sz w:val="28"/>
          <w:szCs w:val="28"/>
        </w:rPr>
        <w:t xml:space="preserve">ая </w:t>
      </w:r>
      <w:r w:rsidRPr="005562DB">
        <w:rPr>
          <w:rFonts w:ascii="Times New Roman CYR" w:hAnsi="Times New Roman CYR" w:cs="Times New Roman CYR"/>
          <w:sz w:val="28"/>
          <w:szCs w:val="28"/>
        </w:rPr>
        <w:t>на определенный момент времени</w:t>
      </w:r>
      <w:r w:rsidR="00483A55">
        <w:rPr>
          <w:rFonts w:ascii="Times New Roman CYR" w:hAnsi="Times New Roman CYR" w:cs="Times New Roman CYR"/>
          <w:sz w:val="28"/>
          <w:szCs w:val="28"/>
        </w:rPr>
        <w:t xml:space="preserve"> (на начало периода – начальный баланс, на конец периода – заключительный баланс)</w:t>
      </w:r>
      <w:r w:rsidRPr="005562DB">
        <w:rPr>
          <w:rFonts w:ascii="Times New Roman CYR" w:hAnsi="Times New Roman CYR" w:cs="Times New Roman CYR"/>
          <w:sz w:val="28"/>
          <w:szCs w:val="28"/>
        </w:rPr>
        <w:t>, содержащ</w:t>
      </w:r>
      <w:r>
        <w:rPr>
          <w:rFonts w:ascii="Times New Roman CYR" w:hAnsi="Times New Roman CYR" w:cs="Times New Roman CYR"/>
          <w:sz w:val="28"/>
          <w:szCs w:val="28"/>
        </w:rPr>
        <w:t>ая</w:t>
      </w:r>
      <w:r w:rsidRPr="005562DB">
        <w:rPr>
          <w:rFonts w:ascii="Times New Roman CYR" w:hAnsi="Times New Roman CYR" w:cs="Times New Roman CYR"/>
          <w:sz w:val="28"/>
          <w:szCs w:val="28"/>
        </w:rPr>
        <w:t xml:space="preserve"> данные о стоимости активов, находящихся в собственности институциональной единицы или группы институц</w:t>
      </w:r>
      <w:r w:rsidR="004E131D">
        <w:rPr>
          <w:rFonts w:ascii="Times New Roman CYR" w:hAnsi="Times New Roman CYR" w:cs="Times New Roman CYR"/>
          <w:sz w:val="28"/>
          <w:szCs w:val="28"/>
        </w:rPr>
        <w:t xml:space="preserve">иональных </w:t>
      </w:r>
      <w:r w:rsidR="00CD6401">
        <w:rPr>
          <w:rFonts w:ascii="Times New Roman CYR" w:hAnsi="Times New Roman CYR" w:cs="Times New Roman CYR"/>
          <w:sz w:val="28"/>
          <w:szCs w:val="28"/>
        </w:rPr>
        <w:t xml:space="preserve">единиц, и стоимости </w:t>
      </w:r>
      <w:r w:rsidRPr="005562DB">
        <w:rPr>
          <w:rFonts w:ascii="Times New Roman CYR" w:hAnsi="Times New Roman CYR" w:cs="Times New Roman CYR"/>
          <w:sz w:val="28"/>
          <w:szCs w:val="28"/>
        </w:rPr>
        <w:t>обязательств, которые приняты институциональной единицей или группой институциональных единиц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6C1047">
        <w:rPr>
          <w:rFonts w:ascii="Times New Roman CYR" w:hAnsi="Times New Roman CYR" w:cs="Times New Roman CYR"/>
          <w:sz w:val="28"/>
          <w:szCs w:val="28"/>
        </w:rPr>
        <w:t xml:space="preserve">пункт </w:t>
      </w:r>
      <w:r>
        <w:rPr>
          <w:rFonts w:ascii="Times New Roman CYR" w:hAnsi="Times New Roman CYR" w:cs="Times New Roman CYR"/>
          <w:sz w:val="28"/>
          <w:szCs w:val="28"/>
        </w:rPr>
        <w:t>13.2</w:t>
      </w:r>
      <w:r w:rsidR="004E131D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СНС – 2008)</w:t>
      </w:r>
      <w:r w:rsidRPr="005562DB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End"/>
    </w:p>
    <w:p w:rsidR="00235751" w:rsidRDefault="00235751" w:rsidP="002E48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27C70">
        <w:rPr>
          <w:rFonts w:ascii="Times New Roman" w:hAnsi="Times New Roman"/>
          <w:sz w:val="28"/>
          <w:szCs w:val="28"/>
        </w:rPr>
        <w:t xml:space="preserve">Баланс активов и пассивов имеет </w:t>
      </w:r>
      <w:r>
        <w:rPr>
          <w:rFonts w:ascii="Times New Roman" w:hAnsi="Times New Roman"/>
          <w:sz w:val="28"/>
          <w:szCs w:val="28"/>
        </w:rPr>
        <w:t xml:space="preserve">следующий </w:t>
      </w:r>
      <w:r w:rsidRPr="00027C70">
        <w:rPr>
          <w:rFonts w:ascii="Times New Roman" w:hAnsi="Times New Roman"/>
          <w:sz w:val="28"/>
          <w:szCs w:val="28"/>
        </w:rPr>
        <w:t>вид</w:t>
      </w:r>
      <w:r w:rsidR="00D11F97">
        <w:rPr>
          <w:rFonts w:ascii="Times New Roman" w:hAnsi="Times New Roman"/>
          <w:sz w:val="28"/>
          <w:szCs w:val="28"/>
        </w:rPr>
        <w:t>, представленный в таблице 1</w:t>
      </w:r>
      <w:r>
        <w:rPr>
          <w:rFonts w:ascii="Times New Roman" w:hAnsi="Times New Roman"/>
          <w:sz w:val="28"/>
          <w:szCs w:val="28"/>
        </w:rPr>
        <w:t xml:space="preserve"> (по таблице 2.12 СНС</w:t>
      </w:r>
      <w:r w:rsidR="004E131D">
        <w:rPr>
          <w:rFonts w:ascii="Times New Roman" w:hAnsi="Times New Roman"/>
          <w:sz w:val="28"/>
          <w:szCs w:val="28"/>
        </w:rPr>
        <w:noBreakHyphen/>
      </w:r>
      <w:r>
        <w:rPr>
          <w:rFonts w:ascii="Times New Roman" w:hAnsi="Times New Roman"/>
          <w:sz w:val="28"/>
          <w:szCs w:val="28"/>
        </w:rPr>
        <w:t>2008)</w:t>
      </w:r>
      <w:r w:rsidRPr="00027C70">
        <w:rPr>
          <w:rFonts w:ascii="Times New Roman" w:hAnsi="Times New Roman"/>
          <w:sz w:val="28"/>
          <w:szCs w:val="28"/>
        </w:rPr>
        <w:t>:</w:t>
      </w:r>
    </w:p>
    <w:p w:rsidR="0091401B" w:rsidRDefault="0091401B" w:rsidP="002E48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42BCD" w:rsidRDefault="00942BCD" w:rsidP="002E48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42BCD" w:rsidRDefault="00942BCD" w:rsidP="002E48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35751" w:rsidRPr="00027C70" w:rsidRDefault="0091401B" w:rsidP="002E48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  <w:r w:rsidR="003632E7" w:rsidRPr="00384EA2">
        <w:rPr>
          <w:rFonts w:ascii="Times New Roman" w:hAnsi="Times New Roman"/>
          <w:b/>
          <w:sz w:val="24"/>
        </w:rPr>
        <w:t xml:space="preserve"> </w:t>
      </w:r>
      <w:r w:rsidR="003632E7">
        <w:rPr>
          <w:rFonts w:ascii="Times New Roman" w:hAnsi="Times New Roman"/>
          <w:b/>
          <w:sz w:val="24"/>
        </w:rPr>
        <w:t xml:space="preserve">– </w:t>
      </w:r>
      <w:r w:rsidR="007957A1">
        <w:rPr>
          <w:rFonts w:ascii="Times New Roman" w:hAnsi="Times New Roman"/>
          <w:sz w:val="28"/>
          <w:szCs w:val="28"/>
        </w:rPr>
        <w:t>Принципиальная схема Баланса активов и пассивов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4820"/>
      </w:tblGrid>
      <w:tr w:rsidR="00235751" w:rsidTr="009909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51" w:rsidRDefault="00657B45" w:rsidP="00800383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Активы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51" w:rsidRDefault="00657B45" w:rsidP="00657B4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Пассивы (обязательства)</w:t>
            </w:r>
          </w:p>
        </w:tc>
      </w:tr>
      <w:tr w:rsidR="00235751" w:rsidTr="009909A6">
        <w:trPr>
          <w:trHeight w:val="8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51" w:rsidRPr="00AD5C3F" w:rsidRDefault="00235751" w:rsidP="00BB310B">
            <w:pPr>
              <w:pStyle w:val="aff9"/>
              <w:numPr>
                <w:ilvl w:val="0"/>
                <w:numId w:val="13"/>
              </w:num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AD5C3F">
              <w:rPr>
                <w:rFonts w:ascii="Times New Roman" w:hAnsi="Times New Roman"/>
                <w:sz w:val="24"/>
              </w:rPr>
              <w:t>Нефинансовые активы</w:t>
            </w:r>
          </w:p>
          <w:p w:rsidR="00235751" w:rsidRPr="00AD5C3F" w:rsidRDefault="00235751" w:rsidP="00BB310B">
            <w:pPr>
              <w:pStyle w:val="aff9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</w:rPr>
            </w:pPr>
            <w:r w:rsidRPr="00AD5C3F">
              <w:rPr>
                <w:rFonts w:ascii="Times New Roman" w:hAnsi="Times New Roman"/>
                <w:sz w:val="24"/>
              </w:rPr>
              <w:t>Финансовые активы (требования)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51" w:rsidRPr="002D275E" w:rsidRDefault="00235751" w:rsidP="00800383">
            <w:pPr>
              <w:ind w:left="360"/>
              <w:jc w:val="left"/>
              <w:rPr>
                <w:rFonts w:ascii="Times New Roman" w:hAnsi="Times New Roman"/>
                <w:sz w:val="24"/>
              </w:rPr>
            </w:pPr>
          </w:p>
          <w:p w:rsidR="00235751" w:rsidRPr="002D275E" w:rsidRDefault="00235751" w:rsidP="00BB310B">
            <w:pPr>
              <w:pStyle w:val="aff9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</w:rPr>
            </w:pPr>
            <w:r w:rsidRPr="002D275E">
              <w:rPr>
                <w:rFonts w:ascii="Times New Roman" w:hAnsi="Times New Roman"/>
                <w:sz w:val="24"/>
              </w:rPr>
              <w:t>Финансовые пассивы (обязательства)</w:t>
            </w:r>
          </w:p>
        </w:tc>
      </w:tr>
      <w:tr w:rsidR="00235751" w:rsidTr="009909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51" w:rsidRDefault="00235751" w:rsidP="0080038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751" w:rsidRPr="002D275E" w:rsidRDefault="00235751" w:rsidP="00BB310B">
            <w:pPr>
              <w:pStyle w:val="afffffa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2D275E">
              <w:rPr>
                <w:rFonts w:ascii="Times New Roman" w:hAnsi="Times New Roman"/>
                <w:sz w:val="24"/>
                <w:szCs w:val="24"/>
              </w:rPr>
              <w:t>Чистая стоимость капитала (1+2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275E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</w:tr>
    </w:tbl>
    <w:p w:rsidR="00835B0F" w:rsidRDefault="00835B0F" w:rsidP="002E483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235751" w:rsidRDefault="002A42A2" w:rsidP="002E483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институционального сектора экономики б</w:t>
      </w:r>
      <w:r w:rsidR="00235751" w:rsidRPr="004F0E04">
        <w:rPr>
          <w:rFonts w:ascii="Times New Roman" w:hAnsi="Times New Roman"/>
          <w:sz w:val="28"/>
          <w:szCs w:val="28"/>
        </w:rPr>
        <w:t>алансирующ</w:t>
      </w:r>
      <w:r w:rsidR="00235751">
        <w:rPr>
          <w:rFonts w:ascii="Times New Roman" w:hAnsi="Times New Roman"/>
          <w:sz w:val="28"/>
          <w:szCs w:val="28"/>
        </w:rPr>
        <w:t>ей</w:t>
      </w:r>
      <w:r w:rsidR="00235751" w:rsidRPr="004F0E04">
        <w:rPr>
          <w:rFonts w:ascii="Times New Roman" w:hAnsi="Times New Roman"/>
          <w:sz w:val="28"/>
          <w:szCs w:val="28"/>
        </w:rPr>
        <w:t xml:space="preserve"> стать</w:t>
      </w:r>
      <w:r w:rsidR="00235751">
        <w:rPr>
          <w:rFonts w:ascii="Times New Roman" w:hAnsi="Times New Roman"/>
          <w:sz w:val="28"/>
          <w:szCs w:val="28"/>
        </w:rPr>
        <w:t>ей является чистая</w:t>
      </w:r>
      <w:r w:rsidR="00235751" w:rsidRPr="004F0E04">
        <w:rPr>
          <w:rFonts w:ascii="Times New Roman" w:hAnsi="Times New Roman"/>
          <w:sz w:val="28"/>
          <w:szCs w:val="28"/>
        </w:rPr>
        <w:t xml:space="preserve"> стоимость капитала в начале и конце периода</w:t>
      </w:r>
      <w:r w:rsidR="00235751">
        <w:rPr>
          <w:rFonts w:ascii="Times New Roman" w:hAnsi="Times New Roman"/>
          <w:sz w:val="28"/>
          <w:szCs w:val="28"/>
        </w:rPr>
        <w:t>. Сумма</w:t>
      </w:r>
      <w:r w:rsidR="00235751" w:rsidRPr="004F0E04">
        <w:rPr>
          <w:rFonts w:ascii="Times New Roman" w:hAnsi="Times New Roman"/>
          <w:sz w:val="28"/>
          <w:szCs w:val="28"/>
        </w:rPr>
        <w:t xml:space="preserve"> чист</w:t>
      </w:r>
      <w:r w:rsidR="00235751">
        <w:rPr>
          <w:rFonts w:ascii="Times New Roman" w:hAnsi="Times New Roman"/>
          <w:sz w:val="28"/>
          <w:szCs w:val="28"/>
        </w:rPr>
        <w:t>ой</w:t>
      </w:r>
      <w:r w:rsidR="00235751" w:rsidRPr="004F0E04">
        <w:rPr>
          <w:rFonts w:ascii="Times New Roman" w:hAnsi="Times New Roman"/>
          <w:sz w:val="28"/>
          <w:szCs w:val="28"/>
        </w:rPr>
        <w:t xml:space="preserve"> стоимост</w:t>
      </w:r>
      <w:r w:rsidR="00235751">
        <w:rPr>
          <w:rFonts w:ascii="Times New Roman" w:hAnsi="Times New Roman"/>
          <w:sz w:val="28"/>
          <w:szCs w:val="28"/>
        </w:rPr>
        <w:t xml:space="preserve">и </w:t>
      </w:r>
      <w:r w:rsidR="00235751" w:rsidRPr="004F0E04">
        <w:rPr>
          <w:rFonts w:ascii="Times New Roman" w:hAnsi="Times New Roman"/>
          <w:sz w:val="28"/>
          <w:szCs w:val="28"/>
        </w:rPr>
        <w:t xml:space="preserve">капитала </w:t>
      </w:r>
      <w:r w:rsidR="00235751">
        <w:rPr>
          <w:rFonts w:ascii="Times New Roman" w:hAnsi="Times New Roman"/>
          <w:sz w:val="28"/>
          <w:szCs w:val="28"/>
        </w:rPr>
        <w:t xml:space="preserve">по </w:t>
      </w:r>
      <w:r w:rsidR="00235751" w:rsidRPr="004F0E04">
        <w:rPr>
          <w:rFonts w:ascii="Times New Roman" w:hAnsi="Times New Roman"/>
          <w:sz w:val="28"/>
          <w:szCs w:val="28"/>
        </w:rPr>
        <w:t>все</w:t>
      </w:r>
      <w:r w:rsidR="00235751">
        <w:rPr>
          <w:rFonts w:ascii="Times New Roman" w:hAnsi="Times New Roman"/>
          <w:sz w:val="28"/>
          <w:szCs w:val="28"/>
        </w:rPr>
        <w:t>м</w:t>
      </w:r>
      <w:r w:rsidR="00235751" w:rsidRPr="004F0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институциональным </w:t>
      </w:r>
      <w:r w:rsidR="00235751" w:rsidRPr="004F0E04">
        <w:rPr>
          <w:rFonts w:ascii="Times New Roman" w:hAnsi="Times New Roman"/>
          <w:sz w:val="28"/>
          <w:szCs w:val="28"/>
        </w:rPr>
        <w:t>сектор</w:t>
      </w:r>
      <w:r w:rsidR="00235751">
        <w:rPr>
          <w:rFonts w:ascii="Times New Roman" w:hAnsi="Times New Roman"/>
          <w:sz w:val="28"/>
          <w:szCs w:val="28"/>
        </w:rPr>
        <w:t>ам</w:t>
      </w:r>
      <w:r w:rsidR="00235751" w:rsidRPr="004F0E04">
        <w:rPr>
          <w:rFonts w:ascii="Times New Roman" w:hAnsi="Times New Roman"/>
          <w:sz w:val="28"/>
          <w:szCs w:val="28"/>
        </w:rPr>
        <w:t xml:space="preserve"> экономики</w:t>
      </w:r>
      <w:r w:rsidR="00235751">
        <w:rPr>
          <w:rFonts w:ascii="Times New Roman" w:hAnsi="Times New Roman"/>
          <w:sz w:val="28"/>
          <w:szCs w:val="28"/>
        </w:rPr>
        <w:t xml:space="preserve"> в балансе активов и пассивов образует</w:t>
      </w:r>
      <w:r w:rsidR="00235751" w:rsidRPr="004F0E04">
        <w:rPr>
          <w:rFonts w:ascii="Times New Roman" w:hAnsi="Times New Roman"/>
          <w:sz w:val="28"/>
          <w:szCs w:val="28"/>
        </w:rPr>
        <w:t xml:space="preserve"> национальное богатство</w:t>
      </w:r>
      <w:r>
        <w:rPr>
          <w:rFonts w:ascii="Times New Roman" w:hAnsi="Times New Roman"/>
          <w:sz w:val="28"/>
          <w:szCs w:val="28"/>
        </w:rPr>
        <w:t xml:space="preserve"> страны</w:t>
      </w:r>
      <w:r w:rsidR="00235751">
        <w:rPr>
          <w:rFonts w:ascii="Times New Roman" w:hAnsi="Times New Roman"/>
          <w:sz w:val="28"/>
          <w:szCs w:val="28"/>
        </w:rPr>
        <w:t xml:space="preserve"> (</w:t>
      </w:r>
      <w:r w:rsidR="006C1047">
        <w:rPr>
          <w:rFonts w:ascii="Times New Roman" w:hAnsi="Times New Roman"/>
          <w:sz w:val="28"/>
          <w:szCs w:val="28"/>
        </w:rPr>
        <w:t xml:space="preserve">пункт </w:t>
      </w:r>
      <w:r w:rsidR="00235751">
        <w:rPr>
          <w:rFonts w:ascii="Times New Roman" w:hAnsi="Times New Roman"/>
          <w:sz w:val="28"/>
          <w:szCs w:val="28"/>
        </w:rPr>
        <w:t>13.4 СНС-2008).</w:t>
      </w:r>
    </w:p>
    <w:p w:rsidR="00235751" w:rsidRPr="00EC3A5C" w:rsidRDefault="00235751" w:rsidP="00B01B4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35751" w:rsidRPr="00E432C1" w:rsidRDefault="00091116" w:rsidP="000E373C">
      <w:pPr>
        <w:pStyle w:val="6"/>
        <w:numPr>
          <w:ilvl w:val="0"/>
          <w:numId w:val="7"/>
        </w:num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Основные п</w:t>
      </w:r>
      <w:r w:rsidR="00235751" w:rsidRPr="006F09AA">
        <w:rPr>
          <w:sz w:val="28"/>
          <w:szCs w:val="28"/>
        </w:rPr>
        <w:t xml:space="preserve">ринципы стоимостной оценки </w:t>
      </w:r>
      <w:r>
        <w:rPr>
          <w:sz w:val="28"/>
          <w:szCs w:val="28"/>
        </w:rPr>
        <w:t>материальных оборотных сре</w:t>
      </w:r>
      <w:proofErr w:type="gramStart"/>
      <w:r>
        <w:rPr>
          <w:sz w:val="28"/>
          <w:szCs w:val="28"/>
        </w:rPr>
        <w:t>дств</w:t>
      </w:r>
      <w:r w:rsidR="00E432C1">
        <w:rPr>
          <w:sz w:val="28"/>
          <w:szCs w:val="28"/>
        </w:rPr>
        <w:t xml:space="preserve"> в Б</w:t>
      </w:r>
      <w:proofErr w:type="gramEnd"/>
      <w:r w:rsidR="00E432C1">
        <w:rPr>
          <w:sz w:val="28"/>
          <w:szCs w:val="28"/>
        </w:rPr>
        <w:t>алансе активов и пассивов</w:t>
      </w:r>
    </w:p>
    <w:p w:rsidR="00E432C1" w:rsidRPr="007C0016" w:rsidRDefault="00E432C1" w:rsidP="00B01B4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35751" w:rsidRPr="0032301F" w:rsidRDefault="00235751" w:rsidP="00B01B4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17AA1">
        <w:rPr>
          <w:rFonts w:ascii="Times New Roman" w:hAnsi="Times New Roman"/>
          <w:sz w:val="28"/>
          <w:szCs w:val="28"/>
        </w:rPr>
        <w:t>Для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AA1">
        <w:rPr>
          <w:rFonts w:ascii="Times New Roman" w:hAnsi="Times New Roman"/>
          <w:sz w:val="28"/>
          <w:szCs w:val="28"/>
        </w:rPr>
        <w:t>согласованности баланс</w:t>
      </w:r>
      <w:r>
        <w:rPr>
          <w:rFonts w:ascii="Times New Roman" w:hAnsi="Times New Roman"/>
          <w:sz w:val="28"/>
          <w:szCs w:val="28"/>
        </w:rPr>
        <w:t>а активов и пассивов</w:t>
      </w:r>
      <w:r w:rsidRPr="00517AA1">
        <w:rPr>
          <w:rFonts w:ascii="Times New Roman" w:hAnsi="Times New Roman"/>
          <w:sz w:val="28"/>
          <w:szCs w:val="28"/>
        </w:rPr>
        <w:t xml:space="preserve"> со счетами накопления СНС каждая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517AA1">
        <w:rPr>
          <w:rFonts w:ascii="Times New Roman" w:hAnsi="Times New Roman"/>
          <w:sz w:val="28"/>
          <w:szCs w:val="28"/>
        </w:rPr>
        <w:t>конкретная статья должна оцениваться так, как если бы она была приобретена на дату, к которой относится баланс (</w:t>
      </w:r>
      <w:r w:rsidR="006C1047">
        <w:rPr>
          <w:rFonts w:ascii="Times New Roman" w:hAnsi="Times New Roman"/>
          <w:sz w:val="28"/>
          <w:szCs w:val="28"/>
        </w:rPr>
        <w:t xml:space="preserve">пункты </w:t>
      </w:r>
      <w:r w:rsidRPr="00005FD1">
        <w:rPr>
          <w:rFonts w:ascii="Times New Roman" w:hAnsi="Times New Roman"/>
          <w:sz w:val="28"/>
          <w:szCs w:val="28"/>
        </w:rPr>
        <w:t xml:space="preserve">2.121, </w:t>
      </w:r>
      <w:r w:rsidRPr="00517AA1">
        <w:rPr>
          <w:rFonts w:ascii="Times New Roman" w:hAnsi="Times New Roman"/>
          <w:sz w:val="28"/>
          <w:szCs w:val="28"/>
        </w:rPr>
        <w:t>13.16 СНС-2008).</w:t>
      </w:r>
      <w:r w:rsidR="00091116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тражаемая в начальном балансе стоимость активов и пассивов на начало периода оценивается в ценах на начало периода, а отражаемая в заключительном балансе их стоимость на конец пери</w:t>
      </w:r>
      <w:r w:rsidR="00295032">
        <w:rPr>
          <w:rFonts w:ascii="Times New Roman" w:hAnsi="Times New Roman"/>
          <w:sz w:val="28"/>
          <w:szCs w:val="28"/>
        </w:rPr>
        <w:t xml:space="preserve">ода </w:t>
      </w:r>
      <w:r w:rsidR="0032301F">
        <w:rPr>
          <w:rFonts w:ascii="Times New Roman" w:hAnsi="Times New Roman"/>
          <w:sz w:val="28"/>
          <w:szCs w:val="28"/>
        </w:rPr>
        <w:t>–</w:t>
      </w:r>
      <w:r w:rsidR="00295032">
        <w:rPr>
          <w:rFonts w:ascii="Times New Roman" w:hAnsi="Times New Roman"/>
          <w:sz w:val="28"/>
          <w:szCs w:val="28"/>
        </w:rPr>
        <w:t xml:space="preserve"> в ценах на конец периода.</w:t>
      </w:r>
    </w:p>
    <w:p w:rsidR="0032301F" w:rsidRDefault="0032301F" w:rsidP="00EC3A5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C3A5C">
        <w:rPr>
          <w:rFonts w:ascii="Times New Roman" w:hAnsi="Times New Roman"/>
          <w:sz w:val="28"/>
          <w:szCs w:val="28"/>
        </w:rPr>
        <w:t>Исходя из вышеизложенного, материальные оборотные средства в балансе активов и пассивов должны оцениваться по текущей рыночной стоимости, в ценах, преобладающих на дату составления баланса активов и пассивов, а не в ценах, в которых были оценены продукты, когда они поступили в запасы материальных оборотных средств.</w:t>
      </w:r>
      <w:proofErr w:type="gramEnd"/>
    </w:p>
    <w:p w:rsidR="00EB0520" w:rsidRPr="00EB0520" w:rsidRDefault="00EB0520" w:rsidP="00D11F9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подходящая основа оценки активов и обязательств – это цены, по которым они могли бы быть приобретены на рынке на момент, когда требуется произвести оценку. В идеале, должны быть использо</w:t>
      </w:r>
      <w:r w:rsidR="00D11F97">
        <w:rPr>
          <w:rFonts w:ascii="Times New Roman" w:hAnsi="Times New Roman"/>
          <w:sz w:val="28"/>
          <w:szCs w:val="28"/>
        </w:rPr>
        <w:t>ваны (п</w:t>
      </w:r>
      <w:r w:rsidR="006C1047">
        <w:rPr>
          <w:rFonts w:ascii="Times New Roman" w:hAnsi="Times New Roman"/>
          <w:sz w:val="28"/>
          <w:szCs w:val="28"/>
        </w:rPr>
        <w:t>ункты</w:t>
      </w:r>
      <w:r w:rsidR="00D11F97">
        <w:rPr>
          <w:rFonts w:ascii="Times New Roman" w:hAnsi="Times New Roman"/>
          <w:sz w:val="28"/>
          <w:szCs w:val="28"/>
        </w:rPr>
        <w:t xml:space="preserve"> 2.60, 13.18 СНС-2008) </w:t>
      </w:r>
      <w:r w:rsidRPr="00EB0520">
        <w:rPr>
          <w:rFonts w:ascii="Times New Roman" w:hAnsi="Times New Roman"/>
          <w:sz w:val="28"/>
          <w:szCs w:val="28"/>
        </w:rPr>
        <w:t>цены, которые можно наблюдать на рынках или которые могут быть определены на основе наблюдений за рыночными ценами</w:t>
      </w:r>
      <w:r w:rsidR="00D11F97">
        <w:rPr>
          <w:rFonts w:ascii="Times New Roman" w:hAnsi="Times New Roman"/>
          <w:sz w:val="28"/>
          <w:szCs w:val="28"/>
        </w:rPr>
        <w:t xml:space="preserve"> (основной метод)</w:t>
      </w:r>
      <w:r w:rsidR="004E5D1E" w:rsidRPr="004E5D1E">
        <w:rPr>
          <w:rFonts w:ascii="Times New Roman" w:hAnsi="Times New Roman"/>
          <w:sz w:val="28"/>
          <w:szCs w:val="28"/>
        </w:rPr>
        <w:t>.</w:t>
      </w:r>
    </w:p>
    <w:p w:rsidR="00EB0520" w:rsidRPr="00EB0520" w:rsidRDefault="00EB0520" w:rsidP="00EB05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B0520">
        <w:rPr>
          <w:rFonts w:ascii="Times New Roman" w:hAnsi="Times New Roman"/>
          <w:sz w:val="28"/>
          <w:szCs w:val="28"/>
        </w:rPr>
        <w:t xml:space="preserve">Если это невозможно сделать, текущие цены для составления баланса активов и пассивов определяются приблизительно, двумя методами: </w:t>
      </w:r>
    </w:p>
    <w:p w:rsidR="00EB0520" w:rsidRPr="004E5D1E" w:rsidRDefault="00D11F97" w:rsidP="00EB05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B0520" w:rsidRPr="00EB0520">
        <w:rPr>
          <w:rFonts w:ascii="Times New Roman" w:hAnsi="Times New Roman"/>
          <w:sz w:val="28"/>
          <w:szCs w:val="28"/>
        </w:rPr>
        <w:t>)</w:t>
      </w:r>
      <w:r w:rsidR="00EB0520" w:rsidRPr="00EB0520">
        <w:rPr>
          <w:rFonts w:ascii="Times New Roman" w:hAnsi="Times New Roman"/>
          <w:sz w:val="28"/>
          <w:szCs w:val="28"/>
        </w:rPr>
        <w:tab/>
        <w:t>путем суммирования и переоценки операций за соответствующий период времени</w:t>
      </w:r>
      <w:r w:rsidR="004E5D1E">
        <w:rPr>
          <w:rFonts w:ascii="Times New Roman" w:hAnsi="Times New Roman"/>
          <w:sz w:val="28"/>
          <w:szCs w:val="28"/>
        </w:rPr>
        <w:t>;</w:t>
      </w:r>
    </w:p>
    <w:p w:rsidR="00EB0520" w:rsidRDefault="00D11F97" w:rsidP="00EB05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0520" w:rsidRPr="00EB0520">
        <w:rPr>
          <w:rFonts w:ascii="Times New Roman" w:hAnsi="Times New Roman"/>
          <w:sz w:val="28"/>
          <w:szCs w:val="28"/>
        </w:rPr>
        <w:t>)</w:t>
      </w:r>
      <w:r w:rsidR="00EB0520" w:rsidRPr="00EB0520">
        <w:rPr>
          <w:rFonts w:ascii="Times New Roman" w:hAnsi="Times New Roman"/>
          <w:sz w:val="28"/>
          <w:szCs w:val="28"/>
        </w:rPr>
        <w:tab/>
        <w:t>путем оценки дисконтированной настоящей стоимости будущих доходов, ожидаемых от данного актива</w:t>
      </w:r>
      <w:r w:rsidR="004E5D1E">
        <w:rPr>
          <w:rFonts w:ascii="Times New Roman" w:hAnsi="Times New Roman"/>
          <w:sz w:val="28"/>
          <w:szCs w:val="28"/>
        </w:rPr>
        <w:t>.</w:t>
      </w:r>
    </w:p>
    <w:p w:rsidR="00F73016" w:rsidRPr="00F73016" w:rsidRDefault="00D11F97" w:rsidP="00F7301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</w:t>
      </w:r>
      <w:r w:rsidR="001A3F56" w:rsidRPr="00F73016">
        <w:rPr>
          <w:rFonts w:ascii="Times New Roman" w:hAnsi="Times New Roman"/>
          <w:sz w:val="28"/>
          <w:szCs w:val="28"/>
        </w:rPr>
        <w:t xml:space="preserve"> метод предполагает перемножение натуральных показателей наличия активов на их цены, определяемые на основе</w:t>
      </w:r>
      <w:r w:rsidR="001A3F56">
        <w:rPr>
          <w:rFonts w:ascii="Times New Roman" w:hAnsi="Times New Roman"/>
          <w:sz w:val="28"/>
          <w:szCs w:val="28"/>
        </w:rPr>
        <w:t xml:space="preserve"> наблюдений за ними. </w:t>
      </w:r>
      <w:proofErr w:type="gramStart"/>
      <w:r>
        <w:rPr>
          <w:rFonts w:ascii="Times New Roman" w:hAnsi="Times New Roman"/>
          <w:sz w:val="28"/>
          <w:szCs w:val="28"/>
        </w:rPr>
        <w:t>Использование основного метода</w:t>
      </w:r>
      <w:r w:rsidR="00200452">
        <w:rPr>
          <w:rFonts w:ascii="Times New Roman" w:hAnsi="Times New Roman"/>
          <w:sz w:val="28"/>
          <w:szCs w:val="28"/>
        </w:rPr>
        <w:t xml:space="preserve"> представляется проблематичным в связи</w:t>
      </w:r>
      <w:r w:rsidR="00200452" w:rsidRPr="00200452">
        <w:rPr>
          <w:rFonts w:ascii="Times New Roman" w:hAnsi="Times New Roman"/>
          <w:sz w:val="28"/>
          <w:szCs w:val="28"/>
        </w:rPr>
        <w:t xml:space="preserve"> </w:t>
      </w:r>
      <w:r w:rsidR="00200452">
        <w:rPr>
          <w:rFonts w:ascii="Times New Roman" w:hAnsi="Times New Roman"/>
          <w:sz w:val="28"/>
          <w:szCs w:val="28"/>
        </w:rPr>
        <w:t xml:space="preserve">с </w:t>
      </w:r>
      <w:r w:rsidR="00FD05E8">
        <w:rPr>
          <w:rFonts w:ascii="Times New Roman" w:hAnsi="Times New Roman"/>
          <w:sz w:val="28"/>
          <w:szCs w:val="28"/>
        </w:rPr>
        <w:t>отсутствием в отчетности данных по натуральных показателям запасов материальных оборотных средств.</w:t>
      </w:r>
      <w:proofErr w:type="gramEnd"/>
      <w:r w:rsidR="00FD05E8">
        <w:rPr>
          <w:rFonts w:ascii="Times New Roman" w:hAnsi="Times New Roman"/>
          <w:sz w:val="28"/>
          <w:szCs w:val="28"/>
        </w:rPr>
        <w:t xml:space="preserve"> </w:t>
      </w:r>
      <w:r w:rsidR="00F73016" w:rsidRPr="00F73016">
        <w:rPr>
          <w:rFonts w:ascii="Times New Roman" w:hAnsi="Times New Roman"/>
          <w:sz w:val="28"/>
          <w:szCs w:val="28"/>
        </w:rPr>
        <w:t>Этот метод может использоваться при наличии достаточно однородных совокупностей, измеряемых натуральными показателям</w:t>
      </w:r>
      <w:r w:rsidR="00F73016">
        <w:rPr>
          <w:rFonts w:ascii="Times New Roman" w:hAnsi="Times New Roman"/>
          <w:sz w:val="28"/>
          <w:szCs w:val="28"/>
        </w:rPr>
        <w:t>и (например</w:t>
      </w:r>
      <w:r w:rsidR="004E5D1E">
        <w:rPr>
          <w:rFonts w:ascii="Times New Roman" w:hAnsi="Times New Roman"/>
          <w:sz w:val="28"/>
          <w:szCs w:val="28"/>
        </w:rPr>
        <w:t>: скота, выращиваемого на убой, урожая культивируемых сельскохозяйственных культур одноразового использования</w:t>
      </w:r>
      <w:r w:rsidR="00F73016">
        <w:rPr>
          <w:rFonts w:ascii="Times New Roman" w:hAnsi="Times New Roman"/>
          <w:sz w:val="28"/>
          <w:szCs w:val="28"/>
        </w:rPr>
        <w:t>).</w:t>
      </w:r>
    </w:p>
    <w:p w:rsidR="004E5D1E" w:rsidRDefault="00FD05E8" w:rsidP="0020045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реалистично для большей части материальных оборотных средств, с учетом имеющейся в наличии информации, применение </w:t>
      </w:r>
      <w:r w:rsidR="00200452">
        <w:rPr>
          <w:rFonts w:ascii="Times New Roman" w:hAnsi="Times New Roman"/>
          <w:sz w:val="28"/>
          <w:szCs w:val="28"/>
        </w:rPr>
        <w:t>п</w:t>
      </w:r>
      <w:r w:rsidR="00200452" w:rsidRPr="00F73016">
        <w:rPr>
          <w:rFonts w:ascii="Times New Roman" w:hAnsi="Times New Roman"/>
          <w:sz w:val="28"/>
          <w:szCs w:val="28"/>
        </w:rPr>
        <w:t>ереоценк</w:t>
      </w:r>
      <w:r>
        <w:rPr>
          <w:rFonts w:ascii="Times New Roman" w:hAnsi="Times New Roman"/>
          <w:sz w:val="28"/>
          <w:szCs w:val="28"/>
        </w:rPr>
        <w:t>и</w:t>
      </w:r>
      <w:r w:rsidR="00200452" w:rsidRPr="00F73016">
        <w:rPr>
          <w:rFonts w:ascii="Times New Roman" w:hAnsi="Times New Roman"/>
          <w:sz w:val="28"/>
          <w:szCs w:val="28"/>
        </w:rPr>
        <w:t xml:space="preserve"> стоимостных объемов</w:t>
      </w:r>
      <w:r w:rsidR="00200452">
        <w:rPr>
          <w:rFonts w:ascii="Times New Roman" w:hAnsi="Times New Roman"/>
          <w:sz w:val="28"/>
          <w:szCs w:val="28"/>
        </w:rPr>
        <w:t xml:space="preserve"> </w:t>
      </w:r>
      <w:r w:rsidR="008B04A3">
        <w:rPr>
          <w:rFonts w:ascii="Times New Roman" w:hAnsi="Times New Roman"/>
          <w:sz w:val="28"/>
          <w:szCs w:val="28"/>
        </w:rPr>
        <w:t>в цены базисного и текущего периодов и выделение поправки на стоимостную оценку</w:t>
      </w:r>
      <w:r w:rsidR="00200452">
        <w:rPr>
          <w:rFonts w:ascii="Times New Roman" w:hAnsi="Times New Roman"/>
          <w:sz w:val="28"/>
          <w:szCs w:val="28"/>
        </w:rPr>
        <w:t xml:space="preserve">. </w:t>
      </w:r>
      <w:r w:rsidR="008B04A3">
        <w:rPr>
          <w:rFonts w:ascii="Times New Roman" w:hAnsi="Times New Roman"/>
          <w:sz w:val="28"/>
          <w:szCs w:val="28"/>
        </w:rPr>
        <w:t xml:space="preserve">Данный </w:t>
      </w:r>
      <w:r w:rsidR="004268E4">
        <w:rPr>
          <w:rFonts w:ascii="Times New Roman" w:hAnsi="Times New Roman"/>
          <w:sz w:val="28"/>
          <w:szCs w:val="28"/>
        </w:rPr>
        <w:t>мет</w:t>
      </w:r>
      <w:r w:rsidR="008B04A3">
        <w:rPr>
          <w:rFonts w:ascii="Times New Roman" w:hAnsi="Times New Roman"/>
          <w:sz w:val="28"/>
          <w:szCs w:val="28"/>
        </w:rPr>
        <w:t>од подходит, в частности, для оценки материальных оборотных сре</w:t>
      </w:r>
      <w:proofErr w:type="gramStart"/>
      <w:r w:rsidR="008B04A3">
        <w:rPr>
          <w:rFonts w:ascii="Times New Roman" w:hAnsi="Times New Roman"/>
          <w:sz w:val="28"/>
          <w:szCs w:val="28"/>
        </w:rPr>
        <w:t>дств в ф</w:t>
      </w:r>
      <w:proofErr w:type="gramEnd"/>
      <w:r w:rsidR="008B04A3">
        <w:rPr>
          <w:rFonts w:ascii="Times New Roman" w:hAnsi="Times New Roman"/>
          <w:sz w:val="28"/>
          <w:szCs w:val="28"/>
        </w:rPr>
        <w:t xml:space="preserve">орме </w:t>
      </w:r>
      <w:r w:rsidR="008B04A3" w:rsidRPr="0032301F">
        <w:rPr>
          <w:rFonts w:ascii="Times New Roman" w:hAnsi="Times New Roman"/>
          <w:sz w:val="28"/>
          <w:szCs w:val="28"/>
        </w:rPr>
        <w:t>сырья и материалов</w:t>
      </w:r>
      <w:r w:rsidR="008B04A3">
        <w:rPr>
          <w:rFonts w:ascii="Times New Roman" w:hAnsi="Times New Roman"/>
          <w:sz w:val="28"/>
          <w:szCs w:val="28"/>
        </w:rPr>
        <w:t>, незавершенного производства, готовой продукции и товаров для перепродажи.</w:t>
      </w:r>
    </w:p>
    <w:p w:rsidR="00431C5E" w:rsidRDefault="00DB14B0" w:rsidP="0020045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оценки дисконтированной стоимости будущих доходов</w:t>
      </w:r>
      <w:r w:rsidR="006B2E6C">
        <w:rPr>
          <w:rFonts w:ascii="Times New Roman" w:hAnsi="Times New Roman"/>
          <w:sz w:val="28"/>
          <w:szCs w:val="28"/>
        </w:rPr>
        <w:t xml:space="preserve"> примен</w:t>
      </w:r>
      <w:r w:rsidR="00431C5E">
        <w:rPr>
          <w:rFonts w:ascii="Times New Roman" w:hAnsi="Times New Roman"/>
          <w:sz w:val="28"/>
          <w:szCs w:val="28"/>
        </w:rPr>
        <w:t>яется к строевому лесу на корню.</w:t>
      </w:r>
    </w:p>
    <w:p w:rsidR="00344C79" w:rsidRDefault="009D15A1" w:rsidP="00344C7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2301F">
        <w:rPr>
          <w:rFonts w:ascii="Times New Roman" w:hAnsi="Times New Roman"/>
          <w:sz w:val="28"/>
          <w:szCs w:val="28"/>
        </w:rPr>
        <w:t xml:space="preserve">Материальные оборотные средства в форме сырья и материалов оцениваются в </w:t>
      </w:r>
      <w:r>
        <w:rPr>
          <w:rFonts w:ascii="Times New Roman" w:hAnsi="Times New Roman"/>
          <w:sz w:val="28"/>
          <w:szCs w:val="28"/>
        </w:rPr>
        <w:t xml:space="preserve">(наблюдаемых) </w:t>
      </w:r>
      <w:r w:rsidRPr="0032301F">
        <w:rPr>
          <w:rFonts w:ascii="Times New Roman" w:hAnsi="Times New Roman"/>
          <w:sz w:val="28"/>
          <w:szCs w:val="28"/>
        </w:rPr>
        <w:t>ценах покупателей</w:t>
      </w:r>
      <w:r w:rsidR="00344C79">
        <w:rPr>
          <w:rFonts w:ascii="Times New Roman" w:hAnsi="Times New Roman"/>
          <w:sz w:val="28"/>
          <w:szCs w:val="28"/>
        </w:rPr>
        <w:t xml:space="preserve"> – то есть как </w:t>
      </w:r>
      <w:r w:rsidR="00344C79" w:rsidRPr="00344C79">
        <w:rPr>
          <w:rFonts w:ascii="Times New Roman" w:hAnsi="Times New Roman"/>
          <w:sz w:val="28"/>
          <w:szCs w:val="28"/>
        </w:rPr>
        <w:t>сумма, уплачиваемая покупателями</w:t>
      </w:r>
      <w:r w:rsidR="00344C79">
        <w:rPr>
          <w:rFonts w:ascii="Times New Roman" w:hAnsi="Times New Roman"/>
          <w:sz w:val="28"/>
          <w:szCs w:val="28"/>
        </w:rPr>
        <w:t xml:space="preserve"> (п</w:t>
      </w:r>
      <w:r w:rsidR="006C1047">
        <w:rPr>
          <w:rFonts w:ascii="Times New Roman" w:hAnsi="Times New Roman"/>
          <w:sz w:val="28"/>
          <w:szCs w:val="28"/>
        </w:rPr>
        <w:t>ункт</w:t>
      </w:r>
      <w:r w:rsidR="00344C79">
        <w:rPr>
          <w:rFonts w:ascii="Times New Roman" w:hAnsi="Times New Roman"/>
          <w:sz w:val="28"/>
          <w:szCs w:val="28"/>
        </w:rPr>
        <w:t> 2.64 СНС-2008)</w:t>
      </w:r>
      <w:r w:rsidR="00344C79" w:rsidRPr="00344C79">
        <w:rPr>
          <w:rFonts w:ascii="Times New Roman" w:hAnsi="Times New Roman"/>
          <w:sz w:val="28"/>
          <w:szCs w:val="28"/>
        </w:rPr>
        <w:t>, за исключением вычитаемого налога на добавленную стоимость</w:t>
      </w:r>
      <w:r w:rsidR="00EE323C" w:rsidRPr="00EE323C">
        <w:rPr>
          <w:rFonts w:ascii="Times New Roman" w:hAnsi="Times New Roman"/>
          <w:sz w:val="28"/>
          <w:szCs w:val="28"/>
        </w:rPr>
        <w:t xml:space="preserve"> </w:t>
      </w:r>
      <w:r w:rsidR="00EE323C">
        <w:rPr>
          <w:rFonts w:ascii="Times New Roman" w:hAnsi="Times New Roman"/>
          <w:sz w:val="28"/>
          <w:szCs w:val="28"/>
        </w:rPr>
        <w:t>–</w:t>
      </w:r>
      <w:r w:rsidR="00EE323C" w:rsidRPr="00EE323C">
        <w:rPr>
          <w:rFonts w:ascii="Times New Roman" w:hAnsi="Times New Roman"/>
          <w:sz w:val="28"/>
          <w:szCs w:val="28"/>
        </w:rPr>
        <w:t xml:space="preserve"> </w:t>
      </w:r>
      <w:r w:rsidR="00344C79">
        <w:rPr>
          <w:rFonts w:ascii="Times New Roman" w:hAnsi="Times New Roman"/>
          <w:sz w:val="28"/>
          <w:szCs w:val="28"/>
        </w:rPr>
        <w:t>по факт</w:t>
      </w:r>
      <w:r w:rsidR="00344C79" w:rsidRPr="00344C79">
        <w:rPr>
          <w:rFonts w:ascii="Times New Roman" w:hAnsi="Times New Roman"/>
          <w:sz w:val="28"/>
          <w:szCs w:val="28"/>
        </w:rPr>
        <w:t>ическим расходам потребителей</w:t>
      </w:r>
      <w:r w:rsidR="00625D53">
        <w:rPr>
          <w:rFonts w:ascii="Times New Roman" w:hAnsi="Times New Roman"/>
          <w:sz w:val="28"/>
          <w:szCs w:val="28"/>
        </w:rPr>
        <w:t>.</w:t>
      </w:r>
      <w:r w:rsidR="00344C79">
        <w:rPr>
          <w:rFonts w:ascii="Times New Roman" w:hAnsi="Times New Roman"/>
          <w:sz w:val="28"/>
          <w:szCs w:val="28"/>
        </w:rPr>
        <w:t xml:space="preserve"> </w:t>
      </w:r>
      <w:r w:rsidR="00625D53">
        <w:rPr>
          <w:rFonts w:ascii="Times New Roman" w:hAnsi="Times New Roman"/>
          <w:sz w:val="28"/>
          <w:szCs w:val="28"/>
        </w:rPr>
        <w:t xml:space="preserve">Изменение </w:t>
      </w:r>
      <w:r w:rsidR="00625D53" w:rsidRPr="0032301F">
        <w:rPr>
          <w:rFonts w:ascii="Times New Roman" w:hAnsi="Times New Roman"/>
          <w:sz w:val="28"/>
          <w:szCs w:val="28"/>
        </w:rPr>
        <w:t>цен покупателей</w:t>
      </w:r>
      <w:r w:rsidR="00625D53">
        <w:rPr>
          <w:rFonts w:ascii="Times New Roman" w:hAnsi="Times New Roman"/>
          <w:sz w:val="28"/>
          <w:szCs w:val="28"/>
        </w:rPr>
        <w:t xml:space="preserve"> </w:t>
      </w:r>
      <w:r w:rsidR="00344C79">
        <w:rPr>
          <w:rFonts w:ascii="Times New Roman" w:hAnsi="Times New Roman"/>
          <w:sz w:val="28"/>
          <w:szCs w:val="28"/>
        </w:rPr>
        <w:t>отражае</w:t>
      </w:r>
      <w:r w:rsidR="00625D53">
        <w:rPr>
          <w:rFonts w:ascii="Times New Roman" w:hAnsi="Times New Roman"/>
          <w:sz w:val="28"/>
          <w:szCs w:val="28"/>
        </w:rPr>
        <w:t>тся</w:t>
      </w:r>
      <w:r w:rsidR="00344C79">
        <w:rPr>
          <w:rFonts w:ascii="Times New Roman" w:hAnsi="Times New Roman"/>
          <w:sz w:val="28"/>
          <w:szCs w:val="28"/>
        </w:rPr>
        <w:t xml:space="preserve"> в индексе потребительских цен (ИПЦ)</w:t>
      </w:r>
      <w:r w:rsidR="00344C79" w:rsidRPr="00344C79">
        <w:rPr>
          <w:rFonts w:ascii="Times New Roman" w:hAnsi="Times New Roman"/>
          <w:sz w:val="28"/>
          <w:szCs w:val="28"/>
        </w:rPr>
        <w:t>.</w:t>
      </w:r>
    </w:p>
    <w:p w:rsidR="009D15A1" w:rsidRDefault="00344C79" w:rsidP="009D15A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2301F">
        <w:rPr>
          <w:rFonts w:ascii="Times New Roman" w:hAnsi="Times New Roman"/>
          <w:sz w:val="28"/>
          <w:szCs w:val="28"/>
        </w:rPr>
        <w:t>Материальные оборотные средства</w:t>
      </w:r>
      <w:r w:rsidR="009D15A1" w:rsidRPr="0032301F">
        <w:rPr>
          <w:rFonts w:ascii="Times New Roman" w:hAnsi="Times New Roman"/>
          <w:sz w:val="28"/>
          <w:szCs w:val="28"/>
        </w:rPr>
        <w:t xml:space="preserve"> в форме готовых продуктов и незавершенного производства </w:t>
      </w:r>
      <w:r w:rsidRPr="0032301F">
        <w:rPr>
          <w:rFonts w:ascii="Times New Roman" w:hAnsi="Times New Roman"/>
          <w:sz w:val="28"/>
          <w:szCs w:val="28"/>
        </w:rPr>
        <w:t xml:space="preserve">оцениваются </w:t>
      </w:r>
      <w:r w:rsidR="009D15A1" w:rsidRPr="0032301F">
        <w:rPr>
          <w:rFonts w:ascii="Times New Roman" w:hAnsi="Times New Roman"/>
          <w:sz w:val="28"/>
          <w:szCs w:val="28"/>
        </w:rPr>
        <w:t xml:space="preserve">в </w:t>
      </w:r>
      <w:r w:rsidR="009D15A1">
        <w:rPr>
          <w:rFonts w:ascii="Times New Roman" w:hAnsi="Times New Roman"/>
          <w:sz w:val="28"/>
          <w:szCs w:val="28"/>
        </w:rPr>
        <w:t xml:space="preserve">определяемых официальной статистикой </w:t>
      </w:r>
      <w:r w:rsidR="009D15A1" w:rsidRPr="0032301F">
        <w:rPr>
          <w:rFonts w:ascii="Times New Roman" w:hAnsi="Times New Roman"/>
          <w:sz w:val="28"/>
          <w:szCs w:val="28"/>
        </w:rPr>
        <w:t>основных ценах</w:t>
      </w:r>
      <w:r w:rsidR="00683243">
        <w:rPr>
          <w:rFonts w:ascii="Times New Roman" w:hAnsi="Times New Roman"/>
          <w:sz w:val="28"/>
          <w:szCs w:val="28"/>
        </w:rPr>
        <w:t>, то есть (наблюдаемых) ценах производителей без учета чистых налогов на продукты</w:t>
      </w:r>
      <w:r w:rsidR="009D15A1">
        <w:rPr>
          <w:rFonts w:ascii="Times New Roman" w:hAnsi="Times New Roman"/>
          <w:sz w:val="28"/>
          <w:szCs w:val="28"/>
        </w:rPr>
        <w:t>.</w:t>
      </w:r>
      <w:r w:rsidR="000D5FCF">
        <w:rPr>
          <w:rFonts w:ascii="Times New Roman" w:hAnsi="Times New Roman"/>
          <w:sz w:val="28"/>
          <w:szCs w:val="28"/>
        </w:rPr>
        <w:t xml:space="preserve"> Изменение </w:t>
      </w:r>
      <w:r w:rsidR="000D5FCF" w:rsidRPr="0032301F">
        <w:rPr>
          <w:rFonts w:ascii="Times New Roman" w:hAnsi="Times New Roman"/>
          <w:sz w:val="28"/>
          <w:szCs w:val="28"/>
        </w:rPr>
        <w:t>цен п</w:t>
      </w:r>
      <w:r w:rsidR="000D5FCF">
        <w:rPr>
          <w:rFonts w:ascii="Times New Roman" w:hAnsi="Times New Roman"/>
          <w:sz w:val="28"/>
          <w:szCs w:val="28"/>
        </w:rPr>
        <w:t>роизводи</w:t>
      </w:r>
      <w:r w:rsidR="000D5FCF" w:rsidRPr="0032301F">
        <w:rPr>
          <w:rFonts w:ascii="Times New Roman" w:hAnsi="Times New Roman"/>
          <w:sz w:val="28"/>
          <w:szCs w:val="28"/>
        </w:rPr>
        <w:t>телей</w:t>
      </w:r>
      <w:r w:rsidR="000D5FCF">
        <w:rPr>
          <w:rFonts w:ascii="Times New Roman" w:hAnsi="Times New Roman"/>
          <w:sz w:val="28"/>
          <w:szCs w:val="28"/>
        </w:rPr>
        <w:t xml:space="preserve"> отражается в индексе цен производителей (ИЦП)</w:t>
      </w:r>
      <w:r w:rsidR="00A60428">
        <w:rPr>
          <w:rFonts w:ascii="Times New Roman" w:hAnsi="Times New Roman"/>
          <w:sz w:val="28"/>
          <w:szCs w:val="28"/>
        </w:rPr>
        <w:t>.</w:t>
      </w:r>
    </w:p>
    <w:p w:rsidR="00A60428" w:rsidRDefault="00A60428" w:rsidP="00A6042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2301F">
        <w:rPr>
          <w:rFonts w:ascii="Times New Roman" w:hAnsi="Times New Roman"/>
          <w:sz w:val="28"/>
          <w:szCs w:val="28"/>
        </w:rPr>
        <w:t>Материальные оборотные средства в форме товаров, предназначенных для перепродажи без последующей обработки оптовыми и розничными торговцами, оцениваются в ценах, выплаченных за них, исключая любые транспортные издержки (п</w:t>
      </w:r>
      <w:r w:rsidR="006C1047">
        <w:rPr>
          <w:rFonts w:ascii="Times New Roman" w:hAnsi="Times New Roman"/>
          <w:sz w:val="28"/>
          <w:szCs w:val="28"/>
        </w:rPr>
        <w:t>ункт</w:t>
      </w:r>
      <w:r w:rsidRPr="0032301F">
        <w:rPr>
          <w:rFonts w:ascii="Times New Roman" w:hAnsi="Times New Roman"/>
          <w:sz w:val="28"/>
          <w:szCs w:val="28"/>
        </w:rPr>
        <w:t> 13.39 СНС</w:t>
      </w:r>
      <w:r w:rsidRPr="0032301F">
        <w:rPr>
          <w:rFonts w:ascii="Times New Roman" w:hAnsi="Times New Roman"/>
          <w:sz w:val="28"/>
          <w:szCs w:val="28"/>
        </w:rPr>
        <w:noBreakHyphen/>
        <w:t>2008)</w:t>
      </w:r>
      <w:r>
        <w:rPr>
          <w:rFonts w:ascii="Times New Roman" w:hAnsi="Times New Roman"/>
          <w:sz w:val="28"/>
          <w:szCs w:val="28"/>
        </w:rPr>
        <w:t>, то есть в (наблюдаемых) ценах производителей</w:t>
      </w:r>
      <w:r w:rsidRPr="0032301F">
        <w:rPr>
          <w:rFonts w:ascii="Times New Roman" w:hAnsi="Times New Roman"/>
          <w:sz w:val="28"/>
          <w:szCs w:val="28"/>
        </w:rPr>
        <w:t>.</w:t>
      </w:r>
    </w:p>
    <w:p w:rsidR="009D15A1" w:rsidRDefault="0032301F" w:rsidP="0032301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материальных оборотных сре</w:t>
      </w:r>
      <w:proofErr w:type="gramStart"/>
      <w:r>
        <w:rPr>
          <w:rFonts w:ascii="Times New Roman" w:hAnsi="Times New Roman"/>
          <w:sz w:val="28"/>
          <w:szCs w:val="28"/>
        </w:rPr>
        <w:t>дств в ф</w:t>
      </w:r>
      <w:proofErr w:type="gramEnd"/>
      <w:r>
        <w:rPr>
          <w:rFonts w:ascii="Times New Roman" w:hAnsi="Times New Roman"/>
          <w:sz w:val="28"/>
          <w:szCs w:val="28"/>
        </w:rPr>
        <w:t>орме незавершенного производства стоимость в заключительном балансе активов и пассивов должна быть равна стоимости в начальном балансе активов и пассивов плюс стоимость любой работы, проделанной в текущем периоде за вычетом любой законченной работы, переклассифицированной в готовые продукты. Кроме этого, следует включить поправку на любую необходимую переоценку в связи с изменением цен в отчетном периоде (п</w:t>
      </w:r>
      <w:r w:rsidR="006C1047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 13.40 СНС-2008).</w:t>
      </w:r>
    </w:p>
    <w:p w:rsidR="00D23C2A" w:rsidRDefault="00683243" w:rsidP="0032301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оценки </w:t>
      </w:r>
      <w:r w:rsidR="0032301F">
        <w:rPr>
          <w:rFonts w:ascii="Times New Roman" w:hAnsi="Times New Roman"/>
          <w:sz w:val="28"/>
          <w:szCs w:val="28"/>
        </w:rPr>
        <w:t xml:space="preserve">строевого леса на корню </w:t>
      </w:r>
      <w:r w:rsidR="00D023C3">
        <w:rPr>
          <w:rFonts w:ascii="Times New Roman" w:hAnsi="Times New Roman"/>
          <w:sz w:val="28"/>
          <w:szCs w:val="28"/>
        </w:rPr>
        <w:t xml:space="preserve">используется </w:t>
      </w:r>
      <w:r w:rsidR="00030545">
        <w:rPr>
          <w:rFonts w:ascii="Times New Roman" w:hAnsi="Times New Roman"/>
          <w:sz w:val="28"/>
          <w:szCs w:val="28"/>
        </w:rPr>
        <w:t xml:space="preserve">подход </w:t>
      </w:r>
      <w:r w:rsidR="00D023C3">
        <w:rPr>
          <w:rFonts w:ascii="Times New Roman" w:hAnsi="Times New Roman"/>
          <w:sz w:val="28"/>
          <w:szCs w:val="28"/>
        </w:rPr>
        <w:t>приведен</w:t>
      </w:r>
      <w:r w:rsidR="00030545">
        <w:rPr>
          <w:rFonts w:ascii="Times New Roman" w:hAnsi="Times New Roman"/>
          <w:sz w:val="28"/>
          <w:szCs w:val="28"/>
        </w:rPr>
        <w:t>ия разновременных (относящихся к разным моментам времени)</w:t>
      </w:r>
      <w:r w:rsidR="00D023C3">
        <w:rPr>
          <w:rFonts w:ascii="Times New Roman" w:hAnsi="Times New Roman"/>
          <w:sz w:val="28"/>
          <w:szCs w:val="28"/>
        </w:rPr>
        <w:t xml:space="preserve"> </w:t>
      </w:r>
      <w:r w:rsidR="00030545">
        <w:rPr>
          <w:rFonts w:ascii="Times New Roman" w:hAnsi="Times New Roman"/>
          <w:sz w:val="28"/>
          <w:szCs w:val="28"/>
        </w:rPr>
        <w:t xml:space="preserve">значений </w:t>
      </w:r>
      <w:r w:rsidR="00D023C3">
        <w:rPr>
          <w:rFonts w:ascii="Times New Roman" w:hAnsi="Times New Roman"/>
          <w:sz w:val="28"/>
          <w:szCs w:val="28"/>
        </w:rPr>
        <w:t xml:space="preserve">чистой стоимости </w:t>
      </w:r>
      <w:r w:rsidR="00030545">
        <w:rPr>
          <w:rFonts w:ascii="Times New Roman" w:hAnsi="Times New Roman"/>
          <w:sz w:val="28"/>
          <w:szCs w:val="28"/>
        </w:rPr>
        <w:t xml:space="preserve">к их стоимости на определенный момент времени (дисконтирования). Дисконтирование </w:t>
      </w:r>
      <w:r w:rsidR="0032301F" w:rsidRPr="0032301F">
        <w:rPr>
          <w:rFonts w:ascii="Times New Roman" w:hAnsi="Times New Roman"/>
          <w:sz w:val="28"/>
          <w:szCs w:val="28"/>
        </w:rPr>
        <w:t xml:space="preserve">осуществляется </w:t>
      </w:r>
      <w:r w:rsidR="00030545">
        <w:rPr>
          <w:rFonts w:ascii="Times New Roman" w:hAnsi="Times New Roman"/>
          <w:sz w:val="28"/>
          <w:szCs w:val="28"/>
        </w:rPr>
        <w:t xml:space="preserve">путем умножения </w:t>
      </w:r>
      <w:r w:rsidR="0032301F" w:rsidRPr="00431C5E">
        <w:rPr>
          <w:rFonts w:ascii="Times New Roman" w:hAnsi="Times New Roman"/>
          <w:sz w:val="28"/>
          <w:szCs w:val="28"/>
        </w:rPr>
        <w:t>будущих поступлений</w:t>
      </w:r>
      <w:r w:rsidR="0032301F" w:rsidRPr="0032301F">
        <w:rPr>
          <w:rFonts w:ascii="Times New Roman" w:hAnsi="Times New Roman"/>
          <w:sz w:val="28"/>
          <w:szCs w:val="28"/>
        </w:rPr>
        <w:t xml:space="preserve"> от продажи древесины по существующим ценам после вычитания расходов на доведение строевого</w:t>
      </w:r>
      <w:r w:rsidR="0032301F">
        <w:rPr>
          <w:rFonts w:ascii="Times New Roman" w:hAnsi="Times New Roman"/>
          <w:sz w:val="28"/>
          <w:szCs w:val="28"/>
        </w:rPr>
        <w:t xml:space="preserve"> леса до готовности, стоимости лесоповала и т.д. </w:t>
      </w:r>
      <w:r w:rsidR="00030545">
        <w:rPr>
          <w:rFonts w:ascii="Times New Roman" w:hAnsi="Times New Roman"/>
          <w:sz w:val="28"/>
          <w:szCs w:val="28"/>
        </w:rPr>
        <w:t>на коэффициент текущей стоимости.</w:t>
      </w:r>
    </w:p>
    <w:p w:rsidR="0032301F" w:rsidRDefault="0032301F" w:rsidP="0032301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часть выращиваемых сельскохозяйственных культур и скота оцениваются на основе цен на такие продукты на рынках (п</w:t>
      </w:r>
      <w:r w:rsidR="006C1047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>13.41 СНС-2008).</w:t>
      </w:r>
    </w:p>
    <w:p w:rsidR="0032301F" w:rsidRPr="0032301F" w:rsidRDefault="0032301F" w:rsidP="00B01B4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35751" w:rsidRPr="00DB14B0" w:rsidRDefault="00235751" w:rsidP="00850EF5">
      <w:pPr>
        <w:pStyle w:val="6"/>
        <w:numPr>
          <w:ilvl w:val="0"/>
          <w:numId w:val="7"/>
        </w:numPr>
        <w:jc w:val="center"/>
        <w:rPr>
          <w:sz w:val="28"/>
          <w:szCs w:val="28"/>
        </w:rPr>
      </w:pPr>
      <w:r w:rsidRPr="00DB14B0">
        <w:rPr>
          <w:sz w:val="28"/>
          <w:szCs w:val="28"/>
        </w:rPr>
        <w:t xml:space="preserve">Источники </w:t>
      </w:r>
      <w:r w:rsidRPr="00EC7ED5">
        <w:rPr>
          <w:sz w:val="28"/>
          <w:szCs w:val="28"/>
        </w:rPr>
        <w:t>информации</w:t>
      </w:r>
      <w:r>
        <w:rPr>
          <w:sz w:val="28"/>
          <w:szCs w:val="28"/>
        </w:rPr>
        <w:t>, используемые при оценке текущей рыночной стоимости запасов материальных оборотных средств</w:t>
      </w:r>
    </w:p>
    <w:p w:rsidR="00235751" w:rsidRPr="00B90F09" w:rsidRDefault="00235751" w:rsidP="00B90F09">
      <w:pPr>
        <w:spacing w:line="276" w:lineRule="auto"/>
        <w:ind w:firstLine="426"/>
        <w:rPr>
          <w:rFonts w:ascii="Times New Roman" w:hAnsi="Times New Roman"/>
          <w:sz w:val="28"/>
          <w:szCs w:val="28"/>
        </w:rPr>
      </w:pPr>
    </w:p>
    <w:p w:rsidR="00235751" w:rsidRPr="00AC5CA8" w:rsidRDefault="00235751" w:rsidP="00553551">
      <w:pPr>
        <w:widowControl w:val="0"/>
        <w:autoSpaceDE w:val="0"/>
        <w:autoSpaceDN w:val="0"/>
        <w:adjustRightInd w:val="0"/>
        <w:spacing w:before="120"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AC5CA8">
        <w:rPr>
          <w:rFonts w:ascii="Times New Roman" w:hAnsi="Times New Roman"/>
          <w:bCs/>
          <w:iCs/>
          <w:sz w:val="28"/>
          <w:szCs w:val="28"/>
        </w:rPr>
        <w:t>Основными источниками информации</w:t>
      </w:r>
      <w:r>
        <w:rPr>
          <w:rFonts w:ascii="Times New Roman" w:hAnsi="Times New Roman"/>
          <w:bCs/>
          <w:iCs/>
          <w:sz w:val="28"/>
          <w:szCs w:val="28"/>
        </w:rPr>
        <w:t xml:space="preserve"> при оценке текущей рыночной стоимости запасов материальных оборотных средств </w:t>
      </w:r>
      <w:r w:rsidRPr="00AC5CA8">
        <w:rPr>
          <w:rFonts w:ascii="Times New Roman" w:hAnsi="Times New Roman"/>
          <w:bCs/>
          <w:iCs/>
          <w:sz w:val="28"/>
          <w:szCs w:val="28"/>
        </w:rPr>
        <w:t>являются:</w:t>
      </w:r>
    </w:p>
    <w:p w:rsidR="00235751" w:rsidRPr="00512D5C" w:rsidRDefault="00512D5C" w:rsidP="00512D5C">
      <w:pPr>
        <w:widowControl w:val="0"/>
        <w:autoSpaceDE w:val="0"/>
        <w:autoSpaceDN w:val="0"/>
        <w:adjustRightInd w:val="0"/>
        <w:spacing w:before="120"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1. </w:t>
      </w:r>
      <w:r w:rsidR="00235751" w:rsidRPr="00512D5C">
        <w:rPr>
          <w:rFonts w:ascii="Times New Roman" w:hAnsi="Times New Roman"/>
          <w:bCs/>
          <w:iCs/>
          <w:sz w:val="28"/>
          <w:szCs w:val="28"/>
        </w:rPr>
        <w:t>Данные форм федерального статистического наблюдения:</w:t>
      </w:r>
    </w:p>
    <w:p w:rsidR="00A50527" w:rsidRPr="00430538" w:rsidRDefault="00A50527" w:rsidP="00A50527">
      <w:pPr>
        <w:widowControl w:val="0"/>
        <w:autoSpaceDE w:val="0"/>
        <w:autoSpaceDN w:val="0"/>
        <w:adjustRightInd w:val="0"/>
        <w:spacing w:before="120"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430538">
        <w:rPr>
          <w:rFonts w:ascii="Times New Roman" w:hAnsi="Times New Roman"/>
          <w:bCs/>
          <w:iCs/>
          <w:sz w:val="28"/>
          <w:szCs w:val="28"/>
        </w:rPr>
        <w:t xml:space="preserve">№ П-3 «Сведения о финансовом состоянии организации» – для определения уровней запасов по </w:t>
      </w:r>
      <w:r w:rsidR="008E3241">
        <w:rPr>
          <w:rFonts w:ascii="Times New Roman" w:hAnsi="Times New Roman"/>
          <w:bCs/>
          <w:iCs/>
          <w:sz w:val="28"/>
          <w:szCs w:val="28"/>
        </w:rPr>
        <w:t xml:space="preserve">их </w:t>
      </w:r>
      <w:r w:rsidRPr="00430538">
        <w:rPr>
          <w:rFonts w:ascii="Times New Roman" w:hAnsi="Times New Roman"/>
          <w:bCs/>
          <w:iCs/>
          <w:sz w:val="28"/>
          <w:szCs w:val="28"/>
        </w:rPr>
        <w:t>типам по организациям, не относящимся к субъектам малого предпринимательства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430538">
        <w:rPr>
          <w:rFonts w:ascii="Times New Roman" w:hAnsi="Times New Roman"/>
          <w:bCs/>
          <w:iCs/>
          <w:sz w:val="28"/>
          <w:szCs w:val="28"/>
        </w:rPr>
        <w:t xml:space="preserve"> по балансовой стоимости, расчета рентабельности и периода оборачиваемости запасов</w:t>
      </w:r>
      <w:r>
        <w:rPr>
          <w:rFonts w:ascii="Times New Roman" w:hAnsi="Times New Roman"/>
          <w:bCs/>
          <w:iCs/>
          <w:sz w:val="28"/>
          <w:szCs w:val="28"/>
        </w:rPr>
        <w:t xml:space="preserve"> материальных оборотных средств</w:t>
      </w:r>
      <w:r w:rsidRPr="00430538">
        <w:rPr>
          <w:rFonts w:ascii="Times New Roman" w:hAnsi="Times New Roman"/>
          <w:bCs/>
          <w:iCs/>
          <w:sz w:val="28"/>
          <w:szCs w:val="28"/>
        </w:rPr>
        <w:t>;</w:t>
      </w:r>
    </w:p>
    <w:p w:rsidR="00235751" w:rsidRPr="00430538" w:rsidRDefault="00235751" w:rsidP="00AD209C">
      <w:pPr>
        <w:widowControl w:val="0"/>
        <w:autoSpaceDE w:val="0"/>
        <w:autoSpaceDN w:val="0"/>
        <w:adjustRightInd w:val="0"/>
        <w:spacing w:before="120"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430538">
        <w:rPr>
          <w:rFonts w:ascii="Times New Roman" w:hAnsi="Times New Roman"/>
          <w:bCs/>
          <w:iCs/>
          <w:sz w:val="28"/>
          <w:szCs w:val="28"/>
        </w:rPr>
        <w:t xml:space="preserve">№ 1-предприятие «Основные сведения о деятельности организации» – для </w:t>
      </w:r>
      <w:r w:rsidR="00900841">
        <w:rPr>
          <w:rFonts w:ascii="Times New Roman" w:hAnsi="Times New Roman"/>
          <w:bCs/>
          <w:iCs/>
          <w:sz w:val="28"/>
          <w:szCs w:val="28"/>
        </w:rPr>
        <w:t xml:space="preserve">уточнения </w:t>
      </w:r>
      <w:r w:rsidR="00D47921">
        <w:rPr>
          <w:rFonts w:ascii="Times New Roman" w:hAnsi="Times New Roman"/>
          <w:bCs/>
          <w:iCs/>
          <w:sz w:val="28"/>
          <w:szCs w:val="28"/>
        </w:rPr>
        <w:t>уровня</w:t>
      </w:r>
      <w:r w:rsidRPr="00430538">
        <w:rPr>
          <w:rFonts w:ascii="Times New Roman" w:hAnsi="Times New Roman"/>
          <w:bCs/>
          <w:iCs/>
          <w:sz w:val="28"/>
          <w:szCs w:val="28"/>
        </w:rPr>
        <w:t xml:space="preserve"> запасов материальных оборотных средств </w:t>
      </w:r>
      <w:r w:rsidR="00D47921">
        <w:rPr>
          <w:rFonts w:ascii="Times New Roman" w:hAnsi="Times New Roman"/>
          <w:bCs/>
          <w:iCs/>
          <w:sz w:val="28"/>
          <w:szCs w:val="28"/>
        </w:rPr>
        <w:t>по</w:t>
      </w:r>
      <w:r w:rsidR="008E3241">
        <w:rPr>
          <w:rFonts w:ascii="Times New Roman" w:hAnsi="Times New Roman"/>
          <w:bCs/>
          <w:iCs/>
          <w:sz w:val="28"/>
          <w:szCs w:val="28"/>
        </w:rPr>
        <w:t xml:space="preserve"> их</w:t>
      </w:r>
      <w:r w:rsidR="00D47921">
        <w:rPr>
          <w:rFonts w:ascii="Times New Roman" w:hAnsi="Times New Roman"/>
          <w:bCs/>
          <w:iCs/>
          <w:sz w:val="28"/>
          <w:szCs w:val="28"/>
        </w:rPr>
        <w:t xml:space="preserve"> типам</w:t>
      </w:r>
      <w:r w:rsidR="00837D32">
        <w:rPr>
          <w:rFonts w:ascii="Times New Roman" w:hAnsi="Times New Roman"/>
          <w:bCs/>
          <w:iCs/>
          <w:sz w:val="28"/>
          <w:szCs w:val="28"/>
        </w:rPr>
        <w:t>,</w:t>
      </w:r>
      <w:r w:rsidR="00D47921">
        <w:rPr>
          <w:rFonts w:ascii="Times New Roman" w:hAnsi="Times New Roman"/>
          <w:bCs/>
          <w:iCs/>
          <w:sz w:val="28"/>
          <w:szCs w:val="28"/>
        </w:rPr>
        <w:t xml:space="preserve"> п</w:t>
      </w:r>
      <w:r w:rsidR="00837D32">
        <w:rPr>
          <w:rFonts w:ascii="Times New Roman" w:hAnsi="Times New Roman"/>
          <w:bCs/>
          <w:iCs/>
          <w:sz w:val="28"/>
          <w:szCs w:val="28"/>
        </w:rPr>
        <w:t>о организациям, не относящимся к субъектам малого предпринимательства,</w:t>
      </w:r>
      <w:r w:rsidR="00D47921">
        <w:rPr>
          <w:rFonts w:ascii="Times New Roman" w:hAnsi="Times New Roman"/>
          <w:bCs/>
          <w:iCs/>
          <w:sz w:val="28"/>
          <w:szCs w:val="28"/>
        </w:rPr>
        <w:t xml:space="preserve"> по данным годовой отчетности</w:t>
      </w:r>
      <w:r w:rsidRPr="00430538">
        <w:rPr>
          <w:rFonts w:ascii="Times New Roman" w:hAnsi="Times New Roman"/>
          <w:bCs/>
          <w:iCs/>
          <w:sz w:val="28"/>
          <w:szCs w:val="28"/>
        </w:rPr>
        <w:t>;</w:t>
      </w:r>
    </w:p>
    <w:p w:rsidR="00235751" w:rsidRPr="00085EE6" w:rsidRDefault="00235751" w:rsidP="00AD209C">
      <w:pPr>
        <w:widowControl w:val="0"/>
        <w:autoSpaceDE w:val="0"/>
        <w:autoSpaceDN w:val="0"/>
        <w:adjustRightInd w:val="0"/>
        <w:spacing w:before="120"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430538">
        <w:rPr>
          <w:rFonts w:ascii="Times New Roman" w:hAnsi="Times New Roman"/>
          <w:bCs/>
          <w:iCs/>
          <w:sz w:val="28"/>
          <w:szCs w:val="28"/>
        </w:rPr>
        <w:t xml:space="preserve">№ ТЗВ-МП «Сведения о расходах на производство и продажу продукции (товаров, работ и услуг) и результатах деятельности малого предприятия за 2011 год» – для расчета коэффициента рентабельности </w:t>
      </w:r>
      <w:r w:rsidR="004F4819">
        <w:rPr>
          <w:rFonts w:ascii="Times New Roman" w:hAnsi="Times New Roman"/>
          <w:bCs/>
          <w:iCs/>
          <w:sz w:val="28"/>
          <w:szCs w:val="28"/>
        </w:rPr>
        <w:t>малых предприятий</w:t>
      </w:r>
      <w:r w:rsidR="00085EE6">
        <w:rPr>
          <w:rFonts w:ascii="Times New Roman" w:hAnsi="Times New Roman"/>
          <w:bCs/>
          <w:iCs/>
          <w:sz w:val="28"/>
          <w:szCs w:val="28"/>
        </w:rPr>
        <w:t>;</w:t>
      </w:r>
    </w:p>
    <w:p w:rsidR="004E5D1E" w:rsidRDefault="00235751" w:rsidP="00553551">
      <w:pPr>
        <w:widowControl w:val="0"/>
        <w:autoSpaceDE w:val="0"/>
        <w:autoSpaceDN w:val="0"/>
        <w:adjustRightInd w:val="0"/>
        <w:spacing w:before="120"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430538">
        <w:rPr>
          <w:rFonts w:ascii="Times New Roman" w:hAnsi="Times New Roman"/>
          <w:bCs/>
          <w:iCs/>
          <w:sz w:val="28"/>
          <w:szCs w:val="28"/>
        </w:rPr>
        <w:t>№ МП-сп «Сведения об основных показателях деятельности малого предприятия за 2010 год» для определения периода оборачиваемости для малых предприятий</w:t>
      </w:r>
      <w:r w:rsidR="00D2333F">
        <w:rPr>
          <w:rFonts w:ascii="Times New Roman" w:hAnsi="Times New Roman"/>
          <w:bCs/>
          <w:iCs/>
          <w:sz w:val="28"/>
          <w:szCs w:val="28"/>
        </w:rPr>
        <w:t>.</w:t>
      </w:r>
    </w:p>
    <w:p w:rsidR="00235751" w:rsidRPr="00512D5C" w:rsidRDefault="00512D5C" w:rsidP="00512D5C">
      <w:pPr>
        <w:widowControl w:val="0"/>
        <w:autoSpaceDE w:val="0"/>
        <w:autoSpaceDN w:val="0"/>
        <w:adjustRightInd w:val="0"/>
        <w:spacing w:before="120"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2. </w:t>
      </w:r>
      <w:proofErr w:type="gramStart"/>
      <w:r w:rsidR="00EA2D3D" w:rsidRPr="00512D5C">
        <w:rPr>
          <w:rFonts w:ascii="Times New Roman" w:hAnsi="Times New Roman"/>
          <w:bCs/>
          <w:iCs/>
          <w:sz w:val="28"/>
          <w:szCs w:val="28"/>
        </w:rPr>
        <w:t>Данные форм федерального статистического наблюдения в сельском хозяйстве (№ 2 «Производство сельскохозяйственной продукции в личных подсобных и других индивидуальных хо</w:t>
      </w:r>
      <w:r w:rsidR="00D2333F" w:rsidRPr="00512D5C">
        <w:rPr>
          <w:rFonts w:ascii="Times New Roman" w:hAnsi="Times New Roman"/>
          <w:bCs/>
          <w:iCs/>
          <w:sz w:val="28"/>
          <w:szCs w:val="28"/>
        </w:rPr>
        <w:t xml:space="preserve">зяйствах граждан», </w:t>
      </w:r>
      <w:r w:rsidR="004E5D1E" w:rsidRPr="00512D5C">
        <w:rPr>
          <w:rFonts w:ascii="Times New Roman" w:hAnsi="Times New Roman"/>
          <w:bCs/>
          <w:iCs/>
          <w:sz w:val="28"/>
          <w:szCs w:val="28"/>
        </w:rPr>
        <w:t>№</w:t>
      </w:r>
      <w:r w:rsidR="005015C1" w:rsidRPr="00512D5C">
        <w:rPr>
          <w:rFonts w:ascii="Times New Roman" w:hAnsi="Times New Roman"/>
          <w:bCs/>
          <w:iCs/>
          <w:sz w:val="28"/>
          <w:szCs w:val="28"/>
        </w:rPr>
        <w:t> </w:t>
      </w:r>
      <w:r w:rsidR="004E5D1E" w:rsidRPr="00512D5C">
        <w:rPr>
          <w:rFonts w:ascii="Times New Roman" w:hAnsi="Times New Roman"/>
          <w:bCs/>
          <w:iCs/>
          <w:sz w:val="28"/>
          <w:szCs w:val="28"/>
        </w:rPr>
        <w:t>2</w:t>
      </w:r>
      <w:r w:rsidR="00D2333F" w:rsidRPr="00512D5C">
        <w:rPr>
          <w:rFonts w:ascii="Times New Roman" w:hAnsi="Times New Roman"/>
          <w:bCs/>
          <w:iCs/>
          <w:sz w:val="28"/>
          <w:szCs w:val="28"/>
        </w:rPr>
        <w:noBreakHyphen/>
      </w:r>
      <w:r w:rsidR="005015C1" w:rsidRPr="00512D5C">
        <w:rPr>
          <w:rFonts w:ascii="Times New Roman" w:hAnsi="Times New Roman"/>
          <w:bCs/>
          <w:iCs/>
          <w:sz w:val="28"/>
          <w:szCs w:val="28"/>
        </w:rPr>
        <w:t>фермер «Сведения о сборе урожая сельскохозяйственных культур»</w:t>
      </w:r>
      <w:r w:rsidR="00EA2D3D" w:rsidRPr="00512D5C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421B67" w:rsidRPr="00512D5C">
        <w:rPr>
          <w:rFonts w:ascii="Times New Roman" w:hAnsi="Times New Roman"/>
          <w:bCs/>
          <w:iCs/>
          <w:sz w:val="28"/>
          <w:szCs w:val="28"/>
        </w:rPr>
        <w:t>№</w:t>
      </w:r>
      <w:r w:rsidR="005015C1" w:rsidRPr="00512D5C">
        <w:rPr>
          <w:rFonts w:ascii="Times New Roman" w:hAnsi="Times New Roman"/>
          <w:bCs/>
          <w:iCs/>
          <w:sz w:val="28"/>
          <w:szCs w:val="28"/>
        </w:rPr>
        <w:t> </w:t>
      </w:r>
      <w:r w:rsidR="00421B67" w:rsidRPr="00512D5C">
        <w:rPr>
          <w:rFonts w:ascii="Times New Roman" w:hAnsi="Times New Roman"/>
          <w:bCs/>
          <w:iCs/>
          <w:sz w:val="28"/>
          <w:szCs w:val="28"/>
        </w:rPr>
        <w:t>3</w:t>
      </w:r>
      <w:r w:rsidR="00D2333F" w:rsidRPr="00512D5C">
        <w:rPr>
          <w:rFonts w:ascii="Times New Roman" w:hAnsi="Times New Roman"/>
          <w:bCs/>
          <w:iCs/>
          <w:sz w:val="28"/>
          <w:szCs w:val="28"/>
        </w:rPr>
        <w:noBreakHyphen/>
      </w:r>
      <w:r w:rsidR="00421B67" w:rsidRPr="00512D5C">
        <w:rPr>
          <w:rFonts w:ascii="Times New Roman" w:hAnsi="Times New Roman"/>
          <w:bCs/>
          <w:iCs/>
          <w:sz w:val="28"/>
          <w:szCs w:val="28"/>
        </w:rPr>
        <w:t>фермер «Сведения о производстве продукции животноводства и поголовье скота»</w:t>
      </w:r>
      <w:r w:rsidR="00D2333F" w:rsidRPr="00512D5C">
        <w:rPr>
          <w:rFonts w:ascii="Times New Roman" w:hAnsi="Times New Roman"/>
          <w:bCs/>
          <w:iCs/>
          <w:sz w:val="28"/>
          <w:szCs w:val="28"/>
        </w:rPr>
        <w:t>, № </w:t>
      </w:r>
      <w:r w:rsidR="00EA2D3D" w:rsidRPr="00512D5C">
        <w:rPr>
          <w:rFonts w:ascii="Times New Roman" w:hAnsi="Times New Roman"/>
          <w:bCs/>
          <w:iCs/>
          <w:sz w:val="28"/>
          <w:szCs w:val="28"/>
        </w:rPr>
        <w:t>24-СХ «Сведения о состоянии животноводства»,</w:t>
      </w:r>
      <w:r w:rsidR="00D2333F" w:rsidRPr="00512D5C">
        <w:rPr>
          <w:rFonts w:ascii="Times New Roman" w:hAnsi="Times New Roman"/>
          <w:bCs/>
          <w:iCs/>
          <w:sz w:val="28"/>
          <w:szCs w:val="28"/>
        </w:rPr>
        <w:t xml:space="preserve"> № 29</w:t>
      </w:r>
      <w:r w:rsidR="00D2333F" w:rsidRPr="00512D5C">
        <w:rPr>
          <w:rFonts w:ascii="Times New Roman" w:hAnsi="Times New Roman"/>
          <w:bCs/>
          <w:iCs/>
          <w:sz w:val="28"/>
          <w:szCs w:val="28"/>
        </w:rPr>
        <w:noBreakHyphen/>
        <w:t xml:space="preserve">СХ «Сведения о сборе урожая сельскохозяйственных культур» для получения информации о </w:t>
      </w:r>
      <w:r w:rsidR="00EA2D3D" w:rsidRPr="00512D5C">
        <w:rPr>
          <w:rFonts w:ascii="Times New Roman" w:hAnsi="Times New Roman"/>
          <w:bCs/>
          <w:iCs/>
          <w:sz w:val="28"/>
          <w:szCs w:val="28"/>
        </w:rPr>
        <w:t>физических объем</w:t>
      </w:r>
      <w:r w:rsidR="00D2333F" w:rsidRPr="00512D5C">
        <w:rPr>
          <w:rFonts w:ascii="Times New Roman" w:hAnsi="Times New Roman"/>
          <w:bCs/>
          <w:iCs/>
          <w:sz w:val="28"/>
          <w:szCs w:val="28"/>
        </w:rPr>
        <w:t>ах</w:t>
      </w:r>
      <w:r w:rsidR="00EA2D3D" w:rsidRPr="00512D5C">
        <w:rPr>
          <w:rFonts w:ascii="Times New Roman" w:hAnsi="Times New Roman"/>
          <w:bCs/>
          <w:iCs/>
          <w:sz w:val="28"/>
          <w:szCs w:val="28"/>
        </w:rPr>
        <w:t xml:space="preserve"> произведенной продукции животноводства в живом весе</w:t>
      </w:r>
      <w:proofErr w:type="gramEnd"/>
      <w:r w:rsidR="00EA2D3D" w:rsidRPr="00512D5C">
        <w:rPr>
          <w:rFonts w:ascii="Times New Roman" w:hAnsi="Times New Roman"/>
          <w:bCs/>
          <w:iCs/>
          <w:sz w:val="28"/>
          <w:szCs w:val="28"/>
        </w:rPr>
        <w:t xml:space="preserve"> и о сборе урож</w:t>
      </w:r>
      <w:r w:rsidR="00D2333F" w:rsidRPr="00512D5C">
        <w:rPr>
          <w:rFonts w:ascii="Times New Roman" w:hAnsi="Times New Roman"/>
          <w:bCs/>
          <w:iCs/>
          <w:sz w:val="28"/>
          <w:szCs w:val="28"/>
        </w:rPr>
        <w:t>ая сельскохозяйственных культур.</w:t>
      </w:r>
    </w:p>
    <w:p w:rsidR="00235751" w:rsidRPr="00512D5C" w:rsidRDefault="00512D5C" w:rsidP="00512D5C">
      <w:pPr>
        <w:widowControl w:val="0"/>
        <w:autoSpaceDE w:val="0"/>
        <w:autoSpaceDN w:val="0"/>
        <w:adjustRightInd w:val="0"/>
        <w:spacing w:before="120"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3. </w:t>
      </w:r>
      <w:r w:rsidR="00235751" w:rsidRPr="00512D5C">
        <w:rPr>
          <w:rFonts w:ascii="Times New Roman" w:hAnsi="Times New Roman"/>
          <w:bCs/>
          <w:iCs/>
          <w:sz w:val="28"/>
          <w:szCs w:val="28"/>
        </w:rPr>
        <w:t>Данные годовых бухгалтерских балансов за 2008-2010 гг.</w:t>
      </w:r>
      <w:r w:rsidR="00DB14B0">
        <w:rPr>
          <w:rStyle w:val="af1"/>
          <w:rFonts w:ascii="Times New Roman" w:hAnsi="Times New Roman"/>
          <w:bCs/>
          <w:iCs/>
          <w:sz w:val="28"/>
          <w:szCs w:val="28"/>
        </w:rPr>
        <w:footnoteReference w:id="5"/>
      </w:r>
      <w:r w:rsidR="00235751" w:rsidRPr="00512D5C">
        <w:rPr>
          <w:rFonts w:ascii="Times New Roman" w:hAnsi="Times New Roman"/>
          <w:bCs/>
          <w:iCs/>
          <w:sz w:val="28"/>
          <w:szCs w:val="28"/>
        </w:rPr>
        <w:t xml:space="preserve"> – для определения уровней запасов материальных оборотных средств по полному кругу организаций</w:t>
      </w:r>
      <w:r w:rsidR="00A50527" w:rsidRPr="00512D5C">
        <w:rPr>
          <w:rFonts w:ascii="Times New Roman" w:hAnsi="Times New Roman"/>
          <w:bCs/>
          <w:iCs/>
          <w:sz w:val="28"/>
          <w:szCs w:val="28"/>
        </w:rPr>
        <w:t>, по отдельным типам материальных оборотных средств</w:t>
      </w:r>
      <w:r w:rsidR="00235751" w:rsidRPr="00512D5C">
        <w:rPr>
          <w:rFonts w:ascii="Times New Roman" w:hAnsi="Times New Roman"/>
          <w:bCs/>
          <w:iCs/>
          <w:sz w:val="28"/>
          <w:szCs w:val="28"/>
        </w:rPr>
        <w:t>.</w:t>
      </w:r>
    </w:p>
    <w:p w:rsidR="00D43514" w:rsidRPr="00AD4B94" w:rsidRDefault="00AD4B94" w:rsidP="00AD4B94">
      <w:pPr>
        <w:widowControl w:val="0"/>
        <w:autoSpaceDE w:val="0"/>
        <w:autoSpaceDN w:val="0"/>
        <w:adjustRightInd w:val="0"/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4. </w:t>
      </w:r>
      <w:r w:rsidR="00235751" w:rsidRPr="00AD4B94">
        <w:rPr>
          <w:rFonts w:ascii="Times New Roman" w:hAnsi="Times New Roman"/>
          <w:bCs/>
          <w:iCs/>
          <w:sz w:val="28"/>
          <w:szCs w:val="28"/>
        </w:rPr>
        <w:t>Данные статистики цен о величине индексов цен производителей</w:t>
      </w:r>
      <w:r w:rsidR="00291DD5" w:rsidRPr="00AD4B94">
        <w:rPr>
          <w:rFonts w:ascii="Times New Roman" w:hAnsi="Times New Roman"/>
          <w:bCs/>
          <w:iCs/>
          <w:sz w:val="28"/>
          <w:szCs w:val="28"/>
        </w:rPr>
        <w:t>, в том числе на сельскохозяйственную продукцию,</w:t>
      </w:r>
      <w:r w:rsidR="00235751" w:rsidRPr="00AD4B94">
        <w:rPr>
          <w:rFonts w:ascii="Times New Roman" w:hAnsi="Times New Roman"/>
          <w:bCs/>
          <w:iCs/>
          <w:sz w:val="28"/>
          <w:szCs w:val="28"/>
        </w:rPr>
        <w:t xml:space="preserve"> и потребительских цен – для определения текущей рыночной стоимости материальных оборо</w:t>
      </w:r>
      <w:r w:rsidR="00900841" w:rsidRPr="00AD4B94">
        <w:rPr>
          <w:rFonts w:ascii="Times New Roman" w:hAnsi="Times New Roman"/>
          <w:bCs/>
          <w:iCs/>
          <w:sz w:val="28"/>
          <w:szCs w:val="28"/>
        </w:rPr>
        <w:t>тных средств</w:t>
      </w:r>
      <w:r w:rsidR="00900841" w:rsidRPr="00AD4B94">
        <w:rPr>
          <w:rFonts w:ascii="Times New Roman" w:hAnsi="Times New Roman"/>
          <w:sz w:val="28"/>
          <w:szCs w:val="28"/>
        </w:rPr>
        <w:t xml:space="preserve"> на начало и конец периода</w:t>
      </w:r>
      <w:r w:rsidR="00D43514" w:rsidRPr="00AD4B94">
        <w:rPr>
          <w:rFonts w:ascii="Times New Roman" w:hAnsi="Times New Roman"/>
          <w:sz w:val="28"/>
          <w:szCs w:val="28"/>
        </w:rPr>
        <w:t>.</w:t>
      </w:r>
    </w:p>
    <w:p w:rsidR="00235751" w:rsidRPr="00D43514" w:rsidRDefault="00AD4B94" w:rsidP="00AD4B94">
      <w:pPr>
        <w:widowControl w:val="0"/>
        <w:autoSpaceDE w:val="0"/>
        <w:autoSpaceDN w:val="0"/>
        <w:adjustRightInd w:val="0"/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235751" w:rsidRPr="00D43514">
        <w:rPr>
          <w:rFonts w:ascii="Times New Roman" w:hAnsi="Times New Roman"/>
          <w:sz w:val="28"/>
          <w:szCs w:val="28"/>
        </w:rPr>
        <w:t xml:space="preserve">Данные Лесных </w:t>
      </w:r>
      <w:r w:rsidR="00235751" w:rsidRPr="00AD4B94">
        <w:rPr>
          <w:rFonts w:ascii="Times New Roman" w:hAnsi="Times New Roman"/>
          <w:bCs/>
          <w:iCs/>
          <w:sz w:val="28"/>
          <w:szCs w:val="28"/>
        </w:rPr>
        <w:t>планов</w:t>
      </w:r>
      <w:r w:rsidR="00235751" w:rsidRPr="00D43514">
        <w:rPr>
          <w:rFonts w:ascii="Times New Roman" w:hAnsi="Times New Roman"/>
          <w:sz w:val="28"/>
          <w:szCs w:val="28"/>
        </w:rPr>
        <w:t xml:space="preserve"> субъектов Российской Федерации для расчета текущей рыночной стоимости строевого леса на корню.</w:t>
      </w:r>
    </w:p>
    <w:p w:rsidR="00835B0F" w:rsidRDefault="00835B0F" w:rsidP="00532272">
      <w:pPr>
        <w:widowControl w:val="0"/>
        <w:tabs>
          <w:tab w:val="left" w:pos="426"/>
        </w:tabs>
        <w:autoSpaceDE w:val="0"/>
        <w:autoSpaceDN w:val="0"/>
        <w:adjustRightInd w:val="0"/>
        <w:spacing w:before="120" w:line="360" w:lineRule="auto"/>
        <w:rPr>
          <w:rFonts w:ascii="Times New Roman" w:hAnsi="Times New Roman"/>
          <w:sz w:val="28"/>
          <w:szCs w:val="28"/>
        </w:rPr>
      </w:pPr>
    </w:p>
    <w:p w:rsidR="00311595" w:rsidRPr="000E373C" w:rsidRDefault="00311595" w:rsidP="00532272">
      <w:pPr>
        <w:widowControl w:val="0"/>
        <w:tabs>
          <w:tab w:val="left" w:pos="426"/>
        </w:tabs>
        <w:autoSpaceDE w:val="0"/>
        <w:autoSpaceDN w:val="0"/>
        <w:adjustRightInd w:val="0"/>
        <w:spacing w:before="120" w:line="360" w:lineRule="auto"/>
        <w:rPr>
          <w:rFonts w:ascii="Times New Roman" w:hAnsi="Times New Roman"/>
          <w:sz w:val="28"/>
          <w:szCs w:val="28"/>
        </w:rPr>
      </w:pPr>
    </w:p>
    <w:p w:rsidR="00235751" w:rsidRPr="009909A6" w:rsidRDefault="00235751" w:rsidP="00530923">
      <w:pPr>
        <w:pStyle w:val="6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proofErr w:type="gramStart"/>
      <w:r>
        <w:rPr>
          <w:sz w:val="28"/>
          <w:szCs w:val="28"/>
        </w:rPr>
        <w:t>проведения оц</w:t>
      </w:r>
      <w:r w:rsidRPr="003440EC">
        <w:rPr>
          <w:sz w:val="28"/>
          <w:szCs w:val="28"/>
        </w:rPr>
        <w:t>енк</w:t>
      </w:r>
      <w:r>
        <w:rPr>
          <w:sz w:val="28"/>
          <w:szCs w:val="28"/>
        </w:rPr>
        <w:t xml:space="preserve">и </w:t>
      </w:r>
      <w:r w:rsidRPr="003632E7">
        <w:rPr>
          <w:sz w:val="28"/>
          <w:szCs w:val="28"/>
        </w:rPr>
        <w:t>текущей</w:t>
      </w:r>
      <w:r w:rsidRPr="003440EC">
        <w:rPr>
          <w:sz w:val="28"/>
          <w:szCs w:val="28"/>
        </w:rPr>
        <w:t xml:space="preserve"> рыночной стоимости запасов</w:t>
      </w:r>
      <w:r>
        <w:rPr>
          <w:sz w:val="28"/>
          <w:szCs w:val="28"/>
        </w:rPr>
        <w:t xml:space="preserve"> материальных оборотных средств</w:t>
      </w:r>
      <w:proofErr w:type="gramEnd"/>
      <w:r>
        <w:rPr>
          <w:sz w:val="28"/>
          <w:szCs w:val="28"/>
        </w:rPr>
        <w:t xml:space="preserve"> на начало и конец </w:t>
      </w:r>
      <w:r w:rsidR="00B24D83">
        <w:rPr>
          <w:sz w:val="28"/>
          <w:szCs w:val="28"/>
        </w:rPr>
        <w:t>периода (года, квартала)</w:t>
      </w:r>
      <w:r>
        <w:rPr>
          <w:sz w:val="28"/>
          <w:szCs w:val="28"/>
        </w:rPr>
        <w:t xml:space="preserve"> для отражения в балансе активов и пассивов</w:t>
      </w:r>
    </w:p>
    <w:p w:rsidR="001F6A0A" w:rsidRPr="009909A6" w:rsidRDefault="001F6A0A" w:rsidP="001F6A0A"/>
    <w:p w:rsidR="00DE4D4A" w:rsidRPr="00850EF5" w:rsidRDefault="00900841" w:rsidP="00AD4B94">
      <w:pPr>
        <w:pStyle w:val="6"/>
        <w:numPr>
          <w:ilvl w:val="1"/>
          <w:numId w:val="26"/>
        </w:numPr>
        <w:jc w:val="center"/>
        <w:rPr>
          <w:sz w:val="28"/>
          <w:szCs w:val="28"/>
        </w:rPr>
      </w:pPr>
      <w:r w:rsidRPr="00850EF5">
        <w:rPr>
          <w:sz w:val="28"/>
          <w:szCs w:val="28"/>
        </w:rPr>
        <w:t>Сырье и материалы</w:t>
      </w:r>
    </w:p>
    <w:p w:rsidR="00835B0F" w:rsidRDefault="00835B0F" w:rsidP="00D90CF6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235751" w:rsidRDefault="00235751" w:rsidP="00D90CF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  <w:r w:rsidRPr="00D90CF6">
        <w:rPr>
          <w:rFonts w:ascii="Times New Roman" w:hAnsi="Times New Roman"/>
          <w:sz w:val="28"/>
          <w:szCs w:val="28"/>
        </w:rPr>
        <w:t>оценки текущей рыночной стоимости запасов материальных оборотных сре</w:t>
      </w:r>
      <w:proofErr w:type="gramStart"/>
      <w:r w:rsidRPr="00D90CF6">
        <w:rPr>
          <w:rFonts w:ascii="Times New Roman" w:hAnsi="Times New Roman"/>
          <w:sz w:val="28"/>
          <w:szCs w:val="28"/>
        </w:rPr>
        <w:t>дств в ф</w:t>
      </w:r>
      <w:proofErr w:type="gramEnd"/>
      <w:r w:rsidRPr="00D90CF6">
        <w:rPr>
          <w:rFonts w:ascii="Times New Roman" w:hAnsi="Times New Roman"/>
          <w:sz w:val="28"/>
          <w:szCs w:val="28"/>
        </w:rPr>
        <w:t>орме «сырья и материалов»</w:t>
      </w:r>
      <w:r>
        <w:rPr>
          <w:rFonts w:ascii="Times New Roman" w:hAnsi="Times New Roman"/>
          <w:sz w:val="28"/>
          <w:szCs w:val="28"/>
        </w:rPr>
        <w:t xml:space="preserve"> включает в себя следующие этапы:</w:t>
      </w:r>
    </w:p>
    <w:p w:rsidR="00235751" w:rsidRDefault="00235751" w:rsidP="00AD4B94">
      <w:pPr>
        <w:pStyle w:val="aff9"/>
        <w:numPr>
          <w:ilvl w:val="0"/>
          <w:numId w:val="15"/>
        </w:numPr>
        <w:spacing w:after="0" w:line="360" w:lineRule="auto"/>
        <w:ind w:left="0" w:firstLine="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балансовой стоимости запасов сырья и материалов по полному кругу органи</w:t>
      </w:r>
      <w:r w:rsidR="00572820">
        <w:rPr>
          <w:rFonts w:ascii="Times New Roman" w:hAnsi="Times New Roman"/>
          <w:sz w:val="28"/>
          <w:szCs w:val="28"/>
        </w:rPr>
        <w:t>заций на конец отчетного периода (квартала, года) в целом или по видам экономической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235751" w:rsidRDefault="00235751" w:rsidP="00AD4B94">
      <w:pPr>
        <w:pStyle w:val="aff9"/>
        <w:numPr>
          <w:ilvl w:val="0"/>
          <w:numId w:val="15"/>
        </w:numPr>
        <w:spacing w:after="0" w:line="360" w:lineRule="auto"/>
        <w:ind w:left="0" w:firstLine="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</w:t>
      </w:r>
      <w:r w:rsidR="00572820">
        <w:rPr>
          <w:rFonts w:ascii="Times New Roman" w:hAnsi="Times New Roman"/>
          <w:sz w:val="28"/>
          <w:szCs w:val="28"/>
        </w:rPr>
        <w:t>периода</w:t>
      </w:r>
      <w:r>
        <w:rPr>
          <w:rFonts w:ascii="Times New Roman" w:hAnsi="Times New Roman"/>
          <w:sz w:val="28"/>
          <w:szCs w:val="28"/>
        </w:rPr>
        <w:t xml:space="preserve"> нахождения сырья и материалов в запасах</w:t>
      </w:r>
      <w:r w:rsidR="00572820">
        <w:rPr>
          <w:rFonts w:ascii="Times New Roman" w:hAnsi="Times New Roman"/>
          <w:sz w:val="28"/>
          <w:szCs w:val="28"/>
        </w:rPr>
        <w:t xml:space="preserve"> в целом или по видам экономической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235751" w:rsidRDefault="00235751" w:rsidP="00AD4B94">
      <w:pPr>
        <w:pStyle w:val="aff9"/>
        <w:numPr>
          <w:ilvl w:val="0"/>
          <w:numId w:val="15"/>
        </w:numPr>
        <w:spacing w:after="0" w:line="360" w:lineRule="auto"/>
        <w:ind w:left="0" w:firstLine="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накопленного индекса </w:t>
      </w:r>
      <w:r w:rsidR="00EB31FA">
        <w:rPr>
          <w:rFonts w:ascii="Times New Roman" w:hAnsi="Times New Roman"/>
          <w:sz w:val="28"/>
          <w:szCs w:val="28"/>
        </w:rPr>
        <w:t xml:space="preserve">потребительских </w:t>
      </w:r>
      <w:r w:rsidR="00FE74EF">
        <w:rPr>
          <w:rFonts w:ascii="Times New Roman" w:hAnsi="Times New Roman"/>
          <w:sz w:val="28"/>
          <w:szCs w:val="28"/>
        </w:rPr>
        <w:t xml:space="preserve">цен </w:t>
      </w:r>
      <w:r>
        <w:rPr>
          <w:rFonts w:ascii="Times New Roman" w:hAnsi="Times New Roman"/>
          <w:sz w:val="28"/>
          <w:szCs w:val="28"/>
        </w:rPr>
        <w:t>за время хранения запасов сырья и материалов.</w:t>
      </w:r>
    </w:p>
    <w:p w:rsidR="00235751" w:rsidRPr="002A2C90" w:rsidRDefault="00235751" w:rsidP="00AD4B94">
      <w:pPr>
        <w:pStyle w:val="aff9"/>
        <w:numPr>
          <w:ilvl w:val="0"/>
          <w:numId w:val="15"/>
        </w:numPr>
        <w:spacing w:after="0" w:line="360" w:lineRule="auto"/>
        <w:ind w:left="0" w:firstLine="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</w:t>
      </w:r>
      <w:r w:rsidRPr="002A2C90">
        <w:rPr>
          <w:rFonts w:ascii="Times New Roman" w:hAnsi="Times New Roman"/>
          <w:sz w:val="28"/>
          <w:szCs w:val="28"/>
        </w:rPr>
        <w:t xml:space="preserve"> сырья и материалов на конец отчетного периода по текущей рыночной стоимости.</w:t>
      </w:r>
    </w:p>
    <w:p w:rsidR="00235751" w:rsidRPr="007D6949" w:rsidRDefault="00235751" w:rsidP="004C128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4C128E">
        <w:rPr>
          <w:rFonts w:ascii="Times New Roman" w:hAnsi="Times New Roman"/>
          <w:b/>
          <w:sz w:val="28"/>
          <w:szCs w:val="28"/>
        </w:rPr>
        <w:t>первом этапе</w:t>
      </w:r>
      <w:r>
        <w:rPr>
          <w:rFonts w:ascii="Times New Roman" w:hAnsi="Times New Roman"/>
          <w:sz w:val="28"/>
          <w:szCs w:val="28"/>
        </w:rPr>
        <w:t xml:space="preserve"> определяется балансовая стоимость </w:t>
      </w:r>
      <w:r w:rsidRPr="00D90CF6">
        <w:rPr>
          <w:rFonts w:ascii="Times New Roman" w:hAnsi="Times New Roman"/>
          <w:sz w:val="28"/>
          <w:szCs w:val="28"/>
        </w:rPr>
        <w:t>запасов материальных оборотных сре</w:t>
      </w:r>
      <w:proofErr w:type="gramStart"/>
      <w:r w:rsidRPr="00D90CF6">
        <w:rPr>
          <w:rFonts w:ascii="Times New Roman" w:hAnsi="Times New Roman"/>
          <w:sz w:val="28"/>
          <w:szCs w:val="28"/>
        </w:rPr>
        <w:t>дств в ф</w:t>
      </w:r>
      <w:proofErr w:type="gramEnd"/>
      <w:r w:rsidRPr="00D90CF6">
        <w:rPr>
          <w:rFonts w:ascii="Times New Roman" w:hAnsi="Times New Roman"/>
          <w:sz w:val="28"/>
          <w:szCs w:val="28"/>
        </w:rPr>
        <w:t>орме сырья и материалов</w:t>
      </w:r>
      <w:r>
        <w:rPr>
          <w:rFonts w:ascii="Times New Roman" w:hAnsi="Times New Roman"/>
          <w:sz w:val="28"/>
          <w:szCs w:val="28"/>
        </w:rPr>
        <w:t xml:space="preserve"> из данных </w:t>
      </w:r>
      <w:r w:rsidRPr="004035B1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44B">
        <w:rPr>
          <w:rFonts w:ascii="Times New Roman" w:hAnsi="Times New Roman"/>
          <w:sz w:val="28"/>
          <w:szCs w:val="28"/>
        </w:rPr>
        <w:t>федерального статистического наблюдения</w:t>
      </w:r>
      <w:r>
        <w:rPr>
          <w:rFonts w:ascii="Times New Roman" w:hAnsi="Times New Roman"/>
          <w:sz w:val="28"/>
          <w:szCs w:val="28"/>
        </w:rPr>
        <w:t>:</w:t>
      </w:r>
    </w:p>
    <w:p w:rsidR="00235751" w:rsidRPr="007336CE" w:rsidRDefault="00235751" w:rsidP="004C128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B344B">
        <w:rPr>
          <w:rFonts w:ascii="Times New Roman" w:hAnsi="Times New Roman"/>
          <w:sz w:val="28"/>
          <w:szCs w:val="28"/>
        </w:rPr>
        <w:t>производственные запасы</w:t>
      </w:r>
      <w:r>
        <w:rPr>
          <w:rFonts w:ascii="Times New Roman" w:hAnsi="Times New Roman"/>
          <w:sz w:val="28"/>
          <w:szCs w:val="28"/>
        </w:rPr>
        <w:t xml:space="preserve">, на конец отчетного периода, </w:t>
      </w:r>
      <w:r w:rsidRPr="002B344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графе 1 </w:t>
      </w:r>
      <w:r w:rsidR="00F73016">
        <w:rPr>
          <w:rFonts w:ascii="Times New Roman" w:hAnsi="Times New Roman"/>
          <w:sz w:val="28"/>
          <w:szCs w:val="28"/>
        </w:rPr>
        <w:t xml:space="preserve">строке </w:t>
      </w:r>
      <w:r w:rsidRPr="002B344B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 ежеквартально представляемой формы </w:t>
      </w:r>
      <w:r w:rsidRPr="002B344B">
        <w:rPr>
          <w:rFonts w:ascii="Times New Roman" w:hAnsi="Times New Roman"/>
          <w:sz w:val="28"/>
          <w:szCs w:val="28"/>
        </w:rPr>
        <w:t>№ П</w:t>
      </w:r>
      <w:r>
        <w:rPr>
          <w:rFonts w:ascii="Times New Roman" w:hAnsi="Times New Roman"/>
          <w:sz w:val="28"/>
          <w:szCs w:val="28"/>
        </w:rPr>
        <w:noBreakHyphen/>
      </w:r>
      <w:r w:rsidRPr="002B344B">
        <w:rPr>
          <w:rFonts w:ascii="Times New Roman" w:hAnsi="Times New Roman"/>
          <w:sz w:val="28"/>
          <w:szCs w:val="28"/>
        </w:rPr>
        <w:t>3 «Сведения о финансовом состоянии организаций»</w:t>
      </w:r>
      <w:r w:rsidR="001E1512">
        <w:rPr>
          <w:rStyle w:val="af1"/>
          <w:rFonts w:ascii="Times New Roman" w:hAnsi="Times New Roman"/>
          <w:sz w:val="28"/>
          <w:szCs w:val="28"/>
        </w:rPr>
        <w:footnoteReference w:id="6"/>
      </w:r>
      <w:r w:rsidR="00122B99">
        <w:rPr>
          <w:rFonts w:ascii="Times New Roman" w:hAnsi="Times New Roman"/>
          <w:sz w:val="28"/>
          <w:szCs w:val="28"/>
        </w:rPr>
        <w:t xml:space="preserve">; </w:t>
      </w:r>
      <w:r w:rsidR="00FE74EF">
        <w:rPr>
          <w:rFonts w:ascii="Times New Roman" w:hAnsi="Times New Roman"/>
          <w:sz w:val="28"/>
          <w:szCs w:val="28"/>
        </w:rPr>
        <w:t>по организациям, не относящимся к субъектам малого предпринимательства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235751" w:rsidRDefault="00235751" w:rsidP="004C128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E730B">
        <w:rPr>
          <w:rFonts w:ascii="Times New Roman" w:hAnsi="Times New Roman"/>
          <w:sz w:val="28"/>
          <w:szCs w:val="28"/>
        </w:rPr>
        <w:t>статки на складе сырья, материалов, покупных полуфабрикатов и комплектующих изделий, приобретенных для производства и продажи пр</w:t>
      </w:r>
      <w:r>
        <w:rPr>
          <w:rFonts w:ascii="Times New Roman" w:hAnsi="Times New Roman"/>
          <w:sz w:val="28"/>
          <w:szCs w:val="28"/>
        </w:rPr>
        <w:t xml:space="preserve">одукции (товаров, работ, услуг), на конец года (для четвертого квартала), </w:t>
      </w:r>
      <w:r w:rsidR="009B2B8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ежегодно представляемой формы </w:t>
      </w:r>
      <w:r w:rsidRPr="00D374ED">
        <w:rPr>
          <w:rFonts w:ascii="Times New Roman" w:hAnsi="Times New Roman"/>
          <w:sz w:val="28"/>
          <w:szCs w:val="28"/>
        </w:rPr>
        <w:t>№ 1</w:t>
      </w:r>
      <w:r w:rsidRPr="00D374ED">
        <w:rPr>
          <w:rFonts w:ascii="Times New Roman" w:hAnsi="Times New Roman"/>
          <w:sz w:val="28"/>
          <w:szCs w:val="28"/>
        </w:rPr>
        <w:noBreakHyphen/>
      </w:r>
      <w:r w:rsidRPr="00F81BD3">
        <w:rPr>
          <w:rFonts w:ascii="Times New Roman" w:hAnsi="Times New Roman"/>
          <w:sz w:val="28"/>
          <w:szCs w:val="28"/>
        </w:rPr>
        <w:t>предприятие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CA8">
        <w:rPr>
          <w:rFonts w:ascii="Times New Roman" w:hAnsi="Times New Roman"/>
          <w:bCs/>
          <w:iCs/>
          <w:sz w:val="28"/>
          <w:szCs w:val="28"/>
        </w:rPr>
        <w:t>«Основные сведения о деятельности организации»</w:t>
      </w:r>
      <w:r w:rsidR="001E1512">
        <w:rPr>
          <w:rStyle w:val="af1"/>
          <w:rFonts w:ascii="Times New Roman" w:hAnsi="Times New Roman"/>
          <w:sz w:val="28"/>
          <w:szCs w:val="28"/>
        </w:rPr>
        <w:footnoteReference w:id="7"/>
      </w:r>
      <w:r w:rsidR="00122B99">
        <w:rPr>
          <w:rFonts w:ascii="Times New Roman" w:hAnsi="Times New Roman"/>
          <w:bCs/>
          <w:iCs/>
          <w:sz w:val="28"/>
          <w:szCs w:val="28"/>
        </w:rPr>
        <w:t>; по организациям, не относящимся к субъектам малого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235751" w:rsidRDefault="00235751" w:rsidP="004C128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существенных </w:t>
      </w:r>
      <w:proofErr w:type="gramStart"/>
      <w:r>
        <w:rPr>
          <w:rFonts w:ascii="Times New Roman" w:hAnsi="Times New Roman"/>
          <w:sz w:val="28"/>
          <w:szCs w:val="28"/>
        </w:rPr>
        <w:t>расхождениях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представляемых за 4-й квартал (последнего завершенного года) вышеуказанных показателей запасов форм №№ П-3 и 1-предприятие приоритет отдается последней и </w:t>
      </w:r>
      <w:r w:rsidRPr="004035B1">
        <w:rPr>
          <w:rFonts w:ascii="Times New Roman" w:hAnsi="Times New Roman"/>
          <w:sz w:val="28"/>
          <w:szCs w:val="28"/>
        </w:rPr>
        <w:t>стоимость</w:t>
      </w:r>
      <w:r>
        <w:rPr>
          <w:rFonts w:ascii="Times New Roman" w:hAnsi="Times New Roman"/>
          <w:sz w:val="28"/>
          <w:szCs w:val="28"/>
        </w:rPr>
        <w:t xml:space="preserve"> сырья и материалов всех отчетных периодов </w:t>
      </w:r>
      <w:r w:rsidR="00122B99">
        <w:rPr>
          <w:rFonts w:ascii="Times New Roman" w:hAnsi="Times New Roman"/>
          <w:sz w:val="28"/>
          <w:szCs w:val="28"/>
        </w:rPr>
        <w:t xml:space="preserve">(кварталов) </w:t>
      </w:r>
      <w:r>
        <w:rPr>
          <w:rFonts w:ascii="Times New Roman" w:hAnsi="Times New Roman"/>
          <w:sz w:val="28"/>
          <w:szCs w:val="28"/>
        </w:rPr>
        <w:t>корректируется с учетом значения зап</w:t>
      </w:r>
      <w:r w:rsidR="00E06B2D">
        <w:rPr>
          <w:rFonts w:ascii="Times New Roman" w:hAnsi="Times New Roman"/>
          <w:sz w:val="28"/>
          <w:szCs w:val="28"/>
        </w:rPr>
        <w:t>асов сырья и материалов по ней (и</w:t>
      </w:r>
      <w:r>
        <w:rPr>
          <w:rFonts w:ascii="Times New Roman" w:hAnsi="Times New Roman"/>
          <w:sz w:val="28"/>
          <w:szCs w:val="28"/>
        </w:rPr>
        <w:t xml:space="preserve">сходя из срока разработки показателей формы № 1-предприятие, ее данные </w:t>
      </w:r>
      <w:r w:rsidRPr="003F59E4">
        <w:rPr>
          <w:rFonts w:ascii="Times New Roman" w:hAnsi="Times New Roman"/>
          <w:sz w:val="28"/>
          <w:szCs w:val="28"/>
        </w:rPr>
        <w:t>могут быть использованы для коррек</w:t>
      </w:r>
      <w:r w:rsidR="00122B99">
        <w:rPr>
          <w:rFonts w:ascii="Times New Roman" w:hAnsi="Times New Roman"/>
          <w:sz w:val="28"/>
          <w:szCs w:val="28"/>
        </w:rPr>
        <w:t xml:space="preserve">тировки </w:t>
      </w:r>
      <w:r w:rsidRPr="003F59E4">
        <w:rPr>
          <w:rFonts w:ascii="Times New Roman" w:hAnsi="Times New Roman"/>
          <w:sz w:val="28"/>
          <w:szCs w:val="28"/>
        </w:rPr>
        <w:t>через несколько отчетных периодов</w:t>
      </w:r>
      <w:r w:rsidR="00122B99">
        <w:rPr>
          <w:rFonts w:ascii="Times New Roman" w:hAnsi="Times New Roman"/>
          <w:sz w:val="28"/>
          <w:szCs w:val="28"/>
        </w:rPr>
        <w:t xml:space="preserve"> (кварталов)</w:t>
      </w:r>
      <w:r w:rsidR="002E237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35751" w:rsidRDefault="00235751" w:rsidP="004C128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073E8">
        <w:rPr>
          <w:rFonts w:ascii="Times New Roman" w:hAnsi="Times New Roman"/>
          <w:sz w:val="28"/>
          <w:szCs w:val="28"/>
        </w:rPr>
        <w:t xml:space="preserve">тоимость </w:t>
      </w:r>
      <w:r w:rsidR="00384EA2">
        <w:rPr>
          <w:rFonts w:ascii="Times New Roman" w:hAnsi="Times New Roman"/>
          <w:sz w:val="28"/>
          <w:szCs w:val="28"/>
        </w:rPr>
        <w:t xml:space="preserve">запасов </w:t>
      </w:r>
      <w:r>
        <w:rPr>
          <w:rFonts w:ascii="Times New Roman" w:hAnsi="Times New Roman"/>
          <w:sz w:val="28"/>
          <w:szCs w:val="28"/>
        </w:rPr>
        <w:t>сырья и материалов по полному кругу</w:t>
      </w:r>
      <w:r w:rsidR="00486373">
        <w:rPr>
          <w:rFonts w:ascii="Times New Roman" w:hAnsi="Times New Roman"/>
          <w:sz w:val="28"/>
          <w:szCs w:val="28"/>
        </w:rPr>
        <w:t xml:space="preserve">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725162">
        <w:rPr>
          <w:rFonts w:ascii="Times New Roman" w:hAnsi="Times New Roman"/>
          <w:sz w:val="28"/>
          <w:szCs w:val="28"/>
        </w:rPr>
        <w:t>рассчитывается с помощью</w:t>
      </w:r>
      <w:r w:rsidR="00486373">
        <w:rPr>
          <w:rFonts w:ascii="Times New Roman" w:hAnsi="Times New Roman"/>
          <w:sz w:val="28"/>
          <w:szCs w:val="28"/>
        </w:rPr>
        <w:t xml:space="preserve"> средне</w:t>
      </w:r>
      <w:r w:rsidR="00725162">
        <w:rPr>
          <w:rFonts w:ascii="Times New Roman" w:hAnsi="Times New Roman"/>
          <w:sz w:val="28"/>
          <w:szCs w:val="28"/>
        </w:rPr>
        <w:t>го</w:t>
      </w:r>
      <w:r w:rsidRPr="00E073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</w:t>
      </w:r>
      <w:r w:rsidR="00725162">
        <w:rPr>
          <w:rFonts w:ascii="Times New Roman" w:hAnsi="Times New Roman"/>
          <w:sz w:val="28"/>
          <w:szCs w:val="28"/>
        </w:rPr>
        <w:t>я</w:t>
      </w:r>
      <w:r w:rsidR="00486373">
        <w:rPr>
          <w:rFonts w:ascii="Times New Roman" w:hAnsi="Times New Roman"/>
          <w:sz w:val="28"/>
          <w:szCs w:val="28"/>
        </w:rPr>
        <w:t xml:space="preserve"> доли, приходящейся на к</w:t>
      </w:r>
      <w:r w:rsidR="002559FD">
        <w:rPr>
          <w:rFonts w:ascii="Times New Roman" w:hAnsi="Times New Roman"/>
          <w:sz w:val="28"/>
          <w:szCs w:val="28"/>
        </w:rPr>
        <w:t>оммерческие организации (без субъектов малого предпринимательства)</w:t>
      </w:r>
      <w:r>
        <w:rPr>
          <w:rFonts w:ascii="Times New Roman" w:hAnsi="Times New Roman"/>
          <w:sz w:val="28"/>
          <w:szCs w:val="28"/>
        </w:rPr>
        <w:t xml:space="preserve"> в общем объеме </w:t>
      </w:r>
      <w:r w:rsidR="002559FD">
        <w:rPr>
          <w:rFonts w:ascii="Times New Roman" w:hAnsi="Times New Roman"/>
          <w:sz w:val="28"/>
          <w:szCs w:val="28"/>
        </w:rPr>
        <w:t>данного типа материальных оборотных средств</w:t>
      </w:r>
      <w:r w:rsidRPr="00E073E8">
        <w:rPr>
          <w:rFonts w:ascii="Times New Roman" w:hAnsi="Times New Roman"/>
          <w:sz w:val="28"/>
          <w:szCs w:val="28"/>
        </w:rPr>
        <w:t>, определенно</w:t>
      </w:r>
      <w:r>
        <w:rPr>
          <w:rFonts w:ascii="Times New Roman" w:hAnsi="Times New Roman"/>
          <w:sz w:val="28"/>
          <w:szCs w:val="28"/>
        </w:rPr>
        <w:t>й</w:t>
      </w:r>
      <w:r w:rsidRPr="00E073E8">
        <w:rPr>
          <w:rFonts w:ascii="Times New Roman" w:hAnsi="Times New Roman"/>
          <w:sz w:val="28"/>
          <w:szCs w:val="28"/>
        </w:rPr>
        <w:t xml:space="preserve"> по данным бухгалтерского баланса за 2</w:t>
      </w:r>
      <w:r>
        <w:rPr>
          <w:rFonts w:ascii="Times New Roman" w:hAnsi="Times New Roman"/>
          <w:sz w:val="28"/>
          <w:szCs w:val="28"/>
        </w:rPr>
        <w:t>008-2010 гг.</w:t>
      </w:r>
    </w:p>
    <w:p w:rsidR="00486373" w:rsidRDefault="00486373" w:rsidP="0048637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дан</w:t>
      </w:r>
      <w:r w:rsidR="0003219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 бухгалтерского баланса за данный период времени</w:t>
      </w:r>
      <w:r w:rsidRPr="001C590C">
        <w:rPr>
          <w:rFonts w:ascii="Times New Roman" w:hAnsi="Times New Roman"/>
          <w:sz w:val="28"/>
          <w:szCs w:val="28"/>
        </w:rPr>
        <w:t xml:space="preserve"> связано с тем</w:t>
      </w:r>
      <w:r w:rsidR="0003219F">
        <w:rPr>
          <w:rFonts w:ascii="Times New Roman" w:hAnsi="Times New Roman"/>
          <w:sz w:val="28"/>
          <w:szCs w:val="28"/>
        </w:rPr>
        <w:t>,</w:t>
      </w:r>
      <w:r w:rsidRPr="001C590C"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sz w:val="28"/>
          <w:szCs w:val="28"/>
        </w:rPr>
        <w:t>,</w:t>
      </w:r>
      <w:r w:rsidRPr="001C590C">
        <w:rPr>
          <w:rFonts w:ascii="Times New Roman" w:hAnsi="Times New Roman"/>
          <w:sz w:val="28"/>
          <w:szCs w:val="28"/>
        </w:rPr>
        <w:t xml:space="preserve"> начиная с 2011 отчетного года</w:t>
      </w:r>
      <w:r>
        <w:rPr>
          <w:rFonts w:ascii="Times New Roman" w:hAnsi="Times New Roman"/>
          <w:sz w:val="28"/>
          <w:szCs w:val="28"/>
        </w:rPr>
        <w:t>,</w:t>
      </w:r>
      <w:r w:rsidRPr="001C590C">
        <w:rPr>
          <w:rFonts w:ascii="Times New Roman" w:hAnsi="Times New Roman"/>
          <w:sz w:val="28"/>
          <w:szCs w:val="28"/>
        </w:rPr>
        <w:t xml:space="preserve"> материальны</w:t>
      </w:r>
      <w:r>
        <w:rPr>
          <w:rFonts w:ascii="Times New Roman" w:hAnsi="Times New Roman"/>
          <w:sz w:val="28"/>
          <w:szCs w:val="28"/>
        </w:rPr>
        <w:t>е</w:t>
      </w:r>
      <w:r w:rsidRPr="001C590C">
        <w:rPr>
          <w:rFonts w:ascii="Times New Roman" w:hAnsi="Times New Roman"/>
          <w:sz w:val="28"/>
          <w:szCs w:val="28"/>
        </w:rPr>
        <w:t xml:space="preserve"> оборотны</w:t>
      </w:r>
      <w:r>
        <w:rPr>
          <w:rFonts w:ascii="Times New Roman" w:hAnsi="Times New Roman"/>
          <w:sz w:val="28"/>
          <w:szCs w:val="28"/>
        </w:rPr>
        <w:t>е</w:t>
      </w:r>
      <w:r w:rsidRPr="001C590C">
        <w:rPr>
          <w:rFonts w:ascii="Times New Roman" w:hAnsi="Times New Roman"/>
          <w:sz w:val="28"/>
          <w:szCs w:val="28"/>
        </w:rPr>
        <w:t xml:space="preserve"> средства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1C590C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е</w:t>
      </w:r>
      <w:r w:rsidRPr="001C590C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1C590C">
        <w:rPr>
          <w:rFonts w:ascii="Times New Roman" w:hAnsi="Times New Roman"/>
          <w:sz w:val="28"/>
          <w:szCs w:val="28"/>
        </w:rPr>
        <w:t xml:space="preserve"> бухгалтерско</w:t>
      </w:r>
      <w:r w:rsidR="002559FD">
        <w:rPr>
          <w:rFonts w:ascii="Times New Roman" w:hAnsi="Times New Roman"/>
          <w:sz w:val="28"/>
          <w:szCs w:val="28"/>
        </w:rPr>
        <w:t>го</w:t>
      </w:r>
      <w:r w:rsidRPr="001C590C">
        <w:rPr>
          <w:rFonts w:ascii="Times New Roman" w:hAnsi="Times New Roman"/>
          <w:sz w:val="28"/>
          <w:szCs w:val="28"/>
        </w:rPr>
        <w:t xml:space="preserve"> баланс</w:t>
      </w:r>
      <w:r w:rsidR="002559FD">
        <w:rPr>
          <w:rFonts w:ascii="Times New Roman" w:hAnsi="Times New Roman"/>
          <w:sz w:val="28"/>
          <w:szCs w:val="28"/>
        </w:rPr>
        <w:t>а</w:t>
      </w:r>
      <w:r w:rsidR="0003219F">
        <w:rPr>
          <w:rFonts w:ascii="Times New Roman" w:hAnsi="Times New Roman"/>
          <w:sz w:val="28"/>
          <w:szCs w:val="28"/>
        </w:rPr>
        <w:t xml:space="preserve"> не приводятся по</w:t>
      </w:r>
      <w:r w:rsidRPr="001C590C">
        <w:rPr>
          <w:rFonts w:ascii="Times New Roman" w:hAnsi="Times New Roman"/>
          <w:sz w:val="28"/>
          <w:szCs w:val="28"/>
        </w:rPr>
        <w:t xml:space="preserve"> </w:t>
      </w:r>
      <w:r w:rsidR="002559FD">
        <w:rPr>
          <w:rFonts w:ascii="Times New Roman" w:hAnsi="Times New Roman"/>
          <w:sz w:val="28"/>
          <w:szCs w:val="28"/>
        </w:rPr>
        <w:t xml:space="preserve">их </w:t>
      </w:r>
      <w:r w:rsidRPr="001C590C">
        <w:rPr>
          <w:rFonts w:ascii="Times New Roman" w:hAnsi="Times New Roman"/>
          <w:sz w:val="28"/>
          <w:szCs w:val="28"/>
        </w:rPr>
        <w:t>тип</w:t>
      </w:r>
      <w:r w:rsidR="0003219F">
        <w:rPr>
          <w:rFonts w:ascii="Times New Roman" w:hAnsi="Times New Roman"/>
          <w:sz w:val="28"/>
          <w:szCs w:val="28"/>
        </w:rPr>
        <w:t>ам</w:t>
      </w:r>
      <w:r w:rsidRPr="001C590C">
        <w:rPr>
          <w:rFonts w:ascii="Times New Roman" w:hAnsi="Times New Roman"/>
          <w:sz w:val="28"/>
          <w:szCs w:val="28"/>
        </w:rPr>
        <w:t xml:space="preserve"> (сырье и материалы, незавершенное производство, готовая прод</w:t>
      </w:r>
      <w:r>
        <w:rPr>
          <w:rFonts w:ascii="Times New Roman" w:hAnsi="Times New Roman"/>
          <w:sz w:val="28"/>
          <w:szCs w:val="28"/>
        </w:rPr>
        <w:t>укция)</w:t>
      </w:r>
      <w:r w:rsidR="0003219F"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z w:val="28"/>
          <w:szCs w:val="28"/>
        </w:rPr>
        <w:t xml:space="preserve"> сводятся в общую статью</w:t>
      </w:r>
      <w:r>
        <w:rPr>
          <w:rStyle w:val="af1"/>
          <w:rFonts w:ascii="Times New Roman" w:hAnsi="Times New Roman"/>
          <w:sz w:val="28"/>
          <w:szCs w:val="28"/>
        </w:rPr>
        <w:footnoteReference w:id="8"/>
      </w:r>
      <w:r w:rsidRPr="001C590C">
        <w:rPr>
          <w:rFonts w:ascii="Times New Roman" w:hAnsi="Times New Roman"/>
          <w:sz w:val="28"/>
          <w:szCs w:val="28"/>
        </w:rPr>
        <w:t>.</w:t>
      </w:r>
    </w:p>
    <w:p w:rsidR="00235751" w:rsidRPr="0018630F" w:rsidRDefault="00235751" w:rsidP="004C128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8630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корректирова</w:t>
      </w:r>
      <w:r w:rsidRPr="0018630F">
        <w:rPr>
          <w:rFonts w:ascii="Times New Roman" w:hAnsi="Times New Roman"/>
          <w:sz w:val="28"/>
          <w:szCs w:val="28"/>
        </w:rPr>
        <w:t xml:space="preserve">нные </w:t>
      </w:r>
      <w:r w:rsidR="0003219F">
        <w:rPr>
          <w:rFonts w:ascii="Times New Roman" w:hAnsi="Times New Roman"/>
          <w:sz w:val="28"/>
          <w:szCs w:val="28"/>
        </w:rPr>
        <w:t xml:space="preserve">до полного круга организаций </w:t>
      </w:r>
      <w:r w:rsidRPr="0018630F">
        <w:rPr>
          <w:rFonts w:ascii="Times New Roman" w:hAnsi="Times New Roman"/>
          <w:sz w:val="28"/>
          <w:szCs w:val="28"/>
        </w:rPr>
        <w:t xml:space="preserve">значения </w:t>
      </w:r>
      <w:r w:rsidR="0003219F">
        <w:rPr>
          <w:rFonts w:ascii="Times New Roman" w:hAnsi="Times New Roman"/>
          <w:sz w:val="28"/>
          <w:szCs w:val="28"/>
        </w:rPr>
        <w:t xml:space="preserve">сырья и материалов </w:t>
      </w:r>
      <w:r>
        <w:rPr>
          <w:rFonts w:ascii="Times New Roman" w:hAnsi="Times New Roman"/>
          <w:sz w:val="28"/>
          <w:szCs w:val="28"/>
        </w:rPr>
        <w:t>рассчитываются</w:t>
      </w:r>
      <w:r w:rsidR="00F67B49" w:rsidRPr="00F67B49">
        <w:rPr>
          <w:rFonts w:ascii="Times New Roman" w:hAnsi="Times New Roman"/>
          <w:sz w:val="28"/>
          <w:szCs w:val="28"/>
        </w:rPr>
        <w:t xml:space="preserve"> </w:t>
      </w:r>
      <w:r w:rsidR="00F67B49">
        <w:rPr>
          <w:rFonts w:ascii="Times New Roman" w:hAnsi="Times New Roman"/>
          <w:sz w:val="28"/>
          <w:szCs w:val="28"/>
        </w:rPr>
        <w:t>за отчетный период</w:t>
      </w:r>
      <w:r w:rsidRPr="0018630F">
        <w:rPr>
          <w:rFonts w:ascii="Times New Roman" w:hAnsi="Times New Roman"/>
          <w:sz w:val="28"/>
          <w:szCs w:val="28"/>
        </w:rPr>
        <w:t xml:space="preserve">, </w:t>
      </w:r>
      <w:r w:rsidR="006918DE">
        <w:rPr>
          <w:rFonts w:ascii="Times New Roman" w:hAnsi="Times New Roman"/>
          <w:sz w:val="28"/>
          <w:szCs w:val="28"/>
        </w:rPr>
        <w:t xml:space="preserve">исходя из соотношения </w:t>
      </w:r>
      <w:r w:rsidRPr="0018630F">
        <w:rPr>
          <w:rFonts w:ascii="Times New Roman" w:hAnsi="Times New Roman"/>
          <w:sz w:val="28"/>
          <w:szCs w:val="28"/>
        </w:rPr>
        <w:t xml:space="preserve">годовых итогов полного круга </w:t>
      </w:r>
      <w:r w:rsidR="00F67B49">
        <w:rPr>
          <w:rFonts w:ascii="Times New Roman" w:hAnsi="Times New Roman"/>
          <w:sz w:val="28"/>
          <w:szCs w:val="28"/>
        </w:rPr>
        <w:t>организаций</w:t>
      </w:r>
      <w:r w:rsidRPr="0018630F">
        <w:rPr>
          <w:rFonts w:ascii="Times New Roman" w:hAnsi="Times New Roman"/>
          <w:sz w:val="28"/>
          <w:szCs w:val="28"/>
        </w:rPr>
        <w:t xml:space="preserve"> и круга к</w:t>
      </w:r>
      <w:r w:rsidR="002559FD">
        <w:rPr>
          <w:rFonts w:ascii="Times New Roman" w:hAnsi="Times New Roman"/>
          <w:sz w:val="28"/>
          <w:szCs w:val="28"/>
        </w:rPr>
        <w:t>оммерческих организаций (кроме субъектов малого предпринимательства)</w:t>
      </w:r>
      <w:r w:rsidRPr="0018630F">
        <w:rPr>
          <w:rFonts w:ascii="Times New Roman" w:hAnsi="Times New Roman"/>
          <w:sz w:val="28"/>
          <w:szCs w:val="28"/>
        </w:rPr>
        <w:t>,</w:t>
      </w:r>
      <w:r w:rsidR="00F67B49">
        <w:rPr>
          <w:rFonts w:ascii="Times New Roman" w:hAnsi="Times New Roman"/>
          <w:sz w:val="28"/>
          <w:szCs w:val="28"/>
        </w:rPr>
        <w:t xml:space="preserve"> </w:t>
      </w:r>
      <w:r w:rsidR="006918DE">
        <w:rPr>
          <w:rFonts w:ascii="Times New Roman" w:hAnsi="Times New Roman"/>
          <w:sz w:val="28"/>
          <w:szCs w:val="28"/>
        </w:rPr>
        <w:t xml:space="preserve">по </w:t>
      </w:r>
      <w:r w:rsidR="006918DE" w:rsidRPr="006918DE">
        <w:rPr>
          <w:rFonts w:ascii="Times New Roman" w:hAnsi="Times New Roman"/>
          <w:sz w:val="28"/>
          <w:szCs w:val="28"/>
        </w:rPr>
        <w:t xml:space="preserve">формуле </w:t>
      </w:r>
      <w:r w:rsidR="006918DE" w:rsidRPr="006918DE">
        <w:rPr>
          <w:rFonts w:ascii="Times New Roman" w:hAnsi="Times New Roman"/>
          <w:sz w:val="28"/>
          <w:szCs w:val="28"/>
        </w:rPr>
        <w:fldChar w:fldCharType="begin"/>
      </w:r>
      <w:r w:rsidR="006918DE" w:rsidRPr="006918DE">
        <w:rPr>
          <w:rFonts w:ascii="Times New Roman" w:hAnsi="Times New Roman"/>
          <w:sz w:val="28"/>
          <w:szCs w:val="28"/>
        </w:rPr>
        <w:instrText xml:space="preserve"> REF _Ref394500246 \h  \* MERGEFORMAT </w:instrText>
      </w:r>
      <w:r w:rsidR="006918DE" w:rsidRPr="006918DE">
        <w:rPr>
          <w:rFonts w:ascii="Times New Roman" w:hAnsi="Times New Roman"/>
          <w:sz w:val="28"/>
          <w:szCs w:val="28"/>
        </w:rPr>
      </w:r>
      <w:r w:rsidR="006918DE" w:rsidRPr="006918DE">
        <w:rPr>
          <w:rFonts w:ascii="Times New Roman" w:hAnsi="Times New Roman"/>
          <w:sz w:val="28"/>
          <w:szCs w:val="28"/>
        </w:rPr>
        <w:fldChar w:fldCharType="separate"/>
      </w:r>
      <w:r w:rsidR="00116FC8">
        <w:rPr>
          <w:rFonts w:ascii="Times New Roman" w:hAnsi="Times New Roman"/>
          <w:sz w:val="28"/>
          <w:szCs w:val="28"/>
        </w:rPr>
        <w:t>(</w:t>
      </w:r>
      <w:r w:rsidR="00116FC8" w:rsidRPr="00116FC8">
        <w:rPr>
          <w:rFonts w:ascii="Times New Roman" w:hAnsi="Times New Roman"/>
          <w:noProof/>
          <w:sz w:val="28"/>
          <w:szCs w:val="28"/>
        </w:rPr>
        <w:t>1</w:t>
      </w:r>
      <w:r w:rsidR="00116FC8">
        <w:rPr>
          <w:rFonts w:ascii="Times New Roman" w:hAnsi="Times New Roman"/>
          <w:sz w:val="28"/>
          <w:szCs w:val="28"/>
        </w:rPr>
        <w:t>)</w:t>
      </w:r>
      <w:r w:rsidR="006918DE" w:rsidRPr="006918DE">
        <w:rPr>
          <w:rFonts w:ascii="Times New Roman" w:hAnsi="Times New Roman"/>
          <w:sz w:val="28"/>
          <w:szCs w:val="28"/>
        </w:rPr>
        <w:fldChar w:fldCharType="end"/>
      </w:r>
      <w:r w:rsidRPr="0018630F">
        <w:rPr>
          <w:rFonts w:ascii="Times New Roman" w:hAnsi="Times New Roman"/>
          <w:sz w:val="28"/>
          <w:szCs w:val="28"/>
        </w:rPr>
        <w:t>:</w:t>
      </w:r>
    </w:p>
    <w:p w:rsidR="00235751" w:rsidRPr="0018630F" w:rsidRDefault="00235751" w:rsidP="004C128E">
      <w:pPr>
        <w:spacing w:before="100" w:beforeAutospacing="1" w:line="360" w:lineRule="auto"/>
        <w:ind w:firstLine="709"/>
        <w:jc w:val="right"/>
        <w:rPr>
          <w:rFonts w:ascii="Times New Roman" w:hAnsi="Times New Roman"/>
          <w:vanish/>
          <w:sz w:val="28"/>
          <w:szCs w:val="28"/>
          <w:specVanish/>
        </w:rPr>
      </w:pPr>
      <w:r w:rsidRPr="00D15B65">
        <w:rPr>
          <w:rFonts w:ascii="Times New Roman" w:hAnsi="Times New Roman"/>
          <w:position w:val="-32"/>
          <w:sz w:val="28"/>
          <w:szCs w:val="28"/>
        </w:rPr>
        <w:object w:dxaOrig="16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7.5pt" o:ole="">
            <v:imagedata r:id="rId9" o:title=""/>
          </v:shape>
          <o:OLEObject Type="Embed" ProgID="Equation.3" ShapeID="_x0000_i1025" DrawAspect="Content" ObjectID="_1486894978" r:id="rId10"/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35751" w:rsidRPr="00F72D29" w:rsidRDefault="00DE4EE5" w:rsidP="00DA05AF">
      <w:pPr>
        <w:pStyle w:val="ae"/>
        <w:rPr>
          <w:rFonts w:ascii="Times New Roman" w:hAnsi="Times New Roman"/>
          <w:b w:val="0"/>
          <w:sz w:val="28"/>
          <w:szCs w:val="28"/>
        </w:rPr>
      </w:pPr>
      <w:bookmarkStart w:id="4" w:name="_Ref394500246"/>
      <w:r>
        <w:rPr>
          <w:rFonts w:ascii="Times New Roman" w:hAnsi="Times New Roman"/>
          <w:b w:val="0"/>
          <w:sz w:val="28"/>
          <w:szCs w:val="28"/>
        </w:rPr>
        <w:t>(</w:t>
      </w:r>
      <w:r w:rsidR="00DA05AF">
        <w:rPr>
          <w:rFonts w:ascii="Times New Roman" w:hAnsi="Times New Roman"/>
          <w:b w:val="0"/>
          <w:sz w:val="28"/>
          <w:szCs w:val="28"/>
        </w:rPr>
        <w:fldChar w:fldCharType="begin"/>
      </w:r>
      <w:r w:rsidR="00DA05AF">
        <w:rPr>
          <w:rFonts w:ascii="Times New Roman" w:hAnsi="Times New Roman"/>
          <w:b w:val="0"/>
          <w:sz w:val="28"/>
          <w:szCs w:val="28"/>
        </w:rPr>
        <w:instrText xml:space="preserve"> SEQ Equation \* ARABIC </w:instrText>
      </w:r>
      <w:r w:rsidR="00DA05AF">
        <w:rPr>
          <w:rFonts w:ascii="Times New Roman" w:hAnsi="Times New Roman"/>
          <w:b w:val="0"/>
          <w:sz w:val="28"/>
          <w:szCs w:val="28"/>
        </w:rPr>
        <w:fldChar w:fldCharType="separate"/>
      </w:r>
      <w:r w:rsidR="00116FC8">
        <w:rPr>
          <w:rFonts w:ascii="Times New Roman" w:hAnsi="Times New Roman"/>
          <w:b w:val="0"/>
          <w:noProof/>
          <w:sz w:val="28"/>
          <w:szCs w:val="28"/>
        </w:rPr>
        <w:t>1</w:t>
      </w:r>
      <w:r w:rsidR="00DA05AF">
        <w:rPr>
          <w:rFonts w:ascii="Times New Roman" w:hAnsi="Times New Roman"/>
          <w:b w:val="0"/>
          <w:sz w:val="28"/>
          <w:szCs w:val="28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>)</w:t>
      </w:r>
      <w:bookmarkEnd w:id="4"/>
      <w:r w:rsidRPr="00F72D2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35751" w:rsidRDefault="00235751" w:rsidP="004C128E">
      <w:pPr>
        <w:spacing w:before="100" w:beforeAutospacing="1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</w:p>
    <w:p w:rsidR="00235751" w:rsidRDefault="00235751" w:rsidP="004C128E">
      <w:pPr>
        <w:spacing w:before="100" w:beforeAutospacing="1" w:line="360" w:lineRule="auto"/>
        <w:ind w:firstLine="709"/>
        <w:rPr>
          <w:rFonts w:ascii="Times New Roman" w:hAnsi="Times New Roman"/>
          <w:sz w:val="28"/>
          <w:szCs w:val="28"/>
        </w:rPr>
      </w:pPr>
      <w:r w:rsidRPr="00487EFD">
        <w:rPr>
          <w:rFonts w:ascii="Times New Roman" w:hAnsi="Times New Roman"/>
          <w:position w:val="-14"/>
          <w:sz w:val="28"/>
          <w:szCs w:val="28"/>
        </w:rPr>
        <w:object w:dxaOrig="540" w:dyaOrig="400">
          <v:shape id="_x0000_i1026" type="#_x0000_t75" style="width:27pt;height:18.75pt" o:ole="">
            <v:imagedata r:id="rId11" o:title=""/>
          </v:shape>
          <o:OLEObject Type="Embed" ProgID="Equation.3" ShapeID="_x0000_i1026" DrawAspect="Content" ObjectID="_1486894979" r:id="rId12"/>
        </w:object>
      </w:r>
      <w:r w:rsidRPr="0018630F">
        <w:rPr>
          <w:rFonts w:ascii="Times New Roman" w:hAnsi="Times New Roman"/>
          <w:sz w:val="28"/>
          <w:szCs w:val="28"/>
        </w:rPr>
        <w:t xml:space="preserve"> - скорректированное</w:t>
      </w:r>
      <w:r>
        <w:rPr>
          <w:rFonts w:ascii="Times New Roman" w:hAnsi="Times New Roman"/>
          <w:sz w:val="28"/>
          <w:szCs w:val="28"/>
        </w:rPr>
        <w:t xml:space="preserve"> до полного круга организаций</w:t>
      </w:r>
      <w:r w:rsidRPr="0018630F">
        <w:rPr>
          <w:rFonts w:ascii="Times New Roman" w:hAnsi="Times New Roman"/>
          <w:sz w:val="28"/>
          <w:szCs w:val="28"/>
        </w:rPr>
        <w:t xml:space="preserve"> значение</w:t>
      </w:r>
      <w:r w:rsidR="00384EA2">
        <w:rPr>
          <w:rFonts w:ascii="Times New Roman" w:hAnsi="Times New Roman"/>
          <w:sz w:val="28"/>
          <w:szCs w:val="28"/>
        </w:rPr>
        <w:t xml:space="preserve"> стоимости</w:t>
      </w:r>
      <w:r w:rsidRPr="0018630F">
        <w:rPr>
          <w:rFonts w:ascii="Times New Roman" w:hAnsi="Times New Roman"/>
          <w:sz w:val="28"/>
          <w:szCs w:val="28"/>
        </w:rPr>
        <w:t xml:space="preserve"> запасов</w:t>
      </w:r>
      <w:r w:rsidR="00362AAF">
        <w:rPr>
          <w:rFonts w:ascii="Times New Roman" w:hAnsi="Times New Roman"/>
          <w:sz w:val="28"/>
          <w:szCs w:val="28"/>
        </w:rPr>
        <w:t xml:space="preserve"> сырья и материалов</w:t>
      </w:r>
      <w:r w:rsidRPr="0018630F">
        <w:rPr>
          <w:rFonts w:ascii="Times New Roman" w:hAnsi="Times New Roman"/>
          <w:sz w:val="28"/>
          <w:szCs w:val="28"/>
        </w:rPr>
        <w:t xml:space="preserve"> на конец </w:t>
      </w:r>
      <w:r w:rsidR="00362AAF">
        <w:rPr>
          <w:rFonts w:ascii="Times New Roman" w:hAnsi="Times New Roman"/>
          <w:sz w:val="28"/>
          <w:szCs w:val="28"/>
        </w:rPr>
        <w:t>отчетного периода (</w:t>
      </w:r>
      <w:r w:rsidRPr="0018630F">
        <w:rPr>
          <w:rFonts w:ascii="Times New Roman" w:hAnsi="Times New Roman"/>
          <w:sz w:val="28"/>
          <w:szCs w:val="28"/>
        </w:rPr>
        <w:t>квартала</w:t>
      </w:r>
      <w:r w:rsidR="00362AAF">
        <w:rPr>
          <w:rFonts w:ascii="Times New Roman" w:hAnsi="Times New Roman"/>
          <w:sz w:val="28"/>
          <w:szCs w:val="28"/>
        </w:rPr>
        <w:t>)</w:t>
      </w:r>
      <w:r w:rsidRPr="0018630F">
        <w:rPr>
          <w:rFonts w:ascii="Times New Roman" w:hAnsi="Times New Roman"/>
          <w:sz w:val="28"/>
          <w:szCs w:val="28"/>
        </w:rPr>
        <w:t>,</w:t>
      </w:r>
    </w:p>
    <w:p w:rsidR="00235751" w:rsidRDefault="00235751" w:rsidP="00D15B6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A7098">
        <w:rPr>
          <w:rFonts w:ascii="Times New Roman" w:hAnsi="Times New Roman"/>
          <w:position w:val="-14"/>
          <w:sz w:val="28"/>
          <w:szCs w:val="28"/>
        </w:rPr>
        <w:object w:dxaOrig="940" w:dyaOrig="400">
          <v:shape id="_x0000_i1027" type="#_x0000_t75" style="width:47.25pt;height:23.25pt" o:ole="">
            <v:imagedata r:id="rId13" o:title=""/>
          </v:shape>
          <o:OLEObject Type="Embed" ProgID="Equation.3" ShapeID="_x0000_i1027" DrawAspect="Content" ObjectID="_1486894980" r:id="rId14"/>
        </w:object>
      </w:r>
      <w:r w:rsidR="00CC7247" w:rsidRPr="00CC7247">
        <w:rPr>
          <w:rFonts w:ascii="Times New Roman" w:hAnsi="Times New Roman"/>
          <w:sz w:val="28"/>
          <w:szCs w:val="28"/>
        </w:rPr>
        <w:t xml:space="preserve"> </w:t>
      </w:r>
      <w:r w:rsidRPr="0018630F">
        <w:rPr>
          <w:rFonts w:ascii="Times New Roman" w:hAnsi="Times New Roman"/>
          <w:sz w:val="28"/>
          <w:szCs w:val="28"/>
        </w:rPr>
        <w:t xml:space="preserve">- отчетные </w:t>
      </w:r>
      <w:r w:rsidR="00384EA2">
        <w:rPr>
          <w:rFonts w:ascii="Times New Roman" w:hAnsi="Times New Roman"/>
          <w:sz w:val="28"/>
          <w:szCs w:val="28"/>
        </w:rPr>
        <w:t xml:space="preserve">стоимостные </w:t>
      </w:r>
      <w:r w:rsidRPr="0018630F">
        <w:rPr>
          <w:rFonts w:ascii="Times New Roman" w:hAnsi="Times New Roman"/>
          <w:sz w:val="28"/>
          <w:szCs w:val="28"/>
        </w:rPr>
        <w:t xml:space="preserve">значения запасов </w:t>
      </w:r>
      <w:r>
        <w:rPr>
          <w:rFonts w:ascii="Times New Roman" w:hAnsi="Times New Roman"/>
          <w:sz w:val="28"/>
          <w:szCs w:val="28"/>
        </w:rPr>
        <w:t xml:space="preserve">сырья и материалов </w:t>
      </w:r>
      <w:r w:rsidRPr="0018630F">
        <w:rPr>
          <w:rFonts w:ascii="Times New Roman" w:hAnsi="Times New Roman"/>
          <w:sz w:val="28"/>
          <w:szCs w:val="28"/>
        </w:rPr>
        <w:t xml:space="preserve">по полному кругу и по </w:t>
      </w:r>
      <w:r w:rsidR="002559FD">
        <w:rPr>
          <w:rFonts w:ascii="Times New Roman" w:hAnsi="Times New Roman"/>
          <w:sz w:val="28"/>
          <w:szCs w:val="28"/>
        </w:rPr>
        <w:t>коммерческим организациям (кроме субъектов малого предпринимательства)</w:t>
      </w:r>
      <w:r w:rsidRPr="0018630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8630F">
        <w:rPr>
          <w:rFonts w:ascii="Times New Roman" w:hAnsi="Times New Roman"/>
          <w:sz w:val="28"/>
          <w:szCs w:val="28"/>
        </w:rPr>
        <w:t>оответственно</w:t>
      </w:r>
      <w:r>
        <w:rPr>
          <w:rFonts w:ascii="Times New Roman" w:hAnsi="Times New Roman"/>
          <w:sz w:val="28"/>
          <w:szCs w:val="28"/>
        </w:rPr>
        <w:t>, за один год периода 2008-2010 гг. или в среднем за данный период;</w:t>
      </w:r>
    </w:p>
    <w:p w:rsidR="00235751" w:rsidRDefault="00235751" w:rsidP="00161928">
      <w:pPr>
        <w:spacing w:before="100" w:beforeAutospacing="1" w:line="360" w:lineRule="auto"/>
        <w:ind w:firstLine="709"/>
        <w:rPr>
          <w:rFonts w:ascii="Times New Roman" w:hAnsi="Times New Roman"/>
          <w:sz w:val="28"/>
          <w:szCs w:val="28"/>
        </w:rPr>
      </w:pPr>
      <w:r w:rsidRPr="00EB2827">
        <w:rPr>
          <w:position w:val="-14"/>
        </w:rPr>
        <w:object w:dxaOrig="320" w:dyaOrig="380">
          <v:shape id="_x0000_i1028" type="#_x0000_t75" style="width:16.5pt;height:17.25pt" o:ole="">
            <v:imagedata r:id="rId15" o:title=""/>
          </v:shape>
          <o:OLEObject Type="Embed" ProgID="Equation.3" ShapeID="_x0000_i1028" DrawAspect="Content" ObjectID="_1486894981" r:id="rId16"/>
        </w:object>
      </w:r>
      <w:r w:rsidR="00CC7247" w:rsidRPr="00CC7247">
        <w:rPr>
          <w:rFonts w:ascii="Times New Roman" w:hAnsi="Times New Roman"/>
          <w:sz w:val="28"/>
          <w:szCs w:val="28"/>
        </w:rPr>
        <w:t xml:space="preserve"> </w:t>
      </w:r>
      <w:r w:rsidRPr="0018630F">
        <w:rPr>
          <w:rFonts w:ascii="Times New Roman" w:hAnsi="Times New Roman"/>
          <w:sz w:val="28"/>
          <w:szCs w:val="28"/>
        </w:rPr>
        <w:t>- значение уровня запасов</w:t>
      </w:r>
      <w:r>
        <w:rPr>
          <w:rFonts w:ascii="Times New Roman" w:hAnsi="Times New Roman"/>
          <w:sz w:val="28"/>
          <w:szCs w:val="28"/>
        </w:rPr>
        <w:t xml:space="preserve"> сырья и материалов</w:t>
      </w:r>
      <w:r w:rsidRPr="0018630F">
        <w:rPr>
          <w:rFonts w:ascii="Times New Roman" w:hAnsi="Times New Roman"/>
          <w:sz w:val="28"/>
          <w:szCs w:val="28"/>
        </w:rPr>
        <w:t xml:space="preserve"> </w:t>
      </w:r>
      <w:r w:rsidR="002559FD" w:rsidRPr="0018630F">
        <w:rPr>
          <w:rFonts w:ascii="Times New Roman" w:hAnsi="Times New Roman"/>
          <w:sz w:val="28"/>
          <w:szCs w:val="28"/>
        </w:rPr>
        <w:t xml:space="preserve">по </w:t>
      </w:r>
      <w:r w:rsidR="002559FD">
        <w:rPr>
          <w:rFonts w:ascii="Times New Roman" w:hAnsi="Times New Roman"/>
          <w:sz w:val="28"/>
          <w:szCs w:val="28"/>
        </w:rPr>
        <w:t>коммерческим организациям (кроме субъектов малого предпринимательства)</w:t>
      </w:r>
      <w:r w:rsidR="00B87894">
        <w:rPr>
          <w:rFonts w:ascii="Times New Roman" w:hAnsi="Times New Roman"/>
          <w:sz w:val="28"/>
          <w:szCs w:val="28"/>
        </w:rPr>
        <w:t xml:space="preserve"> </w:t>
      </w:r>
      <w:r w:rsidRPr="0018630F">
        <w:rPr>
          <w:rFonts w:ascii="Times New Roman" w:hAnsi="Times New Roman"/>
          <w:sz w:val="28"/>
          <w:szCs w:val="28"/>
        </w:rPr>
        <w:t xml:space="preserve">на конец </w:t>
      </w:r>
      <w:r>
        <w:rPr>
          <w:rFonts w:ascii="Times New Roman" w:hAnsi="Times New Roman"/>
          <w:sz w:val="28"/>
          <w:szCs w:val="28"/>
        </w:rPr>
        <w:t>отчетного периода</w:t>
      </w:r>
      <w:r w:rsidRPr="0018630F">
        <w:rPr>
          <w:rFonts w:ascii="Times New Roman" w:hAnsi="Times New Roman"/>
          <w:sz w:val="28"/>
          <w:szCs w:val="28"/>
        </w:rPr>
        <w:t>, требующее корректировки.</w:t>
      </w:r>
    </w:p>
    <w:p w:rsidR="00D53C43" w:rsidRDefault="00D53C43" w:rsidP="00161928">
      <w:pPr>
        <w:pStyle w:val="ae"/>
        <w:spacing w:line="360" w:lineRule="auto"/>
        <w:jc w:val="center"/>
        <w:rPr>
          <w:rFonts w:ascii="Times New Roman" w:hAnsi="Times New Roman"/>
          <w:b w:val="0"/>
          <w:sz w:val="24"/>
        </w:rPr>
      </w:pPr>
    </w:p>
    <w:p w:rsidR="006A35D3" w:rsidRDefault="00384EA2" w:rsidP="00161928">
      <w:pPr>
        <w:pStyle w:val="ae"/>
        <w:spacing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384EA2">
        <w:rPr>
          <w:rFonts w:ascii="Times New Roman" w:hAnsi="Times New Roman"/>
          <w:b w:val="0"/>
          <w:sz w:val="24"/>
        </w:rPr>
        <w:t xml:space="preserve">Таблица 2 </w:t>
      </w:r>
      <w:r w:rsidR="007E756B">
        <w:rPr>
          <w:rFonts w:ascii="Times New Roman" w:hAnsi="Times New Roman"/>
          <w:b w:val="0"/>
          <w:sz w:val="24"/>
        </w:rPr>
        <w:t xml:space="preserve">– </w:t>
      </w:r>
      <w:r w:rsidR="00342863" w:rsidRPr="00384EA2">
        <w:rPr>
          <w:rFonts w:ascii="Times New Roman" w:hAnsi="Times New Roman"/>
          <w:b w:val="0"/>
          <w:sz w:val="24"/>
          <w:szCs w:val="24"/>
        </w:rPr>
        <w:t>Пример расчета</w:t>
      </w:r>
      <w:r w:rsidR="009B29A8" w:rsidRPr="00384EA2">
        <w:rPr>
          <w:rFonts w:ascii="Times New Roman" w:hAnsi="Times New Roman"/>
          <w:b w:val="0"/>
          <w:sz w:val="24"/>
          <w:szCs w:val="24"/>
        </w:rPr>
        <w:t xml:space="preserve"> </w:t>
      </w:r>
      <w:r w:rsidR="006A35D3" w:rsidRPr="00384EA2">
        <w:rPr>
          <w:rFonts w:ascii="Times New Roman" w:hAnsi="Times New Roman"/>
          <w:b w:val="0"/>
          <w:sz w:val="24"/>
          <w:szCs w:val="24"/>
        </w:rPr>
        <w:t>балансовой стоимости</w:t>
      </w:r>
      <w:r w:rsidR="00235751" w:rsidRPr="00384EA2">
        <w:rPr>
          <w:rFonts w:ascii="Times New Roman" w:hAnsi="Times New Roman"/>
          <w:b w:val="0"/>
          <w:sz w:val="24"/>
          <w:szCs w:val="24"/>
        </w:rPr>
        <w:t xml:space="preserve"> сырья и материалов</w:t>
      </w:r>
      <w:r w:rsidR="006A35D3" w:rsidRPr="00384EA2">
        <w:rPr>
          <w:rFonts w:ascii="Times New Roman" w:hAnsi="Times New Roman"/>
          <w:b w:val="0"/>
          <w:sz w:val="24"/>
          <w:szCs w:val="24"/>
        </w:rPr>
        <w:t xml:space="preserve"> </w:t>
      </w:r>
      <w:r w:rsidR="00B56DD2" w:rsidRPr="00384EA2">
        <w:rPr>
          <w:rFonts w:ascii="Times New Roman" w:hAnsi="Times New Roman"/>
          <w:b w:val="0"/>
          <w:sz w:val="24"/>
          <w:szCs w:val="24"/>
        </w:rPr>
        <w:t>на конец отчетного периода по полному кругу организаций</w:t>
      </w:r>
    </w:p>
    <w:p w:rsidR="00BD5A38" w:rsidRPr="00BD5A38" w:rsidRDefault="00BD5A38" w:rsidP="00BD5A38"/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41"/>
        <w:gridCol w:w="5386"/>
        <w:gridCol w:w="1418"/>
        <w:gridCol w:w="1417"/>
        <w:gridCol w:w="1134"/>
      </w:tblGrid>
      <w:tr w:rsidR="00235751" w:rsidRPr="0090074F" w:rsidTr="002135EB">
        <w:trPr>
          <w:trHeight w:val="767"/>
        </w:trPr>
        <w:tc>
          <w:tcPr>
            <w:tcW w:w="5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51" w:rsidRPr="0090074F" w:rsidRDefault="00235751" w:rsidP="002135EB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51" w:rsidRPr="0090074F" w:rsidRDefault="00235751" w:rsidP="00D57415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90074F">
              <w:rPr>
                <w:rFonts w:ascii="Times New Roman" w:hAnsi="Times New Roman"/>
                <w:szCs w:val="20"/>
              </w:rPr>
              <w:t xml:space="preserve">Стоимость </w:t>
            </w:r>
            <w:r w:rsidR="00D57415">
              <w:rPr>
                <w:rFonts w:ascii="Times New Roman" w:hAnsi="Times New Roman"/>
                <w:szCs w:val="20"/>
              </w:rPr>
              <w:t>сырья и материалов</w:t>
            </w:r>
            <w:r w:rsidRPr="0090074F">
              <w:rPr>
                <w:rFonts w:ascii="Times New Roman" w:hAnsi="Times New Roman"/>
                <w:szCs w:val="20"/>
              </w:rPr>
              <w:t xml:space="preserve"> на конец отчетного периода</w:t>
            </w:r>
          </w:p>
        </w:tc>
      </w:tr>
      <w:tr w:rsidR="00404094" w:rsidRPr="0090074F" w:rsidTr="00404094">
        <w:trPr>
          <w:trHeight w:val="369"/>
        </w:trPr>
        <w:tc>
          <w:tcPr>
            <w:tcW w:w="5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94" w:rsidRPr="0090074F" w:rsidRDefault="00404094" w:rsidP="002135EB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94" w:rsidRPr="00404094" w:rsidRDefault="00404094" w:rsidP="00D57415">
            <w:pPr>
              <w:spacing w:after="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94" w:rsidRPr="00404094" w:rsidRDefault="00404094" w:rsidP="00D57415">
            <w:pPr>
              <w:spacing w:after="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94" w:rsidRPr="00404094" w:rsidRDefault="00404094" w:rsidP="00D57415">
            <w:pPr>
              <w:spacing w:after="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c)</w:t>
            </w:r>
          </w:p>
        </w:tc>
      </w:tr>
      <w:tr w:rsidR="00235751" w:rsidRPr="0090074F" w:rsidTr="002135EB">
        <w:trPr>
          <w:trHeight w:val="204"/>
        </w:trPr>
        <w:tc>
          <w:tcPr>
            <w:tcW w:w="5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51" w:rsidRPr="0090074F" w:rsidRDefault="00235751" w:rsidP="002135EB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51" w:rsidRPr="0090074F" w:rsidRDefault="00235751" w:rsidP="002135EB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90074F">
              <w:rPr>
                <w:rFonts w:ascii="Times New Roman" w:hAnsi="Times New Roman"/>
                <w:szCs w:val="20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51" w:rsidRPr="0090074F" w:rsidRDefault="00235751" w:rsidP="002135EB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90074F">
              <w:rPr>
                <w:rFonts w:ascii="Times New Roman" w:hAnsi="Times New Roman"/>
                <w:szCs w:val="20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51" w:rsidRPr="0090074F" w:rsidRDefault="00235751" w:rsidP="002135EB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90074F">
              <w:rPr>
                <w:rFonts w:ascii="Times New Roman" w:hAnsi="Times New Roman"/>
                <w:szCs w:val="20"/>
              </w:rPr>
              <w:t>2010</w:t>
            </w:r>
          </w:p>
        </w:tc>
      </w:tr>
      <w:tr w:rsidR="00235751" w:rsidRPr="0090074F" w:rsidTr="002135EB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51" w:rsidRPr="00957334" w:rsidRDefault="00235751" w:rsidP="00A83BDA">
            <w:pPr>
              <w:spacing w:after="0"/>
              <w:rPr>
                <w:rFonts w:ascii="Times New Roman" w:hAnsi="Times New Roman"/>
                <w:szCs w:val="20"/>
              </w:rPr>
            </w:pPr>
            <w:r w:rsidRPr="009573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51" w:rsidRPr="0090074F" w:rsidRDefault="00235751" w:rsidP="00D57415">
            <w:pPr>
              <w:spacing w:after="0"/>
              <w:rPr>
                <w:rFonts w:ascii="Times New Roman" w:hAnsi="Times New Roman"/>
                <w:szCs w:val="20"/>
              </w:rPr>
            </w:pPr>
            <w:r w:rsidRPr="0090074F">
              <w:rPr>
                <w:rFonts w:ascii="Times New Roman" w:hAnsi="Times New Roman"/>
                <w:szCs w:val="20"/>
              </w:rPr>
              <w:t xml:space="preserve">Стоимость </w:t>
            </w:r>
            <w:r w:rsidR="00D57415">
              <w:rPr>
                <w:rFonts w:ascii="Times New Roman" w:hAnsi="Times New Roman"/>
                <w:szCs w:val="20"/>
              </w:rPr>
              <w:t>сырья и материалов по</w:t>
            </w:r>
            <w:r w:rsidRPr="0090074F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полно</w:t>
            </w:r>
            <w:r w:rsidR="00D57415">
              <w:rPr>
                <w:rFonts w:ascii="Times New Roman" w:hAnsi="Times New Roman"/>
                <w:szCs w:val="20"/>
              </w:rPr>
              <w:t>му</w:t>
            </w:r>
            <w:r w:rsidRPr="0090074F">
              <w:rPr>
                <w:rFonts w:ascii="Times New Roman" w:hAnsi="Times New Roman"/>
                <w:szCs w:val="20"/>
              </w:rPr>
              <w:t xml:space="preserve"> круг</w:t>
            </w:r>
            <w:r w:rsidR="00D57415">
              <w:rPr>
                <w:rFonts w:ascii="Times New Roman" w:hAnsi="Times New Roman"/>
                <w:szCs w:val="20"/>
              </w:rPr>
              <w:t>у</w:t>
            </w:r>
            <w:r w:rsidRPr="0090074F">
              <w:rPr>
                <w:rFonts w:ascii="Times New Roman" w:hAnsi="Times New Roman"/>
                <w:szCs w:val="20"/>
              </w:rPr>
              <w:t xml:space="preserve"> организаций</w:t>
            </w:r>
            <w:r>
              <w:rPr>
                <w:rFonts w:ascii="Times New Roman" w:hAnsi="Times New Roman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Cs w:val="20"/>
              </w:rPr>
              <w:t>млрд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рублей</w:t>
            </w:r>
            <w:r w:rsidR="00B56DD2">
              <w:rPr>
                <w:rFonts w:ascii="Times New Roman" w:hAnsi="Times New Roman"/>
                <w:szCs w:val="20"/>
              </w:rPr>
              <w:t xml:space="preserve"> (по данным бухгалтерских балансов)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51" w:rsidRPr="0090074F" w:rsidRDefault="00235751" w:rsidP="002135EB">
            <w:pPr>
              <w:spacing w:after="0"/>
              <w:jc w:val="right"/>
              <w:rPr>
                <w:rFonts w:ascii="Times New Roman" w:hAnsi="Times New Roman"/>
                <w:bCs/>
                <w:szCs w:val="20"/>
              </w:rPr>
            </w:pPr>
            <w:r w:rsidRPr="0090074F">
              <w:rPr>
                <w:rFonts w:ascii="Times New Roman" w:hAnsi="Times New Roman"/>
                <w:bCs/>
                <w:szCs w:val="20"/>
              </w:rPr>
              <w:t>3 109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51" w:rsidRPr="0090074F" w:rsidRDefault="00235751" w:rsidP="002135EB">
            <w:pPr>
              <w:spacing w:after="0"/>
              <w:jc w:val="right"/>
              <w:rPr>
                <w:rFonts w:ascii="Times New Roman" w:hAnsi="Times New Roman"/>
                <w:bCs/>
                <w:szCs w:val="20"/>
              </w:rPr>
            </w:pPr>
            <w:r w:rsidRPr="0090074F">
              <w:rPr>
                <w:rFonts w:ascii="Times New Roman" w:hAnsi="Times New Roman"/>
                <w:bCs/>
                <w:szCs w:val="20"/>
              </w:rPr>
              <w:t>2 777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51" w:rsidRPr="0090074F" w:rsidRDefault="00235751" w:rsidP="002135EB">
            <w:pPr>
              <w:spacing w:after="0"/>
              <w:jc w:val="right"/>
              <w:rPr>
                <w:rFonts w:ascii="Times New Roman" w:hAnsi="Times New Roman"/>
                <w:bCs/>
                <w:szCs w:val="20"/>
              </w:rPr>
            </w:pPr>
            <w:r w:rsidRPr="0090074F">
              <w:rPr>
                <w:rFonts w:ascii="Times New Roman" w:hAnsi="Times New Roman"/>
                <w:bCs/>
                <w:szCs w:val="20"/>
              </w:rPr>
              <w:t>4 749</w:t>
            </w:r>
          </w:p>
        </w:tc>
      </w:tr>
      <w:tr w:rsidR="00235751" w:rsidRPr="0090074F" w:rsidTr="002135EB">
        <w:trPr>
          <w:trHeight w:val="81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51" w:rsidRPr="00957334" w:rsidRDefault="00235751" w:rsidP="00A83BDA">
            <w:pPr>
              <w:spacing w:after="0"/>
              <w:rPr>
                <w:rFonts w:ascii="Times New Roman" w:hAnsi="Times New Roman"/>
                <w:szCs w:val="20"/>
              </w:rPr>
            </w:pPr>
            <w:r w:rsidRPr="00957334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51" w:rsidRPr="0090074F" w:rsidRDefault="00235751" w:rsidP="00D57415">
            <w:pPr>
              <w:spacing w:after="0"/>
              <w:rPr>
                <w:rFonts w:ascii="Times New Roman" w:hAnsi="Times New Roman"/>
                <w:szCs w:val="20"/>
              </w:rPr>
            </w:pPr>
            <w:r w:rsidRPr="0090074F">
              <w:rPr>
                <w:rFonts w:ascii="Times New Roman" w:hAnsi="Times New Roman"/>
                <w:szCs w:val="20"/>
              </w:rPr>
              <w:t xml:space="preserve">Стоимость </w:t>
            </w:r>
            <w:r w:rsidR="00D57415">
              <w:rPr>
                <w:rFonts w:ascii="Times New Roman" w:hAnsi="Times New Roman"/>
                <w:szCs w:val="20"/>
              </w:rPr>
              <w:t>сырья и материалов</w:t>
            </w:r>
            <w:r w:rsidRPr="0090074F">
              <w:rPr>
                <w:rFonts w:ascii="Times New Roman" w:hAnsi="Times New Roman"/>
                <w:szCs w:val="20"/>
              </w:rPr>
              <w:t xml:space="preserve"> организаци</w:t>
            </w:r>
            <w:r>
              <w:rPr>
                <w:rFonts w:ascii="Times New Roman" w:hAnsi="Times New Roman"/>
                <w:szCs w:val="20"/>
              </w:rPr>
              <w:t>й</w:t>
            </w:r>
            <w:r w:rsidRPr="0090074F">
              <w:rPr>
                <w:rFonts w:ascii="Times New Roman" w:hAnsi="Times New Roman"/>
                <w:szCs w:val="20"/>
              </w:rPr>
              <w:t>, не относящи</w:t>
            </w:r>
            <w:r>
              <w:rPr>
                <w:rFonts w:ascii="Times New Roman" w:hAnsi="Times New Roman"/>
                <w:szCs w:val="20"/>
              </w:rPr>
              <w:t>х</w:t>
            </w:r>
            <w:r w:rsidRPr="0090074F">
              <w:rPr>
                <w:rFonts w:ascii="Times New Roman" w:hAnsi="Times New Roman"/>
                <w:szCs w:val="20"/>
              </w:rPr>
              <w:t>ся к субъектам малого предпринимательства, средняя численность работников которых превышает 15 человек</w:t>
            </w:r>
            <w:r>
              <w:rPr>
                <w:rFonts w:ascii="Times New Roman" w:hAnsi="Times New Roman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Cs w:val="20"/>
              </w:rPr>
              <w:t>млрд</w:t>
            </w:r>
            <w:proofErr w:type="gramEnd"/>
            <w:r w:rsidR="00957334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 рублей</w:t>
            </w:r>
            <w:r w:rsidR="00B637F8">
              <w:rPr>
                <w:rFonts w:ascii="Times New Roman" w:hAnsi="Times New Roman"/>
                <w:szCs w:val="20"/>
              </w:rPr>
              <w:t xml:space="preserve"> (по данным бухгалтерских балансов)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51" w:rsidRPr="0090074F" w:rsidRDefault="00235751" w:rsidP="002135EB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  <w:r w:rsidRPr="0090074F">
              <w:rPr>
                <w:rFonts w:ascii="Times New Roman" w:hAnsi="Times New Roman"/>
                <w:szCs w:val="20"/>
              </w:rPr>
              <w:t>2 369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51" w:rsidRPr="0090074F" w:rsidRDefault="00235751" w:rsidP="002135EB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  <w:r w:rsidRPr="0090074F">
              <w:rPr>
                <w:rFonts w:ascii="Times New Roman" w:hAnsi="Times New Roman"/>
                <w:szCs w:val="20"/>
              </w:rPr>
              <w:t>2 269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51" w:rsidRPr="0090074F" w:rsidRDefault="00235751" w:rsidP="002135EB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  <w:r w:rsidRPr="0090074F">
              <w:rPr>
                <w:rFonts w:ascii="Times New Roman" w:hAnsi="Times New Roman"/>
                <w:szCs w:val="20"/>
              </w:rPr>
              <w:t>2 680</w:t>
            </w:r>
          </w:p>
        </w:tc>
      </w:tr>
      <w:tr w:rsidR="00235751" w:rsidRPr="0090074F" w:rsidTr="002135EB">
        <w:trPr>
          <w:trHeight w:val="34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51" w:rsidRPr="00957334" w:rsidRDefault="00235751" w:rsidP="00A83BDA">
            <w:pPr>
              <w:spacing w:after="0"/>
              <w:rPr>
                <w:rFonts w:ascii="Times New Roman" w:hAnsi="Times New Roman"/>
                <w:szCs w:val="20"/>
              </w:rPr>
            </w:pPr>
            <w:r w:rsidRPr="00957334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51" w:rsidRPr="00C46B7E" w:rsidRDefault="00235751" w:rsidP="00B24D83">
            <w:pPr>
              <w:spacing w:after="0"/>
              <w:jc w:val="center"/>
              <w:rPr>
                <w:rFonts w:ascii="Times New Roman" w:hAnsi="Times New Roman"/>
                <w:bCs/>
                <w:szCs w:val="20"/>
              </w:rPr>
            </w:pPr>
            <w:r w:rsidRPr="00C46B7E">
              <w:rPr>
                <w:rFonts w:ascii="Times New Roman" w:hAnsi="Times New Roman"/>
                <w:szCs w:val="20"/>
              </w:rPr>
              <w:t>доля</w:t>
            </w:r>
            <w:r w:rsidR="00B24D83">
              <w:rPr>
                <w:rFonts w:ascii="Times New Roman" w:hAnsi="Times New Roman"/>
                <w:szCs w:val="20"/>
              </w:rPr>
              <w:t xml:space="preserve"> данных по</w:t>
            </w:r>
            <w:r w:rsidRPr="00C46B7E">
              <w:rPr>
                <w:rFonts w:ascii="Times New Roman" w:hAnsi="Times New Roman"/>
                <w:szCs w:val="20"/>
              </w:rPr>
              <w:t xml:space="preserve"> </w:t>
            </w:r>
            <w:r w:rsidR="00B24D83">
              <w:rPr>
                <w:rFonts w:ascii="Times New Roman" w:hAnsi="Times New Roman"/>
                <w:szCs w:val="20"/>
              </w:rPr>
              <w:t>коммерческим</w:t>
            </w:r>
            <w:r w:rsidR="00404094" w:rsidRPr="00C46B7E">
              <w:rPr>
                <w:rFonts w:ascii="Times New Roman" w:hAnsi="Times New Roman"/>
                <w:szCs w:val="20"/>
              </w:rPr>
              <w:t xml:space="preserve"> организаци</w:t>
            </w:r>
            <w:r w:rsidR="00B24D83">
              <w:rPr>
                <w:rFonts w:ascii="Times New Roman" w:hAnsi="Times New Roman"/>
                <w:szCs w:val="20"/>
              </w:rPr>
              <w:t>ям</w:t>
            </w:r>
            <w:r w:rsidR="00404094" w:rsidRPr="00C46B7E">
              <w:rPr>
                <w:rFonts w:ascii="Times New Roman" w:hAnsi="Times New Roman"/>
                <w:szCs w:val="20"/>
              </w:rPr>
              <w:t xml:space="preserve"> (кроме субъектов малого предпринимательства)</w:t>
            </w:r>
            <w:r w:rsidRPr="00C46B7E">
              <w:rPr>
                <w:rFonts w:ascii="Times New Roman" w:hAnsi="Times New Roman"/>
                <w:szCs w:val="20"/>
              </w:rPr>
              <w:t xml:space="preserve"> в </w:t>
            </w:r>
            <w:r w:rsidR="00B24D83">
              <w:rPr>
                <w:rFonts w:ascii="Times New Roman" w:hAnsi="Times New Roman"/>
                <w:szCs w:val="20"/>
              </w:rPr>
              <w:t xml:space="preserve">данных </w:t>
            </w:r>
            <w:r w:rsidRPr="00C46B7E">
              <w:rPr>
                <w:rFonts w:ascii="Times New Roman" w:hAnsi="Times New Roman"/>
                <w:szCs w:val="20"/>
              </w:rPr>
              <w:t>полно</w:t>
            </w:r>
            <w:r w:rsidR="00B24D83">
              <w:rPr>
                <w:rFonts w:ascii="Times New Roman" w:hAnsi="Times New Roman"/>
                <w:szCs w:val="20"/>
              </w:rPr>
              <w:t>го</w:t>
            </w:r>
            <w:r w:rsidRPr="00C46B7E">
              <w:rPr>
                <w:rFonts w:ascii="Times New Roman" w:hAnsi="Times New Roman"/>
                <w:szCs w:val="20"/>
              </w:rPr>
              <w:t xml:space="preserve"> круг</w:t>
            </w:r>
            <w:r w:rsidR="00B24D83">
              <w:rPr>
                <w:rFonts w:ascii="Times New Roman" w:hAnsi="Times New Roman"/>
                <w:szCs w:val="20"/>
              </w:rPr>
              <w:t>а</w:t>
            </w:r>
            <w:r w:rsidRPr="00C46B7E">
              <w:rPr>
                <w:rFonts w:ascii="Times New Roman" w:hAnsi="Times New Roman"/>
                <w:szCs w:val="20"/>
              </w:rPr>
              <w:br/>
            </w:r>
            <w:r w:rsidRPr="00C46B7E">
              <w:rPr>
                <w:rFonts w:ascii="Times New Roman" w:hAnsi="Times New Roman"/>
                <w:bCs/>
                <w:szCs w:val="20"/>
              </w:rPr>
              <w:t>строка 2)</w:t>
            </w:r>
            <w:r w:rsidR="001E1512" w:rsidRPr="00C46B7E">
              <w:rPr>
                <w:rFonts w:ascii="Times New Roman" w:hAnsi="Times New Roman"/>
                <w:bCs/>
                <w:szCs w:val="20"/>
              </w:rPr>
              <w:t xml:space="preserve"> </w:t>
            </w:r>
            <w:r w:rsidRPr="00C46B7E">
              <w:rPr>
                <w:rFonts w:ascii="Times New Roman" w:hAnsi="Times New Roman"/>
                <w:bCs/>
                <w:szCs w:val="20"/>
              </w:rPr>
              <w:t>/ строка 1) данной таблицы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751" w:rsidRPr="0090074F" w:rsidRDefault="00235751" w:rsidP="002135EB">
            <w:pPr>
              <w:spacing w:after="0"/>
              <w:jc w:val="right"/>
              <w:rPr>
                <w:rFonts w:ascii="Times New Roman" w:hAnsi="Times New Roman"/>
                <w:bCs/>
                <w:szCs w:val="20"/>
              </w:rPr>
            </w:pPr>
            <w:r w:rsidRPr="0090074F">
              <w:rPr>
                <w:rFonts w:ascii="Times New Roman" w:hAnsi="Times New Roman"/>
                <w:bCs/>
                <w:szCs w:val="20"/>
              </w:rPr>
              <w:t>0,762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751" w:rsidRPr="0090074F" w:rsidRDefault="00235751" w:rsidP="002135EB">
            <w:pPr>
              <w:spacing w:after="0"/>
              <w:jc w:val="right"/>
              <w:rPr>
                <w:rFonts w:ascii="Times New Roman" w:hAnsi="Times New Roman"/>
                <w:bCs/>
                <w:szCs w:val="20"/>
              </w:rPr>
            </w:pPr>
            <w:r w:rsidRPr="0090074F">
              <w:rPr>
                <w:rFonts w:ascii="Times New Roman" w:hAnsi="Times New Roman"/>
                <w:bCs/>
                <w:szCs w:val="20"/>
              </w:rPr>
              <w:t>0,817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751" w:rsidRPr="0090074F" w:rsidRDefault="00235751" w:rsidP="002135EB">
            <w:pPr>
              <w:spacing w:after="0"/>
              <w:jc w:val="right"/>
              <w:rPr>
                <w:rFonts w:ascii="Times New Roman" w:hAnsi="Times New Roman"/>
                <w:bCs/>
                <w:szCs w:val="20"/>
              </w:rPr>
            </w:pPr>
            <w:r w:rsidRPr="0090074F">
              <w:rPr>
                <w:rFonts w:ascii="Times New Roman" w:hAnsi="Times New Roman"/>
                <w:bCs/>
                <w:szCs w:val="20"/>
              </w:rPr>
              <w:t>0,564</w:t>
            </w:r>
          </w:p>
        </w:tc>
      </w:tr>
      <w:tr w:rsidR="00235751" w:rsidRPr="0090074F" w:rsidTr="002135EB">
        <w:trPr>
          <w:trHeight w:val="34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51" w:rsidRPr="00957334" w:rsidRDefault="00235751" w:rsidP="00A83BDA">
            <w:pPr>
              <w:spacing w:after="0"/>
              <w:rPr>
                <w:rFonts w:ascii="Times New Roman" w:hAnsi="Times New Roman"/>
                <w:szCs w:val="20"/>
              </w:rPr>
            </w:pPr>
            <w:r w:rsidRPr="00957334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51" w:rsidRPr="00C46B7E" w:rsidRDefault="00235751" w:rsidP="0074532D">
            <w:pPr>
              <w:spacing w:after="0"/>
              <w:rPr>
                <w:rFonts w:ascii="Times New Roman" w:hAnsi="Times New Roman"/>
                <w:szCs w:val="20"/>
              </w:rPr>
            </w:pPr>
            <w:r w:rsidRPr="00C46B7E">
              <w:rPr>
                <w:rFonts w:ascii="Times New Roman" w:hAnsi="Times New Roman"/>
                <w:szCs w:val="20"/>
              </w:rPr>
              <w:t xml:space="preserve">среднее </w:t>
            </w:r>
            <w:r w:rsidR="00404094" w:rsidRPr="00C46B7E">
              <w:rPr>
                <w:rFonts w:ascii="Times New Roman" w:hAnsi="Times New Roman"/>
                <w:szCs w:val="20"/>
              </w:rPr>
              <w:t xml:space="preserve">арифметическое значение </w:t>
            </w:r>
            <w:r w:rsidRPr="00C46B7E">
              <w:rPr>
                <w:rFonts w:ascii="Times New Roman" w:hAnsi="Times New Roman"/>
                <w:szCs w:val="20"/>
              </w:rPr>
              <w:t>из строки 3) данной таблицы</w:t>
            </w:r>
            <w:r w:rsidR="00404094" w:rsidRPr="00C46B7E">
              <w:rPr>
                <w:rFonts w:ascii="Times New Roman" w:hAnsi="Times New Roman"/>
                <w:szCs w:val="20"/>
              </w:rPr>
              <w:t xml:space="preserve"> (графа </w:t>
            </w:r>
            <w:r w:rsidR="0074532D" w:rsidRPr="00C46B7E">
              <w:rPr>
                <w:rFonts w:ascii="Times New Roman" w:hAnsi="Times New Roman"/>
                <w:szCs w:val="20"/>
                <w:lang w:val="en-US"/>
              </w:rPr>
              <w:t>a</w:t>
            </w:r>
            <w:r w:rsidR="0074532D" w:rsidRPr="00C46B7E">
              <w:rPr>
                <w:rFonts w:ascii="Times New Roman" w:hAnsi="Times New Roman"/>
                <w:szCs w:val="20"/>
              </w:rPr>
              <w:t xml:space="preserve"> +</w:t>
            </w:r>
            <w:r w:rsidR="0074532D" w:rsidRPr="00C46B7E">
              <w:rPr>
                <w:rFonts w:ascii="Times New Roman" w:hAnsi="Times New Roman"/>
                <w:bCs/>
                <w:szCs w:val="20"/>
              </w:rPr>
              <w:t xml:space="preserve"> графа </w:t>
            </w:r>
            <w:r w:rsidR="0074532D" w:rsidRPr="00C46B7E">
              <w:rPr>
                <w:rFonts w:ascii="Times New Roman" w:hAnsi="Times New Roman"/>
                <w:bCs/>
                <w:szCs w:val="20"/>
                <w:lang w:val="en-US"/>
              </w:rPr>
              <w:t>b</w:t>
            </w:r>
            <w:r w:rsidR="0074532D" w:rsidRPr="00C46B7E">
              <w:rPr>
                <w:rFonts w:ascii="Times New Roman" w:hAnsi="Times New Roman"/>
                <w:bCs/>
                <w:szCs w:val="20"/>
              </w:rPr>
              <w:t xml:space="preserve"> + графа </w:t>
            </w:r>
            <w:r w:rsidR="0074532D" w:rsidRPr="00C46B7E">
              <w:rPr>
                <w:rFonts w:ascii="Times New Roman" w:hAnsi="Times New Roman"/>
                <w:bCs/>
                <w:szCs w:val="20"/>
                <w:lang w:val="en-US"/>
              </w:rPr>
              <w:t>c</w:t>
            </w:r>
            <w:r w:rsidR="0074532D" w:rsidRPr="00C46B7E">
              <w:rPr>
                <w:rFonts w:ascii="Times New Roman" w:hAnsi="Times New Roman"/>
                <w:bCs/>
                <w:szCs w:val="20"/>
              </w:rPr>
              <w:t>)/3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51" w:rsidRPr="0090074F" w:rsidRDefault="00235751" w:rsidP="002135EB">
            <w:pPr>
              <w:spacing w:after="0"/>
              <w:jc w:val="center"/>
              <w:rPr>
                <w:rFonts w:ascii="Times New Roman" w:hAnsi="Times New Roman"/>
                <w:bCs/>
                <w:szCs w:val="20"/>
              </w:rPr>
            </w:pPr>
            <w:r w:rsidRPr="0090074F">
              <w:rPr>
                <w:rFonts w:ascii="Times New Roman" w:hAnsi="Times New Roman"/>
                <w:bCs/>
                <w:szCs w:val="20"/>
              </w:rPr>
              <w:t>0,715</w:t>
            </w:r>
          </w:p>
        </w:tc>
      </w:tr>
    </w:tbl>
    <w:p w:rsidR="00FE45AA" w:rsidRDefault="00FE45AA" w:rsidP="00FE45AA"/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41"/>
        <w:gridCol w:w="5386"/>
        <w:gridCol w:w="2126"/>
        <w:gridCol w:w="1843"/>
      </w:tblGrid>
      <w:tr w:rsidR="000F2EA2" w:rsidRPr="00417C35" w:rsidTr="00DD529D">
        <w:trPr>
          <w:trHeight w:val="348"/>
        </w:trPr>
        <w:tc>
          <w:tcPr>
            <w:tcW w:w="5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A2" w:rsidRPr="0090074F" w:rsidRDefault="000F2EA2" w:rsidP="00DD529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A2" w:rsidRPr="002655A2" w:rsidRDefault="000F2EA2" w:rsidP="000F2EA2">
            <w:pPr>
              <w:spacing w:after="0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сырье и материалы</w:t>
            </w:r>
          </w:p>
        </w:tc>
      </w:tr>
      <w:tr w:rsidR="001244DA" w:rsidRPr="00417C35" w:rsidTr="001244DA">
        <w:trPr>
          <w:trHeight w:val="348"/>
        </w:trPr>
        <w:tc>
          <w:tcPr>
            <w:tcW w:w="58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DA" w:rsidRPr="0090074F" w:rsidRDefault="001244DA" w:rsidP="00DD529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DA" w:rsidRPr="001244DA" w:rsidRDefault="001244DA" w:rsidP="000F2EA2">
            <w:pPr>
              <w:spacing w:after="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DA" w:rsidRPr="001244DA" w:rsidRDefault="001244DA" w:rsidP="000F2EA2">
            <w:pPr>
              <w:spacing w:after="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e)</w:t>
            </w:r>
          </w:p>
        </w:tc>
      </w:tr>
      <w:tr w:rsidR="00E05BC3" w:rsidRPr="00417C35" w:rsidTr="00B637F8">
        <w:trPr>
          <w:trHeight w:val="348"/>
        </w:trPr>
        <w:tc>
          <w:tcPr>
            <w:tcW w:w="5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C3" w:rsidRPr="0090074F" w:rsidRDefault="00E05BC3" w:rsidP="00DD529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C3" w:rsidRPr="00E456B8" w:rsidRDefault="00E05BC3" w:rsidP="00DD529D">
            <w:pPr>
              <w:spacing w:after="0"/>
              <w:jc w:val="center"/>
              <w:rPr>
                <w:rFonts w:ascii="Times New Roman" w:hAnsi="Times New Roman"/>
                <w:bCs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bCs/>
                <w:szCs w:val="20"/>
              </w:rPr>
              <w:t xml:space="preserve"> 3 квартала</w:t>
            </w:r>
            <w:r w:rsidRPr="00E456B8">
              <w:rPr>
                <w:rFonts w:ascii="Times New Roman" w:hAnsi="Times New Roman"/>
                <w:bCs/>
                <w:szCs w:val="20"/>
              </w:rPr>
              <w:t xml:space="preserve"> 2013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C3" w:rsidRPr="00E456B8" w:rsidRDefault="00E05BC3" w:rsidP="00DD529D">
            <w:pPr>
              <w:spacing w:after="0"/>
              <w:jc w:val="center"/>
              <w:rPr>
                <w:rFonts w:ascii="Times New Roman" w:hAnsi="Times New Roman"/>
                <w:bCs/>
                <w:szCs w:val="20"/>
              </w:rPr>
            </w:pPr>
            <w:proofErr w:type="gramStart"/>
            <w:r>
              <w:rPr>
                <w:rFonts w:ascii="Times New Roman" w:hAnsi="Times New Roman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E456B8">
              <w:rPr>
                <w:rFonts w:ascii="Times New Roman" w:hAnsi="Times New Roman"/>
                <w:szCs w:val="20"/>
              </w:rPr>
              <w:t>2013 года</w:t>
            </w:r>
          </w:p>
        </w:tc>
      </w:tr>
      <w:tr w:rsidR="00E05BC3" w:rsidRPr="00E8206D" w:rsidTr="00B637F8">
        <w:trPr>
          <w:trHeight w:val="34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C3" w:rsidRPr="00957334" w:rsidRDefault="00E05BC3" w:rsidP="00A83BDA">
            <w:pPr>
              <w:spacing w:after="0"/>
              <w:rPr>
                <w:rFonts w:ascii="Times New Roman" w:hAnsi="Times New Roman"/>
                <w:szCs w:val="20"/>
              </w:rPr>
            </w:pPr>
            <w:r w:rsidRPr="00957334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C3" w:rsidRPr="0090074F" w:rsidRDefault="00C46B7E" w:rsidP="00BC4C49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Балансовая с</w:t>
            </w:r>
            <w:r w:rsidR="00E05BC3" w:rsidRPr="0090074F">
              <w:rPr>
                <w:rFonts w:ascii="Times New Roman" w:hAnsi="Times New Roman"/>
                <w:szCs w:val="20"/>
              </w:rPr>
              <w:t>тоимость запасов</w:t>
            </w:r>
            <w:r w:rsidR="00B27E9A" w:rsidRPr="00B27E9A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сырья и материалов</w:t>
            </w:r>
            <w:r w:rsidR="000F2EA2">
              <w:rPr>
                <w:rFonts w:ascii="Times New Roman" w:hAnsi="Times New Roman"/>
                <w:szCs w:val="20"/>
              </w:rPr>
              <w:t xml:space="preserve"> </w:t>
            </w:r>
            <w:r w:rsidR="00E05BC3" w:rsidRPr="0090074F">
              <w:rPr>
                <w:rFonts w:ascii="Times New Roman" w:hAnsi="Times New Roman"/>
                <w:szCs w:val="20"/>
              </w:rPr>
              <w:t>на конец отчетного периода</w:t>
            </w:r>
            <w:r w:rsidR="00E05BC3">
              <w:rPr>
                <w:rFonts w:ascii="Times New Roman" w:hAnsi="Times New Roman"/>
                <w:szCs w:val="20"/>
              </w:rPr>
              <w:t xml:space="preserve"> (квартала)</w:t>
            </w:r>
            <w:r w:rsidR="00E05BC3" w:rsidRPr="0090074F">
              <w:rPr>
                <w:rFonts w:ascii="Times New Roman" w:hAnsi="Times New Roman"/>
                <w:szCs w:val="20"/>
              </w:rPr>
              <w:t xml:space="preserve"> по организациям, не относящи</w:t>
            </w:r>
            <w:r>
              <w:rPr>
                <w:rFonts w:ascii="Times New Roman" w:hAnsi="Times New Roman"/>
                <w:szCs w:val="20"/>
              </w:rPr>
              <w:t>м</w:t>
            </w:r>
            <w:r w:rsidR="00E05BC3" w:rsidRPr="0090074F">
              <w:rPr>
                <w:rFonts w:ascii="Times New Roman" w:hAnsi="Times New Roman"/>
                <w:szCs w:val="20"/>
              </w:rPr>
              <w:t xml:space="preserve">ся к субъектам малого предпринимательства, средняя численность работников которых превышает 15 человек, </w:t>
            </w:r>
            <w:r w:rsidR="00E05BC3" w:rsidRPr="00D2516C">
              <w:rPr>
                <w:rFonts w:ascii="Times New Roman" w:hAnsi="Times New Roman"/>
                <w:szCs w:val="20"/>
              </w:rPr>
              <w:t>строка 4</w:t>
            </w:r>
            <w:r w:rsidR="00BC4C49">
              <w:rPr>
                <w:rFonts w:ascii="Times New Roman" w:hAnsi="Times New Roman"/>
                <w:szCs w:val="20"/>
              </w:rPr>
              <w:t>4</w:t>
            </w:r>
            <w:r w:rsidRPr="00C46B7E">
              <w:rPr>
                <w:rFonts w:ascii="Times New Roman" w:hAnsi="Times New Roman"/>
                <w:szCs w:val="20"/>
              </w:rPr>
              <w:t xml:space="preserve"> </w:t>
            </w:r>
            <w:r w:rsidR="00E05BC3" w:rsidRPr="00CF7A33">
              <w:rPr>
                <w:rFonts w:ascii="Times New Roman" w:hAnsi="Times New Roman"/>
                <w:szCs w:val="20"/>
              </w:rPr>
              <w:t>формы № П-3</w:t>
            </w:r>
            <w:r w:rsidR="00E05BC3" w:rsidRPr="0090074F">
              <w:rPr>
                <w:rFonts w:ascii="Times New Roman" w:hAnsi="Times New Roman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Cs w:val="20"/>
              </w:rPr>
              <w:t>млрд</w:t>
            </w:r>
            <w:proofErr w:type="gramEnd"/>
            <w:r w:rsidR="00E05BC3">
              <w:rPr>
                <w:rFonts w:ascii="Times New Roman" w:hAnsi="Times New Roman"/>
                <w:szCs w:val="20"/>
              </w:rPr>
              <w:t xml:space="preserve"> </w:t>
            </w:r>
            <w:r w:rsidR="00E05BC3" w:rsidRPr="0090074F">
              <w:rPr>
                <w:rFonts w:ascii="Times New Roman" w:hAnsi="Times New Roman"/>
                <w:szCs w:val="20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C3" w:rsidRPr="00E8206D" w:rsidRDefault="00BC4C49" w:rsidP="00F62AD5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466050">
              <w:rPr>
                <w:rFonts w:ascii="Times New Roman" w:hAnsi="Times New Roman"/>
                <w:bCs/>
                <w:szCs w:val="20"/>
              </w:rPr>
              <w:t>3</w:t>
            </w:r>
            <w:r>
              <w:rPr>
                <w:rFonts w:ascii="Times New Roman" w:hAnsi="Times New Roman"/>
                <w:bCs/>
                <w:szCs w:val="20"/>
                <w:lang w:val="en-US"/>
              </w:rPr>
              <w:t> </w:t>
            </w:r>
            <w:r w:rsidRPr="00466050">
              <w:rPr>
                <w:rFonts w:ascii="Times New Roman" w:hAnsi="Times New Roman"/>
                <w:bCs/>
                <w:szCs w:val="20"/>
              </w:rPr>
              <w:t>932</w:t>
            </w:r>
            <w:r>
              <w:rPr>
                <w:rFonts w:ascii="Times New Roman" w:hAnsi="Times New Roman"/>
                <w:bCs/>
                <w:szCs w:val="20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C3" w:rsidRPr="00E8206D" w:rsidRDefault="00BC4C49" w:rsidP="00F62AD5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2147DC">
              <w:rPr>
                <w:rFonts w:ascii="Times New Roman" w:hAnsi="Times New Roman"/>
                <w:bCs/>
                <w:szCs w:val="20"/>
              </w:rPr>
              <w:t>4</w:t>
            </w:r>
            <w:r>
              <w:rPr>
                <w:rFonts w:ascii="Times New Roman" w:hAnsi="Times New Roman"/>
                <w:bCs/>
                <w:szCs w:val="20"/>
              </w:rPr>
              <w:t> </w:t>
            </w:r>
            <w:r w:rsidRPr="002147DC">
              <w:rPr>
                <w:rFonts w:ascii="Times New Roman" w:hAnsi="Times New Roman"/>
                <w:bCs/>
                <w:szCs w:val="20"/>
              </w:rPr>
              <w:t>036</w:t>
            </w:r>
            <w:r>
              <w:rPr>
                <w:rFonts w:ascii="Times New Roman" w:hAnsi="Times New Roman"/>
                <w:bCs/>
                <w:szCs w:val="20"/>
              </w:rPr>
              <w:t>,</w:t>
            </w:r>
            <w:r w:rsidRPr="002147DC">
              <w:rPr>
                <w:rFonts w:ascii="Times New Roman" w:hAnsi="Times New Roman"/>
                <w:bCs/>
                <w:szCs w:val="20"/>
              </w:rPr>
              <w:t>0</w:t>
            </w:r>
          </w:p>
        </w:tc>
      </w:tr>
      <w:tr w:rsidR="00BC4C49" w:rsidRPr="00417C35" w:rsidTr="00BC4C49">
        <w:trPr>
          <w:trHeight w:val="34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9" w:rsidRPr="00957334" w:rsidRDefault="00BC4C49" w:rsidP="00A83BDA">
            <w:pPr>
              <w:spacing w:after="0"/>
              <w:rPr>
                <w:rFonts w:ascii="Times New Roman" w:hAnsi="Times New Roman"/>
                <w:szCs w:val="20"/>
              </w:rPr>
            </w:pPr>
            <w:r w:rsidRPr="00957334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49" w:rsidRPr="0090074F" w:rsidRDefault="00BC4C49" w:rsidP="00BD5A38">
            <w:pPr>
              <w:spacing w:after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Оценка с</w:t>
            </w:r>
            <w:r w:rsidRPr="0090074F">
              <w:rPr>
                <w:rFonts w:ascii="Times New Roman" w:hAnsi="Times New Roman"/>
                <w:szCs w:val="20"/>
              </w:rPr>
              <w:t>тоимост</w:t>
            </w:r>
            <w:r>
              <w:rPr>
                <w:rFonts w:ascii="Times New Roman" w:hAnsi="Times New Roman"/>
                <w:szCs w:val="20"/>
              </w:rPr>
              <w:t>и</w:t>
            </w:r>
            <w:r w:rsidRPr="0090074F">
              <w:rPr>
                <w:rFonts w:ascii="Times New Roman" w:hAnsi="Times New Roman"/>
                <w:szCs w:val="20"/>
              </w:rPr>
              <w:t xml:space="preserve"> запасов</w:t>
            </w:r>
            <w:r>
              <w:rPr>
                <w:rFonts w:ascii="Times New Roman" w:hAnsi="Times New Roman"/>
                <w:szCs w:val="20"/>
              </w:rPr>
              <w:t xml:space="preserve"> сырья и материалов </w:t>
            </w:r>
            <w:r w:rsidRPr="0090074F">
              <w:rPr>
                <w:rFonts w:ascii="Times New Roman" w:hAnsi="Times New Roman"/>
                <w:szCs w:val="20"/>
              </w:rPr>
              <w:t xml:space="preserve">на </w:t>
            </w:r>
            <w:r w:rsidRPr="00C46B7E">
              <w:rPr>
                <w:rFonts w:ascii="Times New Roman" w:hAnsi="Times New Roman"/>
                <w:szCs w:val="20"/>
              </w:rPr>
              <w:t xml:space="preserve">конец отчетного периода по полному кругу за отчетный период (квартал), </w:t>
            </w:r>
            <w:proofErr w:type="gramStart"/>
            <w:r>
              <w:rPr>
                <w:rFonts w:ascii="Times New Roman" w:hAnsi="Times New Roman"/>
                <w:szCs w:val="20"/>
              </w:rPr>
              <w:t>млрд</w:t>
            </w:r>
            <w:proofErr w:type="gramEnd"/>
            <w:r w:rsidRPr="00C46B7E">
              <w:rPr>
                <w:rFonts w:ascii="Times New Roman" w:hAnsi="Times New Roman"/>
                <w:szCs w:val="20"/>
              </w:rPr>
              <w:t xml:space="preserve"> рублей</w:t>
            </w:r>
            <w:r w:rsidRPr="00C46B7E">
              <w:rPr>
                <w:rFonts w:ascii="Times New Roman" w:hAnsi="Times New Roman"/>
                <w:szCs w:val="20"/>
              </w:rPr>
              <w:br/>
            </w:r>
            <w:r>
              <w:rPr>
                <w:rFonts w:ascii="Times New Roman" w:hAnsi="Times New Roman"/>
                <w:bCs/>
                <w:szCs w:val="20"/>
              </w:rPr>
              <w:t>(</w:t>
            </w:r>
            <w:r w:rsidRPr="00C46B7E">
              <w:rPr>
                <w:rFonts w:ascii="Times New Roman" w:hAnsi="Times New Roman"/>
                <w:bCs/>
                <w:szCs w:val="20"/>
              </w:rPr>
              <w:t>строка 5) / строка 4)</w:t>
            </w:r>
            <w:r>
              <w:rPr>
                <w:rFonts w:ascii="Times New Roman" w:hAnsi="Times New Roman"/>
                <w:bCs/>
                <w:szCs w:val="20"/>
              </w:rPr>
              <w:t>)</w:t>
            </w:r>
            <w:r w:rsidRPr="00C46B7E">
              <w:rPr>
                <w:rFonts w:ascii="Times New Roman" w:hAnsi="Times New Roman"/>
                <w:bCs/>
                <w:szCs w:val="20"/>
              </w:rPr>
              <w:t xml:space="preserve"> данной таблицы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49" w:rsidRPr="00BC4C49" w:rsidRDefault="00BC4C49" w:rsidP="00BC4C49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BC4C49">
              <w:rPr>
                <w:rFonts w:ascii="Times New Roman" w:hAnsi="Times New Roman"/>
                <w:bCs/>
                <w:szCs w:val="20"/>
              </w:rPr>
              <w:t>5 500,3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49" w:rsidRPr="00BC4C49" w:rsidRDefault="00BC4C49" w:rsidP="00BC4C49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BC4C49">
              <w:rPr>
                <w:rFonts w:ascii="Times New Roman" w:hAnsi="Times New Roman"/>
                <w:bCs/>
                <w:szCs w:val="20"/>
              </w:rPr>
              <w:t>5 644,8</w:t>
            </w:r>
          </w:p>
        </w:tc>
      </w:tr>
    </w:tbl>
    <w:p w:rsidR="00A83BDA" w:rsidRDefault="00A83BDA" w:rsidP="00B1587F">
      <w:pPr>
        <w:spacing w:before="100" w:beforeAutospacing="1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35751" w:rsidRPr="004035B1" w:rsidRDefault="00235751" w:rsidP="00B1587F">
      <w:pPr>
        <w:spacing w:before="100" w:beforeAutospacing="1" w:line="360" w:lineRule="auto"/>
        <w:ind w:firstLine="709"/>
        <w:rPr>
          <w:rFonts w:ascii="Times New Roman" w:hAnsi="Times New Roman"/>
          <w:sz w:val="28"/>
          <w:szCs w:val="28"/>
        </w:rPr>
      </w:pPr>
      <w:r w:rsidRPr="00030485">
        <w:rPr>
          <w:rFonts w:ascii="Times New Roman" w:hAnsi="Times New Roman"/>
          <w:sz w:val="28"/>
          <w:szCs w:val="28"/>
        </w:rPr>
        <w:t xml:space="preserve">На </w:t>
      </w:r>
      <w:r w:rsidRPr="00283E91">
        <w:rPr>
          <w:rFonts w:ascii="Times New Roman" w:hAnsi="Times New Roman"/>
          <w:b/>
          <w:sz w:val="28"/>
          <w:szCs w:val="28"/>
        </w:rPr>
        <w:t>втором этапе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определяется </w:t>
      </w:r>
      <w:r w:rsidR="007F7CEC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нахождения сырья и материалов в запасах. Для этого рассчитывается соотношение средней</w:t>
      </w:r>
      <w:r>
        <w:rPr>
          <w:rStyle w:val="af1"/>
          <w:rFonts w:ascii="Times New Roman" w:hAnsi="Times New Roman"/>
          <w:sz w:val="28"/>
          <w:szCs w:val="28"/>
        </w:rPr>
        <w:footnoteReference w:id="9"/>
      </w:r>
      <w:r w:rsidR="00DA0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балансовой стоимости сырья и материалов и себестоимости за отчетный период (так называемая о</w:t>
      </w:r>
      <w:r w:rsidRPr="004035B1">
        <w:rPr>
          <w:rFonts w:ascii="Times New Roman" w:hAnsi="Times New Roman"/>
          <w:sz w:val="28"/>
          <w:szCs w:val="28"/>
        </w:rPr>
        <w:t>борачиваемость</w:t>
      </w:r>
      <w:r>
        <w:rPr>
          <w:rFonts w:ascii="Times New Roman" w:hAnsi="Times New Roman"/>
          <w:sz w:val="28"/>
          <w:szCs w:val="28"/>
        </w:rPr>
        <w:t>)</w:t>
      </w:r>
      <w:r w:rsidR="007F7CEC">
        <w:rPr>
          <w:rFonts w:ascii="Times New Roman" w:hAnsi="Times New Roman"/>
          <w:sz w:val="28"/>
          <w:szCs w:val="28"/>
        </w:rPr>
        <w:t>, по организациям, не относящимся к субъектам малого предпринимательства</w:t>
      </w:r>
      <w:r w:rsidR="0010624B">
        <w:rPr>
          <w:rFonts w:ascii="Times New Roman" w:hAnsi="Times New Roman"/>
          <w:sz w:val="28"/>
          <w:szCs w:val="28"/>
        </w:rPr>
        <w:t>, по видам хозяйственной деятельности</w:t>
      </w:r>
      <w:r w:rsidR="007F7CEC">
        <w:rPr>
          <w:rFonts w:ascii="Times New Roman" w:hAnsi="Times New Roman"/>
          <w:sz w:val="28"/>
          <w:szCs w:val="28"/>
        </w:rPr>
        <w:t xml:space="preserve">, </w:t>
      </w:r>
      <w:r w:rsidRPr="002B344B">
        <w:rPr>
          <w:rFonts w:ascii="Times New Roman" w:hAnsi="Times New Roman"/>
          <w:sz w:val="28"/>
          <w:szCs w:val="28"/>
        </w:rPr>
        <w:t>согласно формул</w:t>
      </w:r>
      <w:r>
        <w:rPr>
          <w:rFonts w:ascii="Times New Roman" w:hAnsi="Times New Roman"/>
          <w:sz w:val="28"/>
          <w:szCs w:val="28"/>
        </w:rPr>
        <w:t>е</w:t>
      </w:r>
      <w:r w:rsidR="00DA05AF">
        <w:rPr>
          <w:rFonts w:ascii="Times New Roman" w:hAnsi="Times New Roman"/>
          <w:sz w:val="28"/>
          <w:szCs w:val="28"/>
        </w:rPr>
        <w:t xml:space="preserve"> </w:t>
      </w:r>
      <w:r w:rsidR="00044753">
        <w:fldChar w:fldCharType="begin"/>
      </w:r>
      <w:r w:rsidR="00044753">
        <w:instrText xml:space="preserve"> REF _Ref358638093 \h  \* MERGEFORMAT </w:instrText>
      </w:r>
      <w:r w:rsidR="00044753">
        <w:fldChar w:fldCharType="separate"/>
      </w:r>
      <w:r w:rsidR="00116FC8" w:rsidRPr="00756BBF">
        <w:rPr>
          <w:rFonts w:ascii="Times New Roman" w:hAnsi="Times New Roman"/>
          <w:sz w:val="28"/>
          <w:szCs w:val="28"/>
        </w:rPr>
        <w:t>(</w:t>
      </w:r>
      <w:r w:rsidR="00116FC8" w:rsidRPr="00116FC8">
        <w:rPr>
          <w:rFonts w:ascii="Times New Roman" w:hAnsi="Times New Roman"/>
          <w:sz w:val="28"/>
          <w:szCs w:val="28"/>
        </w:rPr>
        <w:t>2</w:t>
      </w:r>
      <w:r w:rsidR="00116FC8" w:rsidRPr="00756BBF">
        <w:rPr>
          <w:rFonts w:ascii="Times New Roman" w:hAnsi="Times New Roman"/>
          <w:sz w:val="28"/>
          <w:szCs w:val="28"/>
        </w:rPr>
        <w:t>)</w:t>
      </w:r>
      <w:r w:rsidR="00044753">
        <w:fldChar w:fldCharType="end"/>
      </w:r>
      <w:r w:rsidRPr="004035B1">
        <w:rPr>
          <w:rFonts w:ascii="Times New Roman" w:hAnsi="Times New Roman"/>
          <w:sz w:val="28"/>
          <w:szCs w:val="28"/>
        </w:rPr>
        <w:t>:</w:t>
      </w:r>
    </w:p>
    <w:p w:rsidR="00235751" w:rsidRPr="00756BBF" w:rsidRDefault="00235751" w:rsidP="009F4738">
      <w:pPr>
        <w:spacing w:line="360" w:lineRule="auto"/>
        <w:ind w:firstLine="709"/>
        <w:jc w:val="right"/>
        <w:rPr>
          <w:rFonts w:ascii="Times New Roman" w:hAnsi="Times New Roman"/>
          <w:vanish/>
          <w:sz w:val="28"/>
          <w:szCs w:val="28"/>
          <w:specVanish/>
        </w:rPr>
      </w:pPr>
      <w:r w:rsidRPr="004035B1">
        <w:rPr>
          <w:rFonts w:ascii="Times New Roman" w:hAnsi="Times New Roman"/>
          <w:position w:val="-30"/>
          <w:sz w:val="28"/>
          <w:szCs w:val="28"/>
          <w:lang w:eastAsia="en-US"/>
        </w:rPr>
        <w:object w:dxaOrig="2940" w:dyaOrig="720">
          <v:shape id="_x0000_i1029" type="#_x0000_t75" style="width:146.25pt;height:36.75pt" o:ole="">
            <v:imagedata r:id="rId17" o:title=""/>
          </v:shape>
          <o:OLEObject Type="Embed" ProgID="Equation.3" ShapeID="_x0000_i1029" DrawAspect="Content" ObjectID="_1486894982" r:id="rId18"/>
        </w:objec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4035B1"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235751" w:rsidRPr="00756BBF" w:rsidRDefault="00235751" w:rsidP="009F4738">
      <w:pPr>
        <w:pStyle w:val="ae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bookmarkStart w:id="5" w:name="_Ref358638093"/>
      <w:r w:rsidRPr="00756BBF">
        <w:rPr>
          <w:rFonts w:ascii="Times New Roman" w:hAnsi="Times New Roman"/>
          <w:b w:val="0"/>
          <w:sz w:val="28"/>
          <w:szCs w:val="28"/>
        </w:rPr>
        <w:t>(</w:t>
      </w:r>
      <w:r w:rsidRPr="00756BBF">
        <w:rPr>
          <w:rFonts w:ascii="Times New Roman" w:hAnsi="Times New Roman"/>
          <w:b w:val="0"/>
          <w:sz w:val="28"/>
          <w:szCs w:val="28"/>
        </w:rPr>
        <w:fldChar w:fldCharType="begin"/>
      </w:r>
      <w:r w:rsidRPr="00756BBF">
        <w:rPr>
          <w:rFonts w:ascii="Times New Roman" w:hAnsi="Times New Roman"/>
          <w:b w:val="0"/>
          <w:sz w:val="28"/>
          <w:szCs w:val="28"/>
        </w:rPr>
        <w:instrText xml:space="preserve"> SEQ Equation \* ARABIC </w:instrText>
      </w:r>
      <w:r w:rsidRPr="00756BBF">
        <w:rPr>
          <w:rFonts w:ascii="Times New Roman" w:hAnsi="Times New Roman"/>
          <w:b w:val="0"/>
          <w:sz w:val="28"/>
          <w:szCs w:val="28"/>
        </w:rPr>
        <w:fldChar w:fldCharType="separate"/>
      </w:r>
      <w:r w:rsidR="00116FC8">
        <w:rPr>
          <w:rFonts w:ascii="Times New Roman" w:hAnsi="Times New Roman"/>
          <w:b w:val="0"/>
          <w:noProof/>
          <w:sz w:val="28"/>
          <w:szCs w:val="28"/>
        </w:rPr>
        <w:t>2</w:t>
      </w:r>
      <w:r w:rsidRPr="00756BBF">
        <w:rPr>
          <w:rFonts w:ascii="Times New Roman" w:hAnsi="Times New Roman"/>
          <w:b w:val="0"/>
          <w:sz w:val="28"/>
          <w:szCs w:val="28"/>
        </w:rPr>
        <w:fldChar w:fldCharType="end"/>
      </w:r>
      <w:r w:rsidRPr="00756BBF">
        <w:rPr>
          <w:rFonts w:ascii="Times New Roman" w:hAnsi="Times New Roman"/>
          <w:b w:val="0"/>
          <w:sz w:val="28"/>
          <w:szCs w:val="28"/>
        </w:rPr>
        <w:t>)</w:t>
      </w:r>
      <w:bookmarkEnd w:id="5"/>
    </w:p>
    <w:p w:rsidR="00235751" w:rsidRDefault="00235751" w:rsidP="009F4738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где:</w:t>
      </w:r>
    </w:p>
    <w:p w:rsidR="00235751" w:rsidRPr="004035B1" w:rsidRDefault="00235751" w:rsidP="009F4738">
      <w:pPr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position w:val="-12"/>
          <w:sz w:val="28"/>
          <w:szCs w:val="28"/>
          <w:lang w:eastAsia="en-US"/>
        </w:rPr>
        <w:object w:dxaOrig="420" w:dyaOrig="360">
          <v:shape id="_x0000_i1030" type="#_x0000_t75" style="width:23.25pt;height:18.75pt" o:ole="">
            <v:imagedata r:id="rId19" o:title=""/>
          </v:shape>
          <o:OLEObject Type="Embed" ProgID="Equation.3" ShapeID="_x0000_i1030" DrawAspect="Content" ObjectID="_1486894983" r:id="rId20"/>
        </w:object>
      </w:r>
      <w:r w:rsidRPr="004035B1">
        <w:rPr>
          <w:rFonts w:ascii="Times New Roman" w:hAnsi="Times New Roman"/>
          <w:sz w:val="28"/>
          <w:szCs w:val="28"/>
        </w:rPr>
        <w:t xml:space="preserve"> – период оборачиваемости </w:t>
      </w:r>
      <w:r w:rsidR="007F7CEC">
        <w:rPr>
          <w:rFonts w:ascii="Times New Roman" w:hAnsi="Times New Roman"/>
          <w:sz w:val="28"/>
          <w:szCs w:val="28"/>
        </w:rPr>
        <w:t>сырья и материалов</w:t>
      </w:r>
      <w:r w:rsidRPr="004035B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месяцах</w:t>
      </w:r>
      <w:r w:rsidRPr="004035B1">
        <w:rPr>
          <w:rFonts w:ascii="Times New Roman" w:hAnsi="Times New Roman"/>
          <w:sz w:val="28"/>
          <w:szCs w:val="28"/>
        </w:rPr>
        <w:t>;</w:t>
      </w:r>
    </w:p>
    <w:p w:rsidR="00BD5A38" w:rsidRDefault="00BD5A38" w:rsidP="009F4738">
      <w:pPr>
        <w:ind w:firstLine="709"/>
        <w:rPr>
          <w:position w:val="-14"/>
        </w:rPr>
      </w:pPr>
    </w:p>
    <w:p w:rsidR="00235751" w:rsidRPr="00D6315F" w:rsidRDefault="00235751" w:rsidP="009F4738">
      <w:pPr>
        <w:ind w:firstLine="709"/>
        <w:rPr>
          <w:rFonts w:ascii="Times New Roman" w:hAnsi="Times New Roman"/>
          <w:sz w:val="28"/>
          <w:szCs w:val="28"/>
        </w:rPr>
      </w:pPr>
      <w:r w:rsidRPr="00D1498A">
        <w:rPr>
          <w:position w:val="-14"/>
        </w:rPr>
        <w:object w:dxaOrig="340" w:dyaOrig="380">
          <v:shape id="_x0000_i1031" type="#_x0000_t75" style="width:18.75pt;height:17.25pt" o:ole="">
            <v:imagedata r:id="rId21" o:title=""/>
          </v:shape>
          <o:OLEObject Type="Embed" ProgID="Equation.3" ShapeID="_x0000_i1031" DrawAspect="Content" ObjectID="_1486894984" r:id="rId22"/>
        </w:object>
      </w:r>
      <w:r>
        <w:rPr>
          <w:rFonts w:ascii="Times New Roman" w:hAnsi="Times New Roman"/>
          <w:sz w:val="28"/>
          <w:szCs w:val="28"/>
        </w:rPr>
        <w:t xml:space="preserve">и </w:t>
      </w:r>
      <w:r w:rsidRPr="00A73208">
        <w:rPr>
          <w:rFonts w:ascii="Times New Roman" w:hAnsi="Times New Roman"/>
          <w:position w:val="-14"/>
          <w:sz w:val="28"/>
          <w:szCs w:val="28"/>
        </w:rPr>
        <w:object w:dxaOrig="320" w:dyaOrig="380">
          <v:shape id="_x0000_i1032" type="#_x0000_t75" style="width:16.5pt;height:17.25pt" o:ole="">
            <v:imagedata r:id="rId23" o:title=""/>
          </v:shape>
          <o:OLEObject Type="Embed" ProgID="Equation.3" ShapeID="_x0000_i1032" DrawAspect="Content" ObjectID="_1486894985" r:id="rId24"/>
        </w:object>
      </w:r>
      <w:r w:rsidRPr="004035B1">
        <w:rPr>
          <w:rFonts w:ascii="Times New Roman" w:hAnsi="Times New Roman"/>
          <w:sz w:val="28"/>
          <w:szCs w:val="28"/>
        </w:rPr>
        <w:t xml:space="preserve">– стоимость </w:t>
      </w:r>
      <w:r w:rsidR="00F74125">
        <w:rPr>
          <w:rFonts w:ascii="Times New Roman" w:hAnsi="Times New Roman"/>
          <w:sz w:val="28"/>
          <w:szCs w:val="28"/>
        </w:rPr>
        <w:t>сырья и материалов</w:t>
      </w:r>
      <w:r w:rsidRPr="004035B1">
        <w:rPr>
          <w:rFonts w:ascii="Times New Roman" w:hAnsi="Times New Roman"/>
          <w:sz w:val="28"/>
          <w:szCs w:val="28"/>
        </w:rPr>
        <w:t xml:space="preserve"> на конец отчетного периода</w:t>
      </w:r>
      <w:r>
        <w:rPr>
          <w:rFonts w:ascii="Times New Roman" w:hAnsi="Times New Roman"/>
          <w:sz w:val="28"/>
          <w:szCs w:val="28"/>
        </w:rPr>
        <w:t xml:space="preserve"> и на конец периода, предшествующего </w:t>
      </w:r>
      <w:proofErr w:type="gramStart"/>
      <w:r>
        <w:rPr>
          <w:rFonts w:ascii="Times New Roman" w:hAnsi="Times New Roman"/>
          <w:sz w:val="28"/>
          <w:szCs w:val="28"/>
        </w:rPr>
        <w:t>отчетному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4035B1">
        <w:rPr>
          <w:rFonts w:ascii="Times New Roman" w:hAnsi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/>
          <w:sz w:val="28"/>
          <w:szCs w:val="28"/>
        </w:rPr>
        <w:t xml:space="preserve"> – по данным к</w:t>
      </w:r>
      <w:r w:rsidR="00AF3442">
        <w:rPr>
          <w:rFonts w:ascii="Times New Roman" w:hAnsi="Times New Roman"/>
          <w:sz w:val="28"/>
          <w:szCs w:val="28"/>
        </w:rPr>
        <w:t>оммерческих организаций (кроме субъектов малого предпринимательства)</w:t>
      </w:r>
      <w:r>
        <w:rPr>
          <w:rFonts w:ascii="Times New Roman" w:hAnsi="Times New Roman"/>
          <w:sz w:val="28"/>
          <w:szCs w:val="28"/>
        </w:rPr>
        <w:t xml:space="preserve"> по графе 1 </w:t>
      </w:r>
      <w:r w:rsidRPr="002B344B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</w:rPr>
        <w:t>и</w:t>
      </w:r>
      <w:r w:rsidRPr="002B344B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4</w:t>
      </w:r>
      <w:r w:rsidRPr="002B344B">
        <w:rPr>
          <w:rFonts w:ascii="Times New Roman" w:hAnsi="Times New Roman"/>
          <w:sz w:val="28"/>
          <w:szCs w:val="28"/>
        </w:rPr>
        <w:t xml:space="preserve"> формы № П-3</w:t>
      </w:r>
      <w:r>
        <w:rPr>
          <w:rFonts w:ascii="Times New Roman" w:hAnsi="Times New Roman"/>
          <w:sz w:val="28"/>
          <w:szCs w:val="28"/>
        </w:rPr>
        <w:t>;</w:t>
      </w:r>
    </w:p>
    <w:p w:rsidR="00BD5A38" w:rsidRDefault="00BD5A38" w:rsidP="009F4738">
      <w:pPr>
        <w:ind w:firstLine="709"/>
        <w:rPr>
          <w:rFonts w:ascii="Times New Roman" w:hAnsi="Times New Roman"/>
          <w:position w:val="-12"/>
          <w:sz w:val="28"/>
          <w:szCs w:val="28"/>
        </w:rPr>
      </w:pPr>
    </w:p>
    <w:p w:rsidR="00235751" w:rsidRDefault="00235751" w:rsidP="009F4738">
      <w:pPr>
        <w:ind w:firstLine="709"/>
        <w:rPr>
          <w:rFonts w:ascii="Times New Roman" w:hAnsi="Times New Roman"/>
          <w:sz w:val="28"/>
          <w:szCs w:val="28"/>
        </w:rPr>
      </w:pPr>
      <w:r w:rsidRPr="00433F1F">
        <w:rPr>
          <w:rFonts w:ascii="Times New Roman" w:hAnsi="Times New Roman"/>
          <w:position w:val="-12"/>
          <w:sz w:val="28"/>
          <w:szCs w:val="28"/>
        </w:rPr>
        <w:object w:dxaOrig="440" w:dyaOrig="360">
          <v:shape id="_x0000_i1033" type="#_x0000_t75" style="width:20.25pt;height:18.75pt" o:ole="">
            <v:imagedata r:id="rId25" o:title=""/>
          </v:shape>
          <o:OLEObject Type="Embed" ProgID="Equation.3" ShapeID="_x0000_i1033" DrawAspect="Content" ObjectID="_1486894986" r:id="rId26"/>
        </w:object>
      </w:r>
      <w:r w:rsidR="00421299">
        <w:rPr>
          <w:rFonts w:ascii="Times New Roman" w:hAnsi="Times New Roman"/>
          <w:sz w:val="28"/>
          <w:szCs w:val="28"/>
        </w:rPr>
        <w:t xml:space="preserve"> – </w:t>
      </w:r>
      <w:r w:rsidRPr="004035B1">
        <w:rPr>
          <w:rFonts w:ascii="Times New Roman" w:hAnsi="Times New Roman"/>
          <w:sz w:val="28"/>
          <w:szCs w:val="28"/>
        </w:rPr>
        <w:t xml:space="preserve">себестоимость </w:t>
      </w:r>
      <w:r>
        <w:rPr>
          <w:rFonts w:ascii="Times New Roman" w:hAnsi="Times New Roman"/>
          <w:sz w:val="28"/>
          <w:szCs w:val="28"/>
        </w:rPr>
        <w:t>продукции за о</w:t>
      </w:r>
      <w:r w:rsidRPr="004035B1">
        <w:rPr>
          <w:rFonts w:ascii="Times New Roman" w:hAnsi="Times New Roman"/>
          <w:sz w:val="28"/>
          <w:szCs w:val="28"/>
        </w:rPr>
        <w:t>тчетн</w:t>
      </w:r>
      <w:r>
        <w:rPr>
          <w:rFonts w:ascii="Times New Roman" w:hAnsi="Times New Roman"/>
          <w:sz w:val="28"/>
          <w:szCs w:val="28"/>
        </w:rPr>
        <w:t>ый</w:t>
      </w:r>
      <w:r w:rsidRPr="004035B1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 xml:space="preserve"> по строке </w:t>
      </w:r>
      <w:r w:rsidRPr="002B344B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(с</w:t>
      </w:r>
      <w:r w:rsidRPr="002B344B">
        <w:rPr>
          <w:rFonts w:ascii="Times New Roman" w:hAnsi="Times New Roman"/>
          <w:sz w:val="28"/>
          <w:szCs w:val="28"/>
        </w:rPr>
        <w:t>ебестоимость проданных товаров, продукции, работ, услуг</w:t>
      </w:r>
      <w:r>
        <w:rPr>
          <w:rFonts w:ascii="Times New Roman" w:hAnsi="Times New Roman"/>
          <w:sz w:val="28"/>
          <w:szCs w:val="28"/>
        </w:rPr>
        <w:t>)</w:t>
      </w:r>
      <w:r w:rsidRPr="002B344B">
        <w:rPr>
          <w:rFonts w:ascii="Times New Roman" w:hAnsi="Times New Roman"/>
          <w:sz w:val="28"/>
          <w:szCs w:val="28"/>
        </w:rPr>
        <w:t xml:space="preserve"> формы № П-3</w:t>
      </w:r>
      <w:r>
        <w:rPr>
          <w:rFonts w:ascii="Times New Roman" w:hAnsi="Times New Roman"/>
          <w:sz w:val="28"/>
          <w:szCs w:val="28"/>
        </w:rPr>
        <w:t>;</w:t>
      </w:r>
    </w:p>
    <w:p w:rsidR="00BD5A38" w:rsidRDefault="00BD5A38" w:rsidP="009F4738">
      <w:pPr>
        <w:ind w:firstLine="709"/>
        <w:rPr>
          <w:rFonts w:ascii="Times New Roman" w:hAnsi="Times New Roman"/>
          <w:position w:val="-10"/>
          <w:sz w:val="28"/>
          <w:szCs w:val="28"/>
        </w:rPr>
      </w:pPr>
    </w:p>
    <w:p w:rsidR="00235751" w:rsidRDefault="00DA05AF" w:rsidP="009F4738">
      <w:pPr>
        <w:ind w:firstLine="709"/>
        <w:rPr>
          <w:rFonts w:ascii="Times New Roman" w:hAnsi="Times New Roman"/>
          <w:sz w:val="28"/>
          <w:szCs w:val="28"/>
        </w:rPr>
      </w:pPr>
      <w:r w:rsidRPr="00DA05AF">
        <w:rPr>
          <w:rFonts w:ascii="Times New Roman" w:hAnsi="Times New Roman"/>
          <w:position w:val="-10"/>
          <w:sz w:val="28"/>
          <w:szCs w:val="28"/>
        </w:rPr>
        <w:object w:dxaOrig="220" w:dyaOrig="340">
          <v:shape id="_x0000_i1034" type="#_x0000_t75" style="width:11.25pt;height:18.75pt" o:ole="">
            <v:imagedata r:id="rId27" o:title=""/>
          </v:shape>
          <o:OLEObject Type="Embed" ProgID="Equation.3" ShapeID="_x0000_i1034" DrawAspect="Content" ObjectID="_1486894987" r:id="rId28"/>
        </w:object>
      </w:r>
      <w:r w:rsidR="00235751" w:rsidRPr="00DA05AF">
        <w:rPr>
          <w:rFonts w:ascii="Times New Roman" w:hAnsi="Times New Roman"/>
          <w:sz w:val="28"/>
          <w:szCs w:val="28"/>
        </w:rPr>
        <w:t>–</w:t>
      </w:r>
      <w:r w:rsidRPr="00DA05AF">
        <w:rPr>
          <w:rFonts w:ascii="Times New Roman" w:hAnsi="Times New Roman"/>
          <w:position w:val="-10"/>
          <w:sz w:val="28"/>
          <w:szCs w:val="28"/>
        </w:rPr>
        <w:object w:dxaOrig="200" w:dyaOrig="340">
          <v:shape id="_x0000_i1035" type="#_x0000_t75" style="width:11.25pt;height:18.75pt" o:ole="">
            <v:imagedata r:id="rId29" o:title=""/>
          </v:shape>
          <o:OLEObject Type="Embed" ProgID="Equation.3" ShapeID="_x0000_i1035" DrawAspect="Content" ObjectID="_1486894988" r:id="rId30"/>
        </w:object>
      </w:r>
      <w:r w:rsidRPr="00DA05AF">
        <w:rPr>
          <w:rFonts w:ascii="Times New Roman" w:hAnsi="Times New Roman"/>
          <w:sz w:val="28"/>
          <w:szCs w:val="28"/>
        </w:rPr>
        <w:t xml:space="preserve"> </w:t>
      </w:r>
      <w:r w:rsidRPr="004035B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период времени между концом и началом</w:t>
      </w:r>
      <w:r w:rsidRPr="00DA05AF">
        <w:rPr>
          <w:rFonts w:ascii="Times New Roman" w:hAnsi="Times New Roman"/>
          <w:sz w:val="28"/>
          <w:szCs w:val="28"/>
        </w:rPr>
        <w:t xml:space="preserve"> </w:t>
      </w:r>
      <w:r w:rsidR="00235751" w:rsidRPr="00DA05AF">
        <w:rPr>
          <w:rFonts w:ascii="Times New Roman" w:hAnsi="Times New Roman"/>
          <w:sz w:val="28"/>
          <w:szCs w:val="28"/>
        </w:rPr>
        <w:t>отчетного периода</w:t>
      </w:r>
      <w:r>
        <w:rPr>
          <w:rFonts w:ascii="Times New Roman" w:hAnsi="Times New Roman"/>
          <w:sz w:val="28"/>
          <w:szCs w:val="28"/>
        </w:rPr>
        <w:t>.</w:t>
      </w:r>
    </w:p>
    <w:p w:rsidR="00BD5A38" w:rsidRDefault="00BD5A38" w:rsidP="00F05811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AF3442" w:rsidRPr="00421299" w:rsidRDefault="00421299" w:rsidP="00F05811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3 – Пример </w:t>
      </w:r>
      <w:r w:rsidR="00F05811" w:rsidRPr="00421299">
        <w:rPr>
          <w:rFonts w:ascii="Times New Roman" w:hAnsi="Times New Roman"/>
          <w:sz w:val="24"/>
        </w:rPr>
        <w:t xml:space="preserve">расчета </w:t>
      </w:r>
      <w:r w:rsidR="00AF3442" w:rsidRPr="00421299">
        <w:rPr>
          <w:rFonts w:ascii="Times New Roman" w:hAnsi="Times New Roman"/>
          <w:sz w:val="24"/>
        </w:rPr>
        <w:t xml:space="preserve">периода нахождения </w:t>
      </w:r>
      <w:r w:rsidR="00F05811" w:rsidRPr="00421299">
        <w:rPr>
          <w:rFonts w:ascii="Times New Roman" w:hAnsi="Times New Roman"/>
          <w:sz w:val="24"/>
        </w:rPr>
        <w:t xml:space="preserve">сырья и материалов </w:t>
      </w:r>
      <w:r w:rsidR="00B87E21" w:rsidRPr="00421299">
        <w:rPr>
          <w:rFonts w:ascii="Times New Roman" w:hAnsi="Times New Roman"/>
          <w:sz w:val="24"/>
        </w:rPr>
        <w:t>в запасах</w:t>
      </w:r>
    </w:p>
    <w:tbl>
      <w:tblPr>
        <w:tblW w:w="51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6521"/>
        <w:gridCol w:w="1843"/>
        <w:gridCol w:w="1133"/>
      </w:tblGrid>
      <w:tr w:rsidR="00090DEA" w:rsidRPr="00BC3D07" w:rsidTr="00421299">
        <w:trPr>
          <w:tblHeader/>
        </w:trPr>
        <w:tc>
          <w:tcPr>
            <w:tcW w:w="332" w:type="pct"/>
            <w:vAlign w:val="center"/>
          </w:tcPr>
          <w:p w:rsidR="00090DEA" w:rsidRPr="006368FD" w:rsidRDefault="00090DEA" w:rsidP="00A671B6">
            <w:pPr>
              <w:pStyle w:val="aff9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6368FD">
              <w:rPr>
                <w:rFonts w:ascii="Times New Roman" w:hAnsi="Times New Roman"/>
                <w:szCs w:val="20"/>
              </w:rPr>
              <w:t>№, п./п.</w:t>
            </w:r>
          </w:p>
        </w:tc>
        <w:tc>
          <w:tcPr>
            <w:tcW w:w="3205" w:type="pct"/>
            <w:vAlign w:val="center"/>
          </w:tcPr>
          <w:p w:rsidR="00090DEA" w:rsidRPr="006368FD" w:rsidRDefault="00090DEA" w:rsidP="00A671B6">
            <w:pPr>
              <w:pStyle w:val="aff9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6368FD">
              <w:rPr>
                <w:rFonts w:ascii="Times New Roman" w:hAnsi="Times New Roman"/>
                <w:szCs w:val="20"/>
              </w:rPr>
              <w:t>Показатель</w:t>
            </w:r>
          </w:p>
        </w:tc>
        <w:tc>
          <w:tcPr>
            <w:tcW w:w="906" w:type="pct"/>
            <w:vAlign w:val="center"/>
          </w:tcPr>
          <w:p w:rsidR="00090DEA" w:rsidRPr="006368FD" w:rsidRDefault="00090DEA" w:rsidP="00A671B6">
            <w:pPr>
              <w:pStyle w:val="aff9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6368FD">
              <w:rPr>
                <w:rFonts w:ascii="Times New Roman" w:hAnsi="Times New Roman"/>
                <w:szCs w:val="20"/>
              </w:rPr>
              <w:t>Формула расчета</w:t>
            </w:r>
          </w:p>
        </w:tc>
        <w:tc>
          <w:tcPr>
            <w:tcW w:w="557" w:type="pct"/>
            <w:vAlign w:val="center"/>
          </w:tcPr>
          <w:p w:rsidR="00090DEA" w:rsidRPr="006368FD" w:rsidRDefault="00090DEA" w:rsidP="00A671B6">
            <w:pPr>
              <w:pStyle w:val="aff9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6368FD">
              <w:rPr>
                <w:rFonts w:ascii="Times New Roman" w:hAnsi="Times New Roman"/>
                <w:szCs w:val="20"/>
              </w:rPr>
              <w:t>Значение</w:t>
            </w:r>
          </w:p>
        </w:tc>
      </w:tr>
      <w:tr w:rsidR="00090DEA" w:rsidRPr="00BC3D07" w:rsidTr="00421299">
        <w:tc>
          <w:tcPr>
            <w:tcW w:w="332" w:type="pct"/>
            <w:vAlign w:val="center"/>
          </w:tcPr>
          <w:p w:rsidR="00090DEA" w:rsidRPr="006368FD" w:rsidRDefault="00090DEA" w:rsidP="00A671B6">
            <w:pPr>
              <w:pStyle w:val="aff9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6368F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205" w:type="pct"/>
            <w:vAlign w:val="center"/>
          </w:tcPr>
          <w:p w:rsidR="00090DEA" w:rsidRPr="006368FD" w:rsidRDefault="00090DEA" w:rsidP="00BC4C49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6368FD">
              <w:rPr>
                <w:rFonts w:ascii="Times New Roman" w:hAnsi="Times New Roman"/>
                <w:szCs w:val="20"/>
              </w:rPr>
              <w:t xml:space="preserve">Балансовая стоимость </w:t>
            </w:r>
            <w:r>
              <w:rPr>
                <w:rFonts w:ascii="Times New Roman" w:hAnsi="Times New Roman"/>
                <w:szCs w:val="20"/>
              </w:rPr>
              <w:t xml:space="preserve">сырья и материалов (производственных запасов) </w:t>
            </w:r>
            <w:r w:rsidR="00BC4C49">
              <w:rPr>
                <w:rFonts w:ascii="Times New Roman" w:hAnsi="Times New Roman"/>
                <w:szCs w:val="20"/>
              </w:rPr>
              <w:t>по организациям, не относящимся к субъектам малого предпринимательства,</w:t>
            </w:r>
            <w:r w:rsidRPr="006368FD">
              <w:rPr>
                <w:rFonts w:ascii="Times New Roman" w:hAnsi="Times New Roman"/>
                <w:szCs w:val="20"/>
              </w:rPr>
              <w:t xml:space="preserve"> на </w:t>
            </w:r>
            <w:r>
              <w:rPr>
                <w:rFonts w:ascii="Times New Roman" w:hAnsi="Times New Roman"/>
                <w:szCs w:val="20"/>
              </w:rPr>
              <w:t>30</w:t>
            </w:r>
            <w:r w:rsidRPr="006368FD">
              <w:rPr>
                <w:rFonts w:ascii="Times New Roman" w:hAnsi="Times New Roman"/>
                <w:szCs w:val="20"/>
              </w:rPr>
              <w:t>.0</w:t>
            </w:r>
            <w:r>
              <w:rPr>
                <w:rFonts w:ascii="Times New Roman" w:hAnsi="Times New Roman"/>
                <w:szCs w:val="20"/>
              </w:rPr>
              <w:t>9</w:t>
            </w:r>
            <w:r w:rsidRPr="006368FD">
              <w:rPr>
                <w:rFonts w:ascii="Times New Roman" w:hAnsi="Times New Roman"/>
                <w:szCs w:val="20"/>
              </w:rPr>
              <w:t>.201</w:t>
            </w:r>
            <w:r>
              <w:rPr>
                <w:rFonts w:ascii="Times New Roman" w:hAnsi="Times New Roman"/>
                <w:szCs w:val="20"/>
              </w:rPr>
              <w:t xml:space="preserve">3, </w:t>
            </w:r>
            <w:proofErr w:type="gramStart"/>
            <w:r w:rsidR="00B87E21">
              <w:rPr>
                <w:rFonts w:ascii="Times New Roman" w:hAnsi="Times New Roman"/>
                <w:szCs w:val="20"/>
              </w:rPr>
              <w:t>млрд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рублей</w:t>
            </w:r>
          </w:p>
        </w:tc>
        <w:tc>
          <w:tcPr>
            <w:tcW w:w="906" w:type="pct"/>
            <w:vAlign w:val="center"/>
          </w:tcPr>
          <w:p w:rsidR="00090DEA" w:rsidRPr="00304A66" w:rsidRDefault="00F73016" w:rsidP="00F73016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форма № П-3, строка </w:t>
            </w:r>
            <w:r w:rsidR="00090DEA">
              <w:rPr>
                <w:rFonts w:ascii="Times New Roman" w:hAnsi="Times New Roman"/>
                <w:szCs w:val="20"/>
              </w:rPr>
              <w:t>44</w:t>
            </w:r>
            <w:r w:rsidR="002E0903">
              <w:rPr>
                <w:rFonts w:ascii="Times New Roman" w:hAnsi="Times New Roman"/>
                <w:szCs w:val="20"/>
              </w:rPr>
              <w:t xml:space="preserve"> графа 1</w:t>
            </w:r>
          </w:p>
        </w:tc>
        <w:tc>
          <w:tcPr>
            <w:tcW w:w="557" w:type="pct"/>
            <w:vAlign w:val="center"/>
          </w:tcPr>
          <w:p w:rsidR="00090DEA" w:rsidRPr="006368FD" w:rsidRDefault="00090DEA" w:rsidP="00B87E21">
            <w:pPr>
              <w:pStyle w:val="aff9"/>
              <w:spacing w:after="0"/>
              <w:ind w:left="0"/>
              <w:jc w:val="right"/>
              <w:rPr>
                <w:rFonts w:ascii="Times New Roman" w:hAnsi="Times New Roman"/>
                <w:szCs w:val="20"/>
              </w:rPr>
            </w:pPr>
            <w:r w:rsidRPr="00466050">
              <w:rPr>
                <w:rFonts w:ascii="Times New Roman" w:hAnsi="Times New Roman"/>
                <w:bCs/>
                <w:szCs w:val="20"/>
              </w:rPr>
              <w:t>3</w:t>
            </w:r>
            <w:r w:rsidR="00B87E21">
              <w:rPr>
                <w:rFonts w:ascii="Times New Roman" w:hAnsi="Times New Roman"/>
                <w:bCs/>
                <w:szCs w:val="20"/>
                <w:lang w:val="en-US"/>
              </w:rPr>
              <w:t> </w:t>
            </w:r>
            <w:r w:rsidRPr="00466050">
              <w:rPr>
                <w:rFonts w:ascii="Times New Roman" w:hAnsi="Times New Roman"/>
                <w:bCs/>
                <w:szCs w:val="20"/>
              </w:rPr>
              <w:t>932</w:t>
            </w:r>
            <w:r w:rsidR="00B87E21">
              <w:rPr>
                <w:rFonts w:ascii="Times New Roman" w:hAnsi="Times New Roman"/>
                <w:bCs/>
                <w:szCs w:val="20"/>
              </w:rPr>
              <w:t>,7</w:t>
            </w:r>
          </w:p>
        </w:tc>
      </w:tr>
      <w:tr w:rsidR="00090DEA" w:rsidRPr="00BC3D07" w:rsidTr="00421299">
        <w:tc>
          <w:tcPr>
            <w:tcW w:w="332" w:type="pct"/>
            <w:vAlign w:val="center"/>
          </w:tcPr>
          <w:p w:rsidR="00090DEA" w:rsidRPr="006368FD" w:rsidRDefault="00090DEA" w:rsidP="00A671B6">
            <w:pPr>
              <w:pStyle w:val="aff9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6368FD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3205" w:type="pct"/>
            <w:vAlign w:val="center"/>
          </w:tcPr>
          <w:p w:rsidR="00090DEA" w:rsidRPr="006368FD" w:rsidRDefault="00090DEA" w:rsidP="00B87E21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6368FD">
              <w:rPr>
                <w:rFonts w:ascii="Times New Roman" w:hAnsi="Times New Roman"/>
                <w:szCs w:val="20"/>
              </w:rPr>
              <w:t xml:space="preserve">Балансовая стоимость сырья и материалов </w:t>
            </w:r>
            <w:r>
              <w:rPr>
                <w:rFonts w:ascii="Times New Roman" w:hAnsi="Times New Roman"/>
                <w:szCs w:val="20"/>
              </w:rPr>
              <w:t xml:space="preserve">(производственных запасов) </w:t>
            </w:r>
            <w:r w:rsidR="00BC4C49">
              <w:rPr>
                <w:rFonts w:ascii="Times New Roman" w:hAnsi="Times New Roman"/>
                <w:szCs w:val="20"/>
              </w:rPr>
              <w:t>по организациям, не относящимся к субъектам малого предпринимательства,</w:t>
            </w:r>
            <w:r w:rsidR="00BC4C49" w:rsidRPr="006368FD">
              <w:rPr>
                <w:rFonts w:ascii="Times New Roman" w:hAnsi="Times New Roman"/>
                <w:szCs w:val="20"/>
              </w:rPr>
              <w:t xml:space="preserve"> </w:t>
            </w:r>
            <w:r w:rsidRPr="006368FD">
              <w:rPr>
                <w:rFonts w:ascii="Times New Roman" w:hAnsi="Times New Roman"/>
                <w:szCs w:val="20"/>
              </w:rPr>
              <w:t xml:space="preserve">на </w:t>
            </w:r>
            <w:r>
              <w:rPr>
                <w:rFonts w:ascii="Times New Roman" w:hAnsi="Times New Roman"/>
                <w:szCs w:val="20"/>
              </w:rPr>
              <w:t>3</w:t>
            </w:r>
            <w:r w:rsidRPr="006368FD">
              <w:rPr>
                <w:rFonts w:ascii="Times New Roman" w:hAnsi="Times New Roman"/>
                <w:szCs w:val="20"/>
              </w:rPr>
              <w:t>1.1</w:t>
            </w:r>
            <w:r>
              <w:rPr>
                <w:rFonts w:ascii="Times New Roman" w:hAnsi="Times New Roman"/>
                <w:szCs w:val="20"/>
              </w:rPr>
              <w:t>2</w:t>
            </w:r>
            <w:r w:rsidRPr="006368FD">
              <w:rPr>
                <w:rFonts w:ascii="Times New Roman" w:hAnsi="Times New Roman"/>
                <w:szCs w:val="20"/>
              </w:rPr>
              <w:t>.201</w:t>
            </w:r>
            <w:r>
              <w:rPr>
                <w:rFonts w:ascii="Times New Roman" w:hAnsi="Times New Roman"/>
                <w:szCs w:val="20"/>
              </w:rPr>
              <w:t xml:space="preserve">3, </w:t>
            </w:r>
            <w:proofErr w:type="gramStart"/>
            <w:r w:rsidR="00B87E21">
              <w:rPr>
                <w:rFonts w:ascii="Times New Roman" w:hAnsi="Times New Roman"/>
                <w:szCs w:val="20"/>
              </w:rPr>
              <w:t>млрд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рублей</w:t>
            </w:r>
          </w:p>
        </w:tc>
        <w:tc>
          <w:tcPr>
            <w:tcW w:w="906" w:type="pct"/>
            <w:vAlign w:val="center"/>
          </w:tcPr>
          <w:p w:rsidR="00090DEA" w:rsidRPr="006368FD" w:rsidRDefault="00F73016" w:rsidP="00F73016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форма № П-3, строка </w:t>
            </w:r>
            <w:r w:rsidR="00090DEA">
              <w:rPr>
                <w:rFonts w:ascii="Times New Roman" w:hAnsi="Times New Roman"/>
                <w:szCs w:val="20"/>
              </w:rPr>
              <w:t>44</w:t>
            </w:r>
            <w:r w:rsidR="002E0903">
              <w:rPr>
                <w:rFonts w:ascii="Times New Roman" w:hAnsi="Times New Roman"/>
                <w:szCs w:val="20"/>
              </w:rPr>
              <w:t xml:space="preserve"> графа 1</w:t>
            </w:r>
          </w:p>
        </w:tc>
        <w:tc>
          <w:tcPr>
            <w:tcW w:w="557" w:type="pct"/>
            <w:vAlign w:val="center"/>
          </w:tcPr>
          <w:p w:rsidR="00090DEA" w:rsidRPr="006368FD" w:rsidRDefault="00090DEA" w:rsidP="00B87E21">
            <w:pPr>
              <w:pStyle w:val="aff9"/>
              <w:spacing w:after="0"/>
              <w:ind w:left="0"/>
              <w:jc w:val="right"/>
              <w:rPr>
                <w:rFonts w:ascii="Times New Roman" w:hAnsi="Times New Roman"/>
                <w:szCs w:val="20"/>
              </w:rPr>
            </w:pPr>
            <w:r w:rsidRPr="002147DC">
              <w:rPr>
                <w:rFonts w:ascii="Times New Roman" w:hAnsi="Times New Roman"/>
                <w:bCs/>
                <w:szCs w:val="20"/>
              </w:rPr>
              <w:t>4</w:t>
            </w:r>
            <w:r w:rsidR="00B87E21">
              <w:rPr>
                <w:rFonts w:ascii="Times New Roman" w:hAnsi="Times New Roman"/>
                <w:bCs/>
                <w:szCs w:val="20"/>
              </w:rPr>
              <w:t> </w:t>
            </w:r>
            <w:r w:rsidRPr="002147DC">
              <w:rPr>
                <w:rFonts w:ascii="Times New Roman" w:hAnsi="Times New Roman"/>
                <w:bCs/>
                <w:szCs w:val="20"/>
              </w:rPr>
              <w:t>036</w:t>
            </w:r>
            <w:r w:rsidR="00B87E21">
              <w:rPr>
                <w:rFonts w:ascii="Times New Roman" w:hAnsi="Times New Roman"/>
                <w:bCs/>
                <w:szCs w:val="20"/>
              </w:rPr>
              <w:t>,</w:t>
            </w:r>
            <w:r w:rsidRPr="002147DC">
              <w:rPr>
                <w:rFonts w:ascii="Times New Roman" w:hAnsi="Times New Roman"/>
                <w:bCs/>
                <w:szCs w:val="20"/>
              </w:rPr>
              <w:t>0</w:t>
            </w:r>
          </w:p>
        </w:tc>
      </w:tr>
      <w:tr w:rsidR="00090DEA" w:rsidRPr="00DF69FA" w:rsidTr="00421299">
        <w:tc>
          <w:tcPr>
            <w:tcW w:w="332" w:type="pct"/>
          </w:tcPr>
          <w:p w:rsidR="00090DEA" w:rsidRPr="00DF69FA" w:rsidRDefault="00090DEA" w:rsidP="00A671B6">
            <w:pPr>
              <w:pStyle w:val="aff9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DF69F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205" w:type="pct"/>
          </w:tcPr>
          <w:p w:rsidR="00090DEA" w:rsidRPr="00DF69FA" w:rsidRDefault="00421299" w:rsidP="00A671B6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</w:t>
            </w:r>
            <w:r w:rsidR="006C1032">
              <w:rPr>
                <w:rFonts w:ascii="Times New Roman" w:hAnsi="Times New Roman"/>
                <w:szCs w:val="20"/>
              </w:rPr>
              <w:t>умулятивная</w:t>
            </w:r>
            <w:r w:rsidRPr="00DF69FA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с</w:t>
            </w:r>
            <w:r w:rsidR="00090DEA" w:rsidRPr="00DF69FA">
              <w:rPr>
                <w:rFonts w:ascii="Times New Roman" w:hAnsi="Times New Roman"/>
                <w:szCs w:val="20"/>
              </w:rPr>
              <w:t>ебестоимость за отчетный период, на 3</w:t>
            </w:r>
            <w:r w:rsidR="00090DEA">
              <w:rPr>
                <w:rFonts w:ascii="Times New Roman" w:hAnsi="Times New Roman"/>
                <w:szCs w:val="20"/>
              </w:rPr>
              <w:t>0</w:t>
            </w:r>
            <w:r w:rsidR="00090DEA" w:rsidRPr="00DF69FA">
              <w:rPr>
                <w:rFonts w:ascii="Times New Roman" w:hAnsi="Times New Roman"/>
                <w:szCs w:val="20"/>
              </w:rPr>
              <w:t>.</w:t>
            </w:r>
            <w:r w:rsidR="00090DEA">
              <w:rPr>
                <w:rFonts w:ascii="Times New Roman" w:hAnsi="Times New Roman"/>
                <w:szCs w:val="20"/>
              </w:rPr>
              <w:t>09</w:t>
            </w:r>
            <w:r w:rsidR="00090DEA" w:rsidRPr="00DF69FA">
              <w:rPr>
                <w:rFonts w:ascii="Times New Roman" w:hAnsi="Times New Roman"/>
                <w:szCs w:val="20"/>
              </w:rPr>
              <w:t>.2013</w:t>
            </w:r>
            <w:r w:rsidR="00B87E21">
              <w:rPr>
                <w:rFonts w:ascii="Times New Roman" w:hAnsi="Times New Roman"/>
                <w:szCs w:val="20"/>
              </w:rPr>
              <w:t xml:space="preserve">, </w:t>
            </w:r>
            <w:proofErr w:type="gramStart"/>
            <w:r w:rsidR="00B87E21">
              <w:rPr>
                <w:rFonts w:ascii="Times New Roman" w:hAnsi="Times New Roman"/>
                <w:szCs w:val="20"/>
              </w:rPr>
              <w:t>млрд</w:t>
            </w:r>
            <w:proofErr w:type="gramEnd"/>
            <w:r w:rsidR="00090DEA">
              <w:rPr>
                <w:rFonts w:ascii="Times New Roman" w:hAnsi="Times New Roman"/>
                <w:szCs w:val="20"/>
              </w:rPr>
              <w:t xml:space="preserve"> рублей</w:t>
            </w:r>
          </w:p>
        </w:tc>
        <w:tc>
          <w:tcPr>
            <w:tcW w:w="906" w:type="pct"/>
          </w:tcPr>
          <w:p w:rsidR="00090DEA" w:rsidRPr="00DF69FA" w:rsidRDefault="00F73016" w:rsidP="00F73016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форма № П-3, строка </w:t>
            </w:r>
            <w:r w:rsidR="00090DEA" w:rsidRPr="00DF69FA">
              <w:rPr>
                <w:rFonts w:ascii="Times New Roman" w:hAnsi="Times New Roman"/>
                <w:szCs w:val="20"/>
              </w:rPr>
              <w:t>31</w:t>
            </w:r>
          </w:p>
        </w:tc>
        <w:tc>
          <w:tcPr>
            <w:tcW w:w="557" w:type="pct"/>
          </w:tcPr>
          <w:p w:rsidR="00090DEA" w:rsidRPr="00DF69FA" w:rsidRDefault="00090DEA" w:rsidP="00B87E21">
            <w:pPr>
              <w:pStyle w:val="aff9"/>
              <w:spacing w:after="0"/>
              <w:ind w:left="0"/>
              <w:jc w:val="right"/>
              <w:rPr>
                <w:rFonts w:ascii="Times New Roman" w:hAnsi="Times New Roman"/>
                <w:szCs w:val="20"/>
              </w:rPr>
            </w:pPr>
            <w:r w:rsidRPr="008D007F">
              <w:rPr>
                <w:rFonts w:ascii="Times New Roman" w:hAnsi="Times New Roman"/>
                <w:szCs w:val="20"/>
              </w:rPr>
              <w:t>64</w:t>
            </w:r>
            <w:r w:rsidR="00B87E21">
              <w:rPr>
                <w:rFonts w:ascii="Times New Roman" w:hAnsi="Times New Roman"/>
                <w:szCs w:val="20"/>
              </w:rPr>
              <w:t> </w:t>
            </w:r>
            <w:r w:rsidRPr="008D007F">
              <w:rPr>
                <w:rFonts w:ascii="Times New Roman" w:hAnsi="Times New Roman"/>
                <w:szCs w:val="20"/>
              </w:rPr>
              <w:t>492</w:t>
            </w:r>
            <w:r w:rsidR="00B87E21">
              <w:rPr>
                <w:rFonts w:ascii="Times New Roman" w:hAnsi="Times New Roman"/>
                <w:szCs w:val="20"/>
              </w:rPr>
              <w:t>,1</w:t>
            </w:r>
          </w:p>
        </w:tc>
      </w:tr>
      <w:tr w:rsidR="00090DEA" w:rsidRPr="00BC3D07" w:rsidTr="00421299">
        <w:tc>
          <w:tcPr>
            <w:tcW w:w="332" w:type="pct"/>
            <w:vAlign w:val="center"/>
          </w:tcPr>
          <w:p w:rsidR="00090DEA" w:rsidRPr="006368FD" w:rsidRDefault="00090DEA" w:rsidP="00A671B6">
            <w:pPr>
              <w:pStyle w:val="aff9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3205" w:type="pct"/>
            <w:vAlign w:val="center"/>
          </w:tcPr>
          <w:p w:rsidR="00090DEA" w:rsidRPr="006368FD" w:rsidRDefault="00421299" w:rsidP="00B87E21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</w:t>
            </w:r>
            <w:r w:rsidR="006C1032">
              <w:rPr>
                <w:rFonts w:ascii="Times New Roman" w:hAnsi="Times New Roman"/>
                <w:szCs w:val="20"/>
              </w:rPr>
              <w:t>умулятивная</w:t>
            </w:r>
            <w:r w:rsidRPr="00DF69FA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с</w:t>
            </w:r>
            <w:r w:rsidRPr="00DF69FA">
              <w:rPr>
                <w:rFonts w:ascii="Times New Roman" w:hAnsi="Times New Roman"/>
                <w:szCs w:val="20"/>
              </w:rPr>
              <w:t xml:space="preserve">ебестоимость </w:t>
            </w:r>
            <w:r w:rsidR="00090DEA">
              <w:rPr>
                <w:rFonts w:ascii="Times New Roman" w:hAnsi="Times New Roman"/>
                <w:szCs w:val="20"/>
              </w:rPr>
              <w:t xml:space="preserve">за отчетный период, на 31.12.2013, </w:t>
            </w:r>
            <w:proofErr w:type="gramStart"/>
            <w:r w:rsidR="00B87E21">
              <w:rPr>
                <w:rFonts w:ascii="Times New Roman" w:hAnsi="Times New Roman"/>
                <w:szCs w:val="20"/>
              </w:rPr>
              <w:t>млрд</w:t>
            </w:r>
            <w:proofErr w:type="gramEnd"/>
            <w:r w:rsidR="00090DEA">
              <w:rPr>
                <w:rFonts w:ascii="Times New Roman" w:hAnsi="Times New Roman"/>
                <w:szCs w:val="20"/>
              </w:rPr>
              <w:t xml:space="preserve"> рублей</w:t>
            </w:r>
          </w:p>
        </w:tc>
        <w:tc>
          <w:tcPr>
            <w:tcW w:w="906" w:type="pct"/>
            <w:vAlign w:val="center"/>
          </w:tcPr>
          <w:p w:rsidR="00090DEA" w:rsidRPr="006368FD" w:rsidRDefault="00090DEA" w:rsidP="00F73016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6368FD">
              <w:rPr>
                <w:rFonts w:ascii="Times New Roman" w:hAnsi="Times New Roman"/>
                <w:szCs w:val="20"/>
              </w:rPr>
              <w:t>форма № П-3, строка 31</w:t>
            </w:r>
          </w:p>
        </w:tc>
        <w:tc>
          <w:tcPr>
            <w:tcW w:w="557" w:type="pct"/>
            <w:vAlign w:val="center"/>
          </w:tcPr>
          <w:p w:rsidR="00090DEA" w:rsidRPr="006368FD" w:rsidRDefault="00090DEA" w:rsidP="00B87E21">
            <w:pPr>
              <w:pStyle w:val="aff9"/>
              <w:spacing w:after="0"/>
              <w:ind w:left="0"/>
              <w:jc w:val="right"/>
              <w:rPr>
                <w:rFonts w:ascii="Times New Roman" w:hAnsi="Times New Roman"/>
                <w:szCs w:val="20"/>
              </w:rPr>
            </w:pPr>
            <w:r w:rsidRPr="008D007F">
              <w:rPr>
                <w:rFonts w:ascii="Times New Roman" w:hAnsi="Times New Roman"/>
                <w:szCs w:val="20"/>
              </w:rPr>
              <w:t>88</w:t>
            </w:r>
            <w:r w:rsidR="00B87E21">
              <w:rPr>
                <w:rFonts w:ascii="Times New Roman" w:hAnsi="Times New Roman"/>
                <w:szCs w:val="20"/>
              </w:rPr>
              <w:t> </w:t>
            </w:r>
            <w:r w:rsidRPr="008D007F">
              <w:rPr>
                <w:rFonts w:ascii="Times New Roman" w:hAnsi="Times New Roman"/>
                <w:szCs w:val="20"/>
              </w:rPr>
              <w:t>957</w:t>
            </w:r>
            <w:r w:rsidR="00B87E21">
              <w:rPr>
                <w:rFonts w:ascii="Times New Roman" w:hAnsi="Times New Roman"/>
                <w:szCs w:val="20"/>
              </w:rPr>
              <w:t>,</w:t>
            </w:r>
            <w:r w:rsidRPr="008D007F">
              <w:rPr>
                <w:rFonts w:ascii="Times New Roman" w:hAnsi="Times New Roman"/>
                <w:szCs w:val="20"/>
              </w:rPr>
              <w:t>6</w:t>
            </w:r>
          </w:p>
        </w:tc>
      </w:tr>
      <w:tr w:rsidR="00090DEA" w:rsidRPr="00BC3D07" w:rsidTr="00421299">
        <w:tc>
          <w:tcPr>
            <w:tcW w:w="332" w:type="pct"/>
            <w:vAlign w:val="center"/>
          </w:tcPr>
          <w:p w:rsidR="00090DEA" w:rsidRPr="006368FD" w:rsidRDefault="00090DEA" w:rsidP="00A671B6">
            <w:pPr>
              <w:pStyle w:val="aff9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3205" w:type="pct"/>
            <w:vAlign w:val="center"/>
          </w:tcPr>
          <w:p w:rsidR="00090DEA" w:rsidRPr="006368FD" w:rsidRDefault="00090DEA" w:rsidP="00A671B6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6368FD">
              <w:rPr>
                <w:rFonts w:ascii="Times New Roman" w:hAnsi="Times New Roman"/>
                <w:szCs w:val="20"/>
              </w:rPr>
              <w:t>Показатель оборачиваемости для крупных и средних предприятий, мес.</w:t>
            </w:r>
          </w:p>
        </w:tc>
        <w:tc>
          <w:tcPr>
            <w:tcW w:w="906" w:type="pct"/>
            <w:vAlign w:val="center"/>
          </w:tcPr>
          <w:p w:rsidR="00BD5A38" w:rsidRPr="006C1032" w:rsidRDefault="00090DEA" w:rsidP="006C1032">
            <w:pPr>
              <w:spacing w:after="0"/>
              <w:jc w:val="left"/>
              <w:rPr>
                <w:rFonts w:ascii="Times New Roman" w:hAnsi="Times New Roman"/>
                <w:szCs w:val="20"/>
              </w:rPr>
            </w:pPr>
            <w:proofErr w:type="gramStart"/>
            <w:r w:rsidRPr="006C1032">
              <w:rPr>
                <w:rFonts w:ascii="Times New Roman" w:hAnsi="Times New Roman"/>
                <w:szCs w:val="20"/>
              </w:rPr>
              <w:t xml:space="preserve">(3 </w:t>
            </w:r>
            <w:r w:rsidR="00BD5A38" w:rsidRPr="006C1032">
              <w:rPr>
                <w:rFonts w:ascii="Times New Roman" w:hAnsi="Times New Roman"/>
                <w:szCs w:val="20"/>
              </w:rPr>
              <w:t>мес.</w:t>
            </w:r>
            <w:r w:rsidRPr="006C1032">
              <w:rPr>
                <w:rFonts w:ascii="Times New Roman" w:hAnsi="Times New Roman"/>
                <w:szCs w:val="20"/>
              </w:rPr>
              <w:t xml:space="preserve">/2)·(строка </w:t>
            </w:r>
            <w:proofErr w:type="gramEnd"/>
          </w:p>
          <w:p w:rsidR="00090DEA" w:rsidRPr="00401B74" w:rsidRDefault="00090DEA" w:rsidP="006C1032">
            <w:pPr>
              <w:spacing w:after="0"/>
              <w:jc w:val="left"/>
              <w:rPr>
                <w:rFonts w:ascii="Times New Roman" w:hAnsi="Times New Roman"/>
                <w:szCs w:val="20"/>
              </w:rPr>
            </w:pPr>
            <w:r w:rsidRPr="006C1032">
              <w:rPr>
                <w:rFonts w:ascii="Times New Roman" w:hAnsi="Times New Roman"/>
                <w:szCs w:val="20"/>
              </w:rPr>
              <w:t>1+строка 2)/(строка 4-строка 3) данной таблицы</w:t>
            </w:r>
          </w:p>
        </w:tc>
        <w:tc>
          <w:tcPr>
            <w:tcW w:w="557" w:type="pct"/>
            <w:vAlign w:val="center"/>
          </w:tcPr>
          <w:p w:rsidR="00090DEA" w:rsidRPr="008D007F" w:rsidRDefault="00090DEA" w:rsidP="00A671B6">
            <w:pPr>
              <w:pStyle w:val="aff9"/>
              <w:spacing w:after="0"/>
              <w:ind w:left="0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  <w:r w:rsidRPr="008D007F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</w:rPr>
              <w:t>4886</w:t>
            </w:r>
          </w:p>
        </w:tc>
      </w:tr>
    </w:tbl>
    <w:p w:rsidR="00090DEA" w:rsidRPr="00DA05AF" w:rsidRDefault="00090DEA" w:rsidP="009F4738">
      <w:pPr>
        <w:ind w:firstLine="709"/>
        <w:rPr>
          <w:rFonts w:ascii="Times New Roman" w:hAnsi="Times New Roman"/>
          <w:sz w:val="28"/>
          <w:szCs w:val="28"/>
        </w:rPr>
      </w:pPr>
    </w:p>
    <w:p w:rsidR="00235751" w:rsidRDefault="00235751" w:rsidP="009F473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F4738">
        <w:rPr>
          <w:rFonts w:ascii="Times New Roman" w:hAnsi="Times New Roman"/>
          <w:b/>
          <w:sz w:val="28"/>
          <w:szCs w:val="28"/>
        </w:rPr>
        <w:t>третьем этапе</w:t>
      </w:r>
      <w:r>
        <w:rPr>
          <w:rFonts w:ascii="Times New Roman" w:hAnsi="Times New Roman"/>
          <w:sz w:val="28"/>
          <w:szCs w:val="28"/>
        </w:rPr>
        <w:t xml:space="preserve"> с учетом длительности хранения </w:t>
      </w:r>
      <w:r w:rsidR="00235D74">
        <w:rPr>
          <w:rFonts w:ascii="Times New Roman" w:hAnsi="Times New Roman"/>
          <w:sz w:val="28"/>
          <w:szCs w:val="28"/>
        </w:rPr>
        <w:t xml:space="preserve">сырья и материалов </w:t>
      </w:r>
      <w:r>
        <w:rPr>
          <w:rFonts w:ascii="Times New Roman" w:hAnsi="Times New Roman"/>
          <w:sz w:val="28"/>
          <w:szCs w:val="28"/>
        </w:rPr>
        <w:t xml:space="preserve">рассчитывается </w:t>
      </w:r>
      <w:r w:rsidR="002E1782">
        <w:rPr>
          <w:rFonts w:ascii="Times New Roman" w:hAnsi="Times New Roman"/>
          <w:sz w:val="28"/>
          <w:szCs w:val="28"/>
        </w:rPr>
        <w:t xml:space="preserve">накопленный </w:t>
      </w:r>
      <w:r w:rsidR="00707C24">
        <w:rPr>
          <w:rFonts w:ascii="Times New Roman" w:hAnsi="Times New Roman"/>
          <w:sz w:val="28"/>
          <w:szCs w:val="28"/>
        </w:rPr>
        <w:t>цепн</w:t>
      </w:r>
      <w:r w:rsidR="00082599"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>индекс</w:t>
      </w:r>
      <w:r w:rsidR="00235D74">
        <w:rPr>
          <w:rFonts w:ascii="Times New Roman" w:hAnsi="Times New Roman"/>
          <w:sz w:val="28"/>
          <w:szCs w:val="28"/>
        </w:rPr>
        <w:t xml:space="preserve"> потребительских </w:t>
      </w:r>
      <w:r w:rsidR="002E1782">
        <w:rPr>
          <w:rFonts w:ascii="Times New Roman" w:hAnsi="Times New Roman"/>
          <w:sz w:val="28"/>
          <w:szCs w:val="28"/>
        </w:rPr>
        <w:t xml:space="preserve">цен </w:t>
      </w:r>
      <w:r>
        <w:rPr>
          <w:rFonts w:ascii="Times New Roman" w:hAnsi="Times New Roman"/>
          <w:sz w:val="28"/>
          <w:szCs w:val="28"/>
        </w:rPr>
        <w:t>для отображения изменения цен</w:t>
      </w:r>
      <w:r w:rsidR="00082599">
        <w:rPr>
          <w:rFonts w:ascii="Times New Roman" w:hAnsi="Times New Roman"/>
          <w:sz w:val="28"/>
          <w:szCs w:val="28"/>
        </w:rPr>
        <w:t xml:space="preserve"> (подраздел 3 раздела </w:t>
      </w:r>
      <w:r w:rsidR="00082599">
        <w:rPr>
          <w:rFonts w:ascii="Times New Roman" w:hAnsi="Times New Roman"/>
          <w:sz w:val="28"/>
          <w:szCs w:val="28"/>
          <w:lang w:val="en-US"/>
        </w:rPr>
        <w:t>B</w:t>
      </w:r>
      <w:r w:rsidR="00082599" w:rsidRPr="00707C24">
        <w:rPr>
          <w:rFonts w:ascii="Times New Roman" w:hAnsi="Times New Roman"/>
          <w:sz w:val="28"/>
          <w:szCs w:val="28"/>
        </w:rPr>
        <w:t xml:space="preserve"> </w:t>
      </w:r>
      <w:r w:rsidR="00082599">
        <w:rPr>
          <w:rFonts w:ascii="Times New Roman" w:hAnsi="Times New Roman"/>
          <w:sz w:val="28"/>
          <w:szCs w:val="28"/>
        </w:rPr>
        <w:t>главы 15 СНС-2008)</w:t>
      </w:r>
      <w:r w:rsidR="00235D74">
        <w:rPr>
          <w:rFonts w:ascii="Times New Roman" w:hAnsi="Times New Roman"/>
          <w:sz w:val="28"/>
          <w:szCs w:val="28"/>
        </w:rPr>
        <w:t>.</w:t>
      </w:r>
    </w:p>
    <w:p w:rsidR="00235751" w:rsidRPr="004035B1" w:rsidRDefault="00235751" w:rsidP="000304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Накопленный индекс изменения </w:t>
      </w:r>
      <w:r w:rsidR="00235D74">
        <w:rPr>
          <w:rFonts w:ascii="Times New Roman" w:hAnsi="Times New Roman"/>
          <w:sz w:val="28"/>
          <w:szCs w:val="28"/>
        </w:rPr>
        <w:t>потребительских цен о</w:t>
      </w:r>
      <w:r>
        <w:rPr>
          <w:rFonts w:ascii="Times New Roman" w:hAnsi="Times New Roman"/>
          <w:sz w:val="28"/>
          <w:szCs w:val="28"/>
        </w:rPr>
        <w:t>пределяется</w:t>
      </w:r>
      <w:r w:rsidRPr="004035B1">
        <w:rPr>
          <w:rFonts w:ascii="Times New Roman" w:hAnsi="Times New Roman"/>
          <w:sz w:val="28"/>
          <w:szCs w:val="28"/>
        </w:rPr>
        <w:t xml:space="preserve"> по формуле</w:t>
      </w:r>
      <w:r w:rsidR="002E1782" w:rsidRPr="002E1782">
        <w:rPr>
          <w:rFonts w:ascii="Times New Roman" w:hAnsi="Times New Roman"/>
          <w:sz w:val="28"/>
          <w:szCs w:val="28"/>
        </w:rPr>
        <w:t xml:space="preserve"> </w:t>
      </w:r>
      <w:r w:rsidR="002E1782">
        <w:fldChar w:fldCharType="begin"/>
      </w:r>
      <w:r w:rsidR="002E1782">
        <w:instrText xml:space="preserve"> REF _Ref381884604 \h  \* MERGEFORMAT </w:instrText>
      </w:r>
      <w:r w:rsidR="002E1782">
        <w:fldChar w:fldCharType="separate"/>
      </w:r>
      <w:r w:rsidR="00116FC8" w:rsidRPr="006B50D7">
        <w:rPr>
          <w:rFonts w:ascii="Times New Roman" w:hAnsi="Times New Roman"/>
          <w:sz w:val="28"/>
          <w:szCs w:val="28"/>
        </w:rPr>
        <w:t>(</w:t>
      </w:r>
      <w:r w:rsidR="00116FC8" w:rsidRPr="00116FC8">
        <w:rPr>
          <w:rFonts w:ascii="Times New Roman" w:hAnsi="Times New Roman"/>
          <w:sz w:val="28"/>
          <w:szCs w:val="28"/>
        </w:rPr>
        <w:t>3</w:t>
      </w:r>
      <w:r w:rsidR="00116FC8" w:rsidRPr="006B50D7">
        <w:rPr>
          <w:rFonts w:ascii="Times New Roman" w:hAnsi="Times New Roman"/>
          <w:sz w:val="28"/>
          <w:szCs w:val="28"/>
        </w:rPr>
        <w:t>)</w:t>
      </w:r>
      <w:r w:rsidR="002E1782">
        <w:fldChar w:fldCharType="end"/>
      </w:r>
      <w:r>
        <w:rPr>
          <w:rFonts w:ascii="Times New Roman" w:hAnsi="Times New Roman"/>
          <w:sz w:val="28"/>
          <w:szCs w:val="28"/>
        </w:rPr>
        <w:t>:</w:t>
      </w:r>
    </w:p>
    <w:p w:rsidR="00235751" w:rsidRPr="006B50D7" w:rsidRDefault="00DE369A" w:rsidP="00030485">
      <w:pPr>
        <w:spacing w:line="360" w:lineRule="auto"/>
        <w:ind w:firstLine="709"/>
        <w:jc w:val="right"/>
        <w:rPr>
          <w:rFonts w:ascii="Times New Roman" w:hAnsi="Times New Roman"/>
          <w:vanish/>
          <w:sz w:val="28"/>
          <w:szCs w:val="28"/>
          <w:specVanish/>
        </w:rPr>
      </w:pPr>
      <w:r w:rsidRPr="004035B1">
        <w:rPr>
          <w:rFonts w:ascii="Times New Roman" w:hAnsi="Times New Roman"/>
          <w:b/>
          <w:position w:val="-32"/>
          <w:sz w:val="28"/>
          <w:szCs w:val="28"/>
          <w:lang w:eastAsia="en-US"/>
        </w:rPr>
        <w:object w:dxaOrig="2659" w:dyaOrig="760">
          <v:shape id="_x0000_i1036" type="#_x0000_t75" style="width:135.75pt;height:37.5pt" o:ole="">
            <v:imagedata r:id="rId31" o:title=""/>
          </v:shape>
          <o:OLEObject Type="Embed" ProgID="Equation.3" ShapeID="_x0000_i1036" DrawAspect="Content" ObjectID="_1486894989" r:id="rId32"/>
        </w:object>
      </w:r>
      <w:r w:rsidR="00235751" w:rsidRPr="00E9163D">
        <w:rPr>
          <w:rFonts w:ascii="Times New Roman" w:hAnsi="Times New Roman"/>
          <w:sz w:val="28"/>
          <w:szCs w:val="28"/>
          <w:lang w:eastAsia="en-US"/>
        </w:rPr>
        <w:t>,</w:t>
      </w:r>
      <w:r w:rsidR="00235751" w:rsidRPr="004035B1">
        <w:rPr>
          <w:rFonts w:ascii="Times New Roman" w:hAnsi="Times New Roman"/>
          <w:b/>
          <w:sz w:val="28"/>
          <w:szCs w:val="28"/>
          <w:lang w:eastAsia="en-US"/>
        </w:rPr>
        <w:tab/>
      </w:r>
      <w:r w:rsidR="00235751" w:rsidRPr="004035B1">
        <w:rPr>
          <w:rFonts w:ascii="Times New Roman" w:hAnsi="Times New Roman"/>
          <w:b/>
          <w:sz w:val="28"/>
          <w:szCs w:val="28"/>
          <w:lang w:eastAsia="en-US"/>
        </w:rPr>
        <w:tab/>
      </w:r>
      <w:r w:rsidR="00235751">
        <w:rPr>
          <w:rFonts w:ascii="Times New Roman" w:hAnsi="Times New Roman"/>
          <w:b/>
          <w:sz w:val="28"/>
          <w:szCs w:val="28"/>
          <w:lang w:eastAsia="en-US"/>
        </w:rPr>
        <w:tab/>
      </w:r>
      <w:r w:rsidR="00235751">
        <w:rPr>
          <w:rFonts w:ascii="Times New Roman" w:hAnsi="Times New Roman"/>
          <w:b/>
          <w:sz w:val="28"/>
          <w:szCs w:val="28"/>
          <w:lang w:eastAsia="en-US"/>
        </w:rPr>
        <w:tab/>
      </w:r>
      <w:r w:rsidR="00235751">
        <w:rPr>
          <w:rFonts w:ascii="Times New Roman" w:hAnsi="Times New Roman"/>
          <w:b/>
          <w:sz w:val="28"/>
          <w:szCs w:val="28"/>
          <w:lang w:eastAsia="en-US"/>
        </w:rPr>
        <w:tab/>
      </w:r>
    </w:p>
    <w:p w:rsidR="00235751" w:rsidRPr="006B50D7" w:rsidRDefault="00235751" w:rsidP="00030485">
      <w:pPr>
        <w:pStyle w:val="ae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bookmarkStart w:id="6" w:name="_Ref381884604"/>
      <w:r w:rsidRPr="006B50D7">
        <w:rPr>
          <w:rFonts w:ascii="Times New Roman" w:hAnsi="Times New Roman"/>
          <w:b w:val="0"/>
          <w:sz w:val="28"/>
          <w:szCs w:val="28"/>
        </w:rPr>
        <w:t>(</w:t>
      </w:r>
      <w:r w:rsidRPr="006B50D7">
        <w:rPr>
          <w:rFonts w:ascii="Times New Roman" w:hAnsi="Times New Roman"/>
          <w:b w:val="0"/>
          <w:sz w:val="28"/>
          <w:szCs w:val="28"/>
        </w:rPr>
        <w:fldChar w:fldCharType="begin"/>
      </w:r>
      <w:r w:rsidRPr="006B50D7">
        <w:rPr>
          <w:rFonts w:ascii="Times New Roman" w:hAnsi="Times New Roman"/>
          <w:b w:val="0"/>
          <w:sz w:val="28"/>
          <w:szCs w:val="28"/>
        </w:rPr>
        <w:instrText xml:space="preserve"> SEQ Equation \* ARABIC </w:instrText>
      </w:r>
      <w:r w:rsidRPr="006B50D7">
        <w:rPr>
          <w:rFonts w:ascii="Times New Roman" w:hAnsi="Times New Roman"/>
          <w:b w:val="0"/>
          <w:sz w:val="28"/>
          <w:szCs w:val="28"/>
        </w:rPr>
        <w:fldChar w:fldCharType="separate"/>
      </w:r>
      <w:r w:rsidR="00116FC8">
        <w:rPr>
          <w:rFonts w:ascii="Times New Roman" w:hAnsi="Times New Roman"/>
          <w:b w:val="0"/>
          <w:noProof/>
          <w:sz w:val="28"/>
          <w:szCs w:val="28"/>
        </w:rPr>
        <w:t>3</w:t>
      </w:r>
      <w:r w:rsidRPr="006B50D7">
        <w:rPr>
          <w:rFonts w:ascii="Times New Roman" w:hAnsi="Times New Roman"/>
          <w:b w:val="0"/>
          <w:sz w:val="28"/>
          <w:szCs w:val="28"/>
        </w:rPr>
        <w:fldChar w:fldCharType="end"/>
      </w:r>
      <w:r w:rsidRPr="006B50D7">
        <w:rPr>
          <w:rFonts w:ascii="Times New Roman" w:hAnsi="Times New Roman"/>
          <w:b w:val="0"/>
          <w:sz w:val="28"/>
          <w:szCs w:val="28"/>
        </w:rPr>
        <w:t>)</w:t>
      </w:r>
      <w:bookmarkEnd w:id="6"/>
    </w:p>
    <w:p w:rsidR="00235751" w:rsidRDefault="00235751" w:rsidP="00030485">
      <w:pPr>
        <w:ind w:firstLine="709"/>
        <w:rPr>
          <w:rFonts w:ascii="Times New Roman" w:hAnsi="Times New Roman"/>
          <w:sz w:val="28"/>
          <w:szCs w:val="28"/>
        </w:rPr>
      </w:pPr>
      <w:r w:rsidRPr="00E9163D">
        <w:rPr>
          <w:rFonts w:ascii="Times New Roman" w:hAnsi="Times New Roman"/>
          <w:sz w:val="28"/>
          <w:szCs w:val="28"/>
          <w:lang w:eastAsia="en-US"/>
        </w:rPr>
        <w:t>где:</w:t>
      </w:r>
    </w:p>
    <w:p w:rsidR="00235751" w:rsidRPr="004035B1" w:rsidRDefault="00235751" w:rsidP="00030485">
      <w:pPr>
        <w:ind w:firstLine="709"/>
        <w:rPr>
          <w:rFonts w:ascii="Times New Roman" w:hAnsi="Times New Roman"/>
          <w:sz w:val="28"/>
          <w:szCs w:val="28"/>
        </w:rPr>
      </w:pPr>
      <w:r w:rsidRPr="00091922">
        <w:rPr>
          <w:rFonts w:ascii="Times New Roman" w:hAnsi="Times New Roman"/>
          <w:position w:val="-12"/>
          <w:sz w:val="28"/>
          <w:szCs w:val="28"/>
        </w:rPr>
        <w:object w:dxaOrig="240" w:dyaOrig="360">
          <v:shape id="_x0000_i1037" type="#_x0000_t75" style="width:11.25pt;height:18.75pt" o:ole="">
            <v:imagedata r:id="rId33" o:title=""/>
          </v:shape>
          <o:OLEObject Type="Embed" ProgID="Equation.3" ShapeID="_x0000_i1037" DrawAspect="Content" ObjectID="_1486894990" r:id="rId34"/>
        </w:object>
      </w:r>
      <w:r w:rsidRPr="004035B1">
        <w:rPr>
          <w:rFonts w:ascii="Times New Roman" w:hAnsi="Times New Roman"/>
          <w:sz w:val="28"/>
          <w:szCs w:val="28"/>
        </w:rPr>
        <w:t xml:space="preserve"> – </w:t>
      </w:r>
      <w:r w:rsidRPr="0091567A">
        <w:rPr>
          <w:rFonts w:ascii="Times New Roman" w:hAnsi="Times New Roman"/>
          <w:sz w:val="28"/>
          <w:szCs w:val="28"/>
        </w:rPr>
        <w:t xml:space="preserve">накопленный индекс </w:t>
      </w:r>
      <w:r w:rsidR="00235D74">
        <w:rPr>
          <w:rFonts w:ascii="Times New Roman" w:hAnsi="Times New Roman"/>
          <w:sz w:val="28"/>
          <w:szCs w:val="28"/>
        </w:rPr>
        <w:t xml:space="preserve">потребительских </w:t>
      </w:r>
      <w:r w:rsidRPr="0091567A">
        <w:rPr>
          <w:rFonts w:ascii="Times New Roman" w:hAnsi="Times New Roman"/>
          <w:sz w:val="28"/>
          <w:szCs w:val="28"/>
        </w:rPr>
        <w:t>цен</w:t>
      </w:r>
      <w:r w:rsidRPr="004035B1">
        <w:rPr>
          <w:rFonts w:ascii="Times New Roman" w:hAnsi="Times New Roman"/>
          <w:sz w:val="28"/>
          <w:szCs w:val="28"/>
        </w:rPr>
        <w:t>;</w:t>
      </w:r>
    </w:p>
    <w:p w:rsidR="00235751" w:rsidRPr="004035B1" w:rsidRDefault="00235751" w:rsidP="00030485">
      <w:pPr>
        <w:ind w:firstLine="709"/>
        <w:rPr>
          <w:rFonts w:ascii="Times New Roman" w:hAnsi="Times New Roman"/>
          <w:sz w:val="28"/>
          <w:szCs w:val="28"/>
        </w:rPr>
      </w:pPr>
      <w:r w:rsidRPr="0041298B">
        <w:rPr>
          <w:rFonts w:ascii="Times New Roman" w:hAnsi="Times New Roman"/>
          <w:position w:val="-12"/>
          <w:sz w:val="28"/>
          <w:szCs w:val="28"/>
        </w:rPr>
        <w:object w:dxaOrig="260" w:dyaOrig="360">
          <v:shape id="_x0000_i1038" type="#_x0000_t75" style="width:15pt;height:18.75pt" o:ole="">
            <v:imagedata r:id="rId35" o:title=""/>
          </v:shape>
          <o:OLEObject Type="Embed" ProgID="Equation.3" ShapeID="_x0000_i1038" DrawAspect="Content" ObjectID="_1486894991" r:id="rId36"/>
        </w:object>
      </w:r>
      <w:r w:rsidRPr="004035B1">
        <w:rPr>
          <w:rFonts w:ascii="Times New Roman" w:hAnsi="Times New Roman"/>
          <w:sz w:val="28"/>
          <w:szCs w:val="28"/>
        </w:rPr>
        <w:t xml:space="preserve"> – индекс </w:t>
      </w:r>
      <w:r>
        <w:rPr>
          <w:rFonts w:ascii="Times New Roman" w:hAnsi="Times New Roman"/>
          <w:sz w:val="28"/>
          <w:szCs w:val="28"/>
        </w:rPr>
        <w:t>потребительских цен</w:t>
      </w:r>
      <w:r w:rsidRPr="004035B1">
        <w:rPr>
          <w:rFonts w:ascii="Times New Roman" w:hAnsi="Times New Roman"/>
          <w:sz w:val="28"/>
          <w:szCs w:val="28"/>
        </w:rPr>
        <w:t xml:space="preserve"> за месяц </w:t>
      </w:r>
      <w:r w:rsidRPr="00D37405">
        <w:rPr>
          <w:rFonts w:ascii="Times New Roman" w:hAnsi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0439F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концу </w:t>
      </w:r>
      <w:r w:rsidRPr="000439FA">
        <w:rPr>
          <w:rFonts w:ascii="Times New Roman" w:hAnsi="Times New Roman"/>
          <w:sz w:val="28"/>
          <w:szCs w:val="28"/>
        </w:rPr>
        <w:t>предыдуще</w:t>
      </w:r>
      <w:r>
        <w:rPr>
          <w:rFonts w:ascii="Times New Roman" w:hAnsi="Times New Roman"/>
          <w:sz w:val="28"/>
          <w:szCs w:val="28"/>
        </w:rPr>
        <w:t>го</w:t>
      </w:r>
      <w:r w:rsidRPr="000439FA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>а</w:t>
      </w:r>
      <w:r w:rsidRPr="004035B1">
        <w:rPr>
          <w:rFonts w:ascii="Times New Roman" w:hAnsi="Times New Roman"/>
          <w:sz w:val="28"/>
          <w:szCs w:val="28"/>
        </w:rPr>
        <w:t>;</w:t>
      </w:r>
    </w:p>
    <w:p w:rsidR="00235751" w:rsidRPr="004035B1" w:rsidRDefault="00235751" w:rsidP="00030485">
      <w:pPr>
        <w:ind w:firstLine="709"/>
        <w:rPr>
          <w:rFonts w:ascii="Times New Roman" w:hAnsi="Times New Roman"/>
          <w:sz w:val="28"/>
          <w:szCs w:val="28"/>
        </w:rPr>
      </w:pPr>
      <w:r w:rsidRPr="00091922">
        <w:rPr>
          <w:rFonts w:ascii="Times New Roman" w:hAnsi="Times New Roman"/>
          <w:position w:val="-12"/>
          <w:sz w:val="28"/>
          <w:szCs w:val="28"/>
          <w:lang w:eastAsia="en-US"/>
        </w:rPr>
        <w:object w:dxaOrig="400" w:dyaOrig="360">
          <v:shape id="_x0000_i1039" type="#_x0000_t75" style="width:21pt;height:18.75pt" o:ole="">
            <v:imagedata r:id="rId37" o:title=""/>
          </v:shape>
          <o:OLEObject Type="Embed" ProgID="Equation.3" ShapeID="_x0000_i1039" DrawAspect="Content" ObjectID="_1486894992" r:id="rId38"/>
        </w:object>
      </w:r>
      <w:r w:rsidRPr="004035B1">
        <w:rPr>
          <w:rFonts w:ascii="Times New Roman" w:hAnsi="Times New Roman"/>
          <w:sz w:val="28"/>
          <w:szCs w:val="28"/>
        </w:rPr>
        <w:t xml:space="preserve"> – период оборачив</w:t>
      </w:r>
      <w:r>
        <w:rPr>
          <w:rFonts w:ascii="Times New Roman" w:hAnsi="Times New Roman"/>
          <w:sz w:val="28"/>
          <w:szCs w:val="28"/>
        </w:rPr>
        <w:t>аемости сырья и материалов, месяцев</w:t>
      </w:r>
      <w:r w:rsidRPr="004035B1">
        <w:rPr>
          <w:rFonts w:ascii="Times New Roman" w:hAnsi="Times New Roman"/>
          <w:sz w:val="28"/>
          <w:szCs w:val="28"/>
        </w:rPr>
        <w:t>;</w:t>
      </w:r>
    </w:p>
    <w:p w:rsidR="00235751" w:rsidRPr="004035B1" w:rsidRDefault="006B4841" w:rsidP="000304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v</w:t>
      </w:r>
      <w:r w:rsidR="00235751" w:rsidRPr="004035B1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235751" w:rsidRPr="004035B1">
        <w:rPr>
          <w:rFonts w:ascii="Times New Roman" w:hAnsi="Times New Roman"/>
          <w:sz w:val="28"/>
          <w:szCs w:val="28"/>
        </w:rPr>
        <w:t>целая</w:t>
      </w:r>
      <w:proofErr w:type="gramEnd"/>
      <w:r w:rsidR="00235751" w:rsidRPr="004035B1">
        <w:rPr>
          <w:rFonts w:ascii="Times New Roman" w:hAnsi="Times New Roman"/>
          <w:sz w:val="28"/>
          <w:szCs w:val="28"/>
        </w:rPr>
        <w:t xml:space="preserve"> часть числа </w:t>
      </w:r>
      <w:r w:rsidR="00235751" w:rsidRPr="004035B1">
        <w:rPr>
          <w:rFonts w:ascii="Times New Roman" w:hAnsi="Times New Roman"/>
          <w:position w:val="-12"/>
          <w:sz w:val="28"/>
          <w:szCs w:val="28"/>
          <w:lang w:eastAsia="en-US"/>
        </w:rPr>
        <w:object w:dxaOrig="1080" w:dyaOrig="360">
          <v:shape id="_x0000_i1040" type="#_x0000_t75" style="width:54.75pt;height:18.75pt" o:ole="">
            <v:imagedata r:id="rId39" o:title=""/>
          </v:shape>
          <o:OLEObject Type="Embed" ProgID="Equation.3" ShapeID="_x0000_i1040" DrawAspect="Content" ObjectID="_1486894993" r:id="rId40"/>
        </w:object>
      </w:r>
      <w:r w:rsidR="00235751" w:rsidRPr="004035B1">
        <w:rPr>
          <w:rFonts w:ascii="Times New Roman" w:hAnsi="Times New Roman"/>
          <w:sz w:val="28"/>
          <w:szCs w:val="28"/>
        </w:rPr>
        <w:t>;</w:t>
      </w:r>
    </w:p>
    <w:p w:rsidR="00235751" w:rsidRDefault="00235751" w:rsidP="00030485">
      <w:pPr>
        <w:ind w:firstLine="709"/>
        <w:rPr>
          <w:rFonts w:ascii="Times New Roman" w:hAnsi="Times New Roman"/>
          <w:sz w:val="28"/>
          <w:szCs w:val="28"/>
        </w:rPr>
      </w:pPr>
      <w:r w:rsidRPr="00305801">
        <w:rPr>
          <w:rFonts w:ascii="Times New Roman" w:hAnsi="Times New Roman"/>
          <w:position w:val="-12"/>
          <w:sz w:val="28"/>
          <w:szCs w:val="28"/>
        </w:rPr>
        <w:object w:dxaOrig="400" w:dyaOrig="360">
          <v:shape id="_x0000_i1041" type="#_x0000_t75" style="width:23.25pt;height:18.75pt" o:ole="">
            <v:imagedata r:id="rId41" o:title=""/>
          </v:shape>
          <o:OLEObject Type="Embed" ProgID="Equation.3" ShapeID="_x0000_i1041" DrawAspect="Content" ObjectID="_1486894994" r:id="rId42"/>
        </w:object>
      </w:r>
      <w:r w:rsidRPr="004035B1">
        <w:rPr>
          <w:rFonts w:ascii="Times New Roman" w:hAnsi="Times New Roman"/>
          <w:sz w:val="28"/>
          <w:szCs w:val="28"/>
        </w:rPr>
        <w:t xml:space="preserve"> – индекс изменения цен за месяц (</w:t>
      </w:r>
      <w:r w:rsidRPr="00CE1DD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CE1DD1">
        <w:rPr>
          <w:rFonts w:ascii="Times New Roman" w:hAnsi="Times New Roman"/>
          <w:i/>
          <w:sz w:val="28"/>
          <w:szCs w:val="28"/>
        </w:rPr>
        <w:t>+1</w:t>
      </w:r>
      <w:r w:rsidRPr="004035B1">
        <w:rPr>
          <w:rFonts w:ascii="Times New Roman" w:hAnsi="Times New Roman"/>
          <w:sz w:val="28"/>
          <w:szCs w:val="28"/>
        </w:rPr>
        <w:t>), предшествующий дате составления баланса активов и пассивов;</w:t>
      </w:r>
    </w:p>
    <w:p w:rsidR="00810DF0" w:rsidRDefault="00810DF0" w:rsidP="009607EF">
      <w:pPr>
        <w:spacing w:line="360" w:lineRule="auto"/>
        <w:ind w:firstLine="709"/>
        <w:rPr>
          <w:rFonts w:ascii="Times New Roman" w:hAnsi="Times New Roman"/>
          <w:sz w:val="24"/>
        </w:rPr>
      </w:pPr>
    </w:p>
    <w:p w:rsidR="00606CD5" w:rsidRPr="00421299" w:rsidRDefault="00421299" w:rsidP="009607EF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4 – </w:t>
      </w:r>
      <w:r w:rsidR="009607EF" w:rsidRPr="00421299">
        <w:rPr>
          <w:rFonts w:ascii="Times New Roman" w:hAnsi="Times New Roman"/>
          <w:sz w:val="24"/>
        </w:rPr>
        <w:t xml:space="preserve">Пример расчета </w:t>
      </w:r>
      <w:r w:rsidR="00906A12" w:rsidRPr="00421299">
        <w:rPr>
          <w:rFonts w:ascii="Times New Roman" w:hAnsi="Times New Roman"/>
          <w:sz w:val="24"/>
        </w:rPr>
        <w:t>накопленного индекса потребительских цен</w:t>
      </w:r>
    </w:p>
    <w:tbl>
      <w:tblPr>
        <w:tblW w:w="50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0"/>
        <w:gridCol w:w="3498"/>
        <w:gridCol w:w="4819"/>
        <w:gridCol w:w="1097"/>
      </w:tblGrid>
      <w:tr w:rsidR="00090DEA" w:rsidRPr="00BC3D07" w:rsidTr="00421299">
        <w:trPr>
          <w:tblHeader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EA" w:rsidRPr="006368FD" w:rsidRDefault="00090DEA" w:rsidP="00A671B6">
            <w:pPr>
              <w:pStyle w:val="aff9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6368FD">
              <w:rPr>
                <w:rFonts w:ascii="Times New Roman" w:hAnsi="Times New Roman"/>
                <w:szCs w:val="20"/>
              </w:rPr>
              <w:t>№, п./п.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EA" w:rsidRPr="006368FD" w:rsidRDefault="00090DEA" w:rsidP="00090DEA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6368FD">
              <w:rPr>
                <w:rFonts w:ascii="Times New Roman" w:hAnsi="Times New Roman"/>
                <w:szCs w:val="20"/>
              </w:rPr>
              <w:t>Показатель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EA" w:rsidRPr="00090DEA" w:rsidRDefault="00B708DB" w:rsidP="00083152">
            <w:pPr>
              <w:pStyle w:val="aff9"/>
              <w:spacing w:after="0"/>
              <w:ind w:left="0"/>
              <w:jc w:val="center"/>
              <w:rPr>
                <w:rFonts w:ascii="Cambria Math" w:hAnsi="Cambria Math"/>
                <w:szCs w:val="20"/>
                <w:oMath/>
              </w:rPr>
            </w:pPr>
            <w:r>
              <w:rPr>
                <w:rFonts w:ascii="Times New Roman" w:hAnsi="Times New Roman"/>
                <w:szCs w:val="20"/>
              </w:rPr>
              <w:t>Д</w:t>
            </w:r>
            <w:r w:rsidR="00083152">
              <w:rPr>
                <w:rFonts w:ascii="Times New Roman" w:hAnsi="Times New Roman"/>
                <w:szCs w:val="20"/>
              </w:rPr>
              <w:t>анные / ф</w:t>
            </w:r>
            <m:oMath>
              <m:r>
                <w:rPr>
                  <w:rFonts w:ascii="Cambria Math" w:hAnsi="Cambria Math"/>
                  <w:szCs w:val="20"/>
                </w:rPr>
                <m:t>ормула расчета</m:t>
              </m:r>
            </m:oMath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EA" w:rsidRPr="006368FD" w:rsidRDefault="00090DEA" w:rsidP="00090DEA">
            <w:pPr>
              <w:pStyle w:val="aff9"/>
              <w:spacing w:after="0"/>
              <w:ind w:left="0"/>
              <w:jc w:val="right"/>
              <w:rPr>
                <w:rFonts w:ascii="Times New Roman" w:hAnsi="Times New Roman"/>
                <w:szCs w:val="20"/>
              </w:rPr>
            </w:pPr>
            <w:r w:rsidRPr="006368FD">
              <w:rPr>
                <w:rFonts w:ascii="Times New Roman" w:hAnsi="Times New Roman"/>
                <w:szCs w:val="20"/>
              </w:rPr>
              <w:t>Значение</w:t>
            </w:r>
          </w:p>
        </w:tc>
      </w:tr>
      <w:tr w:rsidR="00E3784B" w:rsidRPr="00BC3D07" w:rsidTr="00DD529D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4B" w:rsidRPr="006368FD" w:rsidRDefault="00BF6581" w:rsidP="00A671B6">
            <w:pPr>
              <w:pStyle w:val="aff9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4B" w:rsidRDefault="00E3784B" w:rsidP="00A72430">
            <w:r w:rsidRPr="002B4362">
              <w:rPr>
                <w:rFonts w:ascii="Times New Roman" w:hAnsi="Times New Roman"/>
                <w:szCs w:val="20"/>
              </w:rPr>
              <w:t>индекс потребительских цен</w:t>
            </w:r>
            <w:r>
              <w:rPr>
                <w:rFonts w:ascii="Times New Roman" w:hAnsi="Times New Roman"/>
                <w:szCs w:val="20"/>
              </w:rPr>
              <w:t xml:space="preserve"> за сентябрь </w:t>
            </w:r>
            <w:r w:rsidR="00A72430">
              <w:rPr>
                <w:rFonts w:ascii="Times New Roman" w:hAnsi="Times New Roman"/>
                <w:szCs w:val="20"/>
              </w:rPr>
              <w:t>(по отношению к августу) 2013 года</w:t>
            </w:r>
            <w:r w:rsidR="005E0B7B">
              <w:rPr>
                <w:rFonts w:ascii="Times New Roman" w:hAnsi="Times New Roman"/>
                <w:szCs w:val="20"/>
              </w:rPr>
              <w:t>, в разах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9F7" w:rsidRPr="00DA794C" w:rsidRDefault="00DD6BA1" w:rsidP="002F3B4C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i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I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сентябрь 2013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август 2013</m:t>
                        </m:r>
                      </m:den>
                    </m:f>
                  </m:sub>
                  <m:sup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ИПЦ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m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i сентябрь 2013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i сентябрь 2013</m:t>
                                </m:r>
                              </m:sub>
                            </m:sSub>
                          </m:e>
                        </m:nary>
                      </m:num>
                      <m:den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m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i сентябрь 2013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i август 2013</m:t>
                                </m:r>
                              </m:sub>
                            </m:sSub>
                          </m:e>
                        </m:nary>
                      </m:den>
                    </m:f>
                  </m:e>
                </m:d>
              </m:oMath>
            </m:oMathPara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4B" w:rsidRPr="005178FD" w:rsidRDefault="005178FD" w:rsidP="00090DEA">
            <w:pPr>
              <w:pStyle w:val="aff9"/>
              <w:spacing w:after="0"/>
              <w:ind w:left="0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1,0021</w:t>
            </w:r>
          </w:p>
        </w:tc>
      </w:tr>
      <w:tr w:rsidR="00FB4501" w:rsidRPr="00BC3D07" w:rsidTr="00BF3291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501" w:rsidRPr="006368FD" w:rsidRDefault="00FB4501" w:rsidP="00A671B6">
            <w:pPr>
              <w:pStyle w:val="aff9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01" w:rsidRDefault="00FB4501">
            <w:r w:rsidRPr="002B4362">
              <w:rPr>
                <w:rFonts w:ascii="Times New Roman" w:hAnsi="Times New Roman"/>
                <w:szCs w:val="20"/>
              </w:rPr>
              <w:t>индекс потребительских цен</w:t>
            </w:r>
            <w:r>
              <w:rPr>
                <w:rFonts w:ascii="Times New Roman" w:hAnsi="Times New Roman"/>
                <w:szCs w:val="20"/>
              </w:rPr>
              <w:t xml:space="preserve"> за октябрь (по отношению к сентябрю) 2013 года</w:t>
            </w:r>
            <w:r w:rsidR="005E0B7B">
              <w:rPr>
                <w:rFonts w:ascii="Times New Roman" w:hAnsi="Times New Roman"/>
                <w:szCs w:val="20"/>
              </w:rPr>
              <w:t>, в разах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01" w:rsidRDefault="00DD6BA1" w:rsidP="002F3B4C"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I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октябрь 2013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сентябрь 2013</m:t>
                        </m:r>
                      </m:den>
                    </m:f>
                  </m:sub>
                  <m:sup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ИПЦ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m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i октябрь 2013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i октябрь 2013</m:t>
                                </m:r>
                              </m:sub>
                            </m:sSub>
                          </m:e>
                        </m:nary>
                      </m:num>
                      <m:den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m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i октябрь 2013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i сентябрь 2013</m:t>
                                </m:r>
                              </m:sub>
                            </m:sSub>
                          </m:e>
                        </m:nary>
                      </m:den>
                    </m:f>
                  </m:e>
                </m:d>
              </m:oMath>
            </m:oMathPara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501" w:rsidRPr="006368FD" w:rsidRDefault="005178FD" w:rsidP="00090DEA">
            <w:pPr>
              <w:pStyle w:val="aff9"/>
              <w:spacing w:after="0"/>
              <w:ind w:left="0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1,0057</w:t>
            </w:r>
          </w:p>
        </w:tc>
      </w:tr>
      <w:tr w:rsidR="00FB4501" w:rsidRPr="00BC3D07" w:rsidTr="00BF3291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501" w:rsidRPr="006368FD" w:rsidRDefault="00FB4501" w:rsidP="00A671B6">
            <w:pPr>
              <w:pStyle w:val="aff9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01" w:rsidRDefault="00FB4501">
            <w:r w:rsidRPr="002B4362">
              <w:rPr>
                <w:rFonts w:ascii="Times New Roman" w:hAnsi="Times New Roman"/>
                <w:szCs w:val="20"/>
              </w:rPr>
              <w:t>индекс потребительских цен</w:t>
            </w:r>
            <w:r>
              <w:rPr>
                <w:rFonts w:ascii="Times New Roman" w:hAnsi="Times New Roman"/>
                <w:szCs w:val="20"/>
              </w:rPr>
              <w:t xml:space="preserve"> за ноябрь (по отношению к октябрю) 2013 года</w:t>
            </w:r>
            <w:r w:rsidR="005E0B7B">
              <w:rPr>
                <w:rFonts w:ascii="Times New Roman" w:hAnsi="Times New Roman"/>
                <w:szCs w:val="20"/>
              </w:rPr>
              <w:t>, в разах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01" w:rsidRDefault="00DD6BA1" w:rsidP="002F3B4C"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I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ноябрь 2013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октябрь 2013</m:t>
                        </m:r>
                      </m:den>
                    </m:f>
                  </m:sub>
                  <m:sup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ИПЦ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m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i ноябрь 2013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i ноябрь 2013</m:t>
                                </m:r>
                              </m:sub>
                            </m:sSub>
                          </m:e>
                        </m:nary>
                      </m:num>
                      <m:den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m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i ноябрь 2013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i октябрь 2013</m:t>
                                </m:r>
                              </m:sub>
                            </m:sSub>
                          </m:e>
                        </m:nary>
                      </m:den>
                    </m:f>
                  </m:e>
                </m:d>
              </m:oMath>
            </m:oMathPara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501" w:rsidRPr="006368FD" w:rsidRDefault="005178FD" w:rsidP="00090DEA">
            <w:pPr>
              <w:pStyle w:val="aff9"/>
              <w:spacing w:after="0"/>
              <w:ind w:left="0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1,0056</w:t>
            </w:r>
          </w:p>
        </w:tc>
      </w:tr>
      <w:tr w:rsidR="00500DDA" w:rsidRPr="00BC3D07" w:rsidTr="00DD529D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DA" w:rsidRPr="006368FD" w:rsidRDefault="00500DDA" w:rsidP="00A671B6">
            <w:pPr>
              <w:pStyle w:val="aff9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DA" w:rsidRPr="002B4362" w:rsidRDefault="00500DDA" w:rsidP="002F3B4C">
            <w:pPr>
              <w:rPr>
                <w:rFonts w:ascii="Times New Roman" w:hAnsi="Times New Roman"/>
                <w:szCs w:val="20"/>
              </w:rPr>
            </w:pPr>
            <w:r w:rsidRPr="007E1F24">
              <w:rPr>
                <w:rFonts w:ascii="Times New Roman" w:hAnsi="Times New Roman"/>
                <w:szCs w:val="20"/>
              </w:rPr>
              <w:t>период оборачиваемости сырья и материалов, месяцев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DA" w:rsidRDefault="00500DDA" w:rsidP="00902D48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значение строки 5 таблицы 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DA" w:rsidRPr="006368FD" w:rsidRDefault="00500DDA" w:rsidP="007E1F24">
            <w:pPr>
              <w:pStyle w:val="aff9"/>
              <w:spacing w:after="0"/>
              <w:ind w:left="0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  <w:r w:rsidRPr="008D007F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</w:rPr>
              <w:t>4886</w:t>
            </w:r>
          </w:p>
        </w:tc>
      </w:tr>
      <w:tr w:rsidR="00500DDA" w:rsidRPr="00BC3D07" w:rsidTr="00DD529D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DA" w:rsidRPr="006368FD" w:rsidRDefault="00500DDA" w:rsidP="00A671B6">
            <w:pPr>
              <w:pStyle w:val="aff9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DA" w:rsidRPr="007E1F24" w:rsidRDefault="00500DDA" w:rsidP="002F3B4C">
            <w:pPr>
              <w:rPr>
                <w:rFonts w:ascii="Times New Roman" w:hAnsi="Times New Roman"/>
                <w:szCs w:val="20"/>
              </w:rPr>
            </w:pPr>
            <w:r w:rsidRPr="007E1F24">
              <w:rPr>
                <w:rFonts w:ascii="Times New Roman" w:hAnsi="Times New Roman"/>
                <w:szCs w:val="20"/>
              </w:rPr>
              <w:t>целая часть периода оборачиваемости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DA" w:rsidRDefault="00E875F1" w:rsidP="00090DEA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целая часть строки 4 данной таблицы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DA" w:rsidRPr="00500DDA" w:rsidRDefault="00500DDA" w:rsidP="00500DDA">
            <w:pPr>
              <w:pStyle w:val="aff9"/>
              <w:spacing w:after="0"/>
              <w:ind w:left="0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500DDA" w:rsidRPr="00B40200" w:rsidTr="00E3784B">
        <w:trPr>
          <w:trHeight w:val="633"/>
        </w:trPr>
        <w:tc>
          <w:tcPr>
            <w:tcW w:w="290" w:type="pct"/>
            <w:vAlign w:val="center"/>
          </w:tcPr>
          <w:p w:rsidR="00500DDA" w:rsidRPr="006368FD" w:rsidRDefault="00500DDA" w:rsidP="00A671B6">
            <w:pPr>
              <w:pStyle w:val="aff9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750" w:type="pct"/>
            <w:vAlign w:val="center"/>
          </w:tcPr>
          <w:p w:rsidR="00500DDA" w:rsidRPr="00B40200" w:rsidRDefault="00500DDA" w:rsidP="005E0B7B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  <w:highlight w:val="green"/>
              </w:rPr>
            </w:pPr>
            <w:r w:rsidRPr="00545107">
              <w:rPr>
                <w:rFonts w:ascii="Times New Roman" w:hAnsi="Times New Roman"/>
                <w:szCs w:val="20"/>
              </w:rPr>
              <w:t>Накопленный индекс</w:t>
            </w:r>
            <w:r>
              <w:rPr>
                <w:rFonts w:ascii="Times New Roman" w:hAnsi="Times New Roman"/>
                <w:szCs w:val="20"/>
              </w:rPr>
              <w:t xml:space="preserve"> потребительских</w:t>
            </w:r>
            <w:r w:rsidRPr="00545107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цен</w:t>
            </w:r>
            <w:r w:rsidR="00282215">
              <w:rPr>
                <w:rFonts w:ascii="Times New Roman" w:hAnsi="Times New Roman"/>
                <w:szCs w:val="20"/>
              </w:rPr>
              <w:t xml:space="preserve"> за три месяца (квартал)</w:t>
            </w:r>
            <w:r>
              <w:rPr>
                <w:rFonts w:ascii="Times New Roman" w:hAnsi="Times New Roman"/>
                <w:szCs w:val="20"/>
              </w:rPr>
              <w:t xml:space="preserve">, согласно формуле </w:t>
            </w:r>
            <w:r>
              <w:fldChar w:fldCharType="begin"/>
            </w:r>
            <w:r>
              <w:instrText xml:space="preserve"> REF _Ref381884604 \h  \* MERGEFORMAT </w:instrText>
            </w:r>
            <w:r>
              <w:fldChar w:fldCharType="separate"/>
            </w:r>
            <w:r w:rsidR="00116FC8" w:rsidRPr="00116FC8">
              <w:rPr>
                <w:rFonts w:ascii="Times New Roman" w:hAnsi="Times New Roman"/>
                <w:szCs w:val="20"/>
              </w:rPr>
              <w:t>(3)</w:t>
            </w:r>
            <w:r>
              <w:fldChar w:fldCharType="end"/>
            </w:r>
            <w:r w:rsidR="005E0B7B">
              <w:rPr>
                <w:rFonts w:ascii="Times New Roman" w:hAnsi="Times New Roman"/>
                <w:szCs w:val="20"/>
              </w:rPr>
              <w:t>, в разах</w:t>
            </w:r>
          </w:p>
        </w:tc>
        <w:tc>
          <w:tcPr>
            <w:tcW w:w="2411" w:type="pct"/>
            <w:vAlign w:val="center"/>
          </w:tcPr>
          <w:p w:rsidR="00500DDA" w:rsidRPr="008E6642" w:rsidRDefault="00DD6BA1" w:rsidP="00A671B6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I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сентябрь 2013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август 2013</m:t>
                        </m:r>
                      </m:den>
                    </m:f>
                  </m:sub>
                  <m:sup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ИПЦ</m:t>
                    </m:r>
                  </m:sup>
                </m:sSubSup>
                <m:r>
                  <w:rPr>
                    <w:rFonts w:ascii="Cambria Math" w:hAnsi="Cambria Math"/>
                    <w:szCs w:val="20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I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октябрь 2013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сентябрь 2013</m:t>
                        </m:r>
                      </m:den>
                    </m:f>
                  </m:sub>
                  <m:sup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ИПЦ</m:t>
                    </m:r>
                  </m:sup>
                </m:sSubSup>
                <m:r>
                  <w:rPr>
                    <w:rFonts w:ascii="Cambria Math" w:hAnsi="Cambria Math"/>
                    <w:szCs w:val="2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I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ноябрь 2013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октябрь 2013</m:t>
                                </m:r>
                              </m:den>
                            </m:f>
                          </m:sub>
                          <m:sup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ИПЦ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hAnsi="Cambria Math"/>
                        <w:szCs w:val="20"/>
                      </w:rPr>
                      <m:t>(0,4886+0,5-0)</m:t>
                    </m:r>
                  </m:sup>
                </m:sSup>
              </m:oMath>
            </m:oMathPara>
          </w:p>
        </w:tc>
        <w:tc>
          <w:tcPr>
            <w:tcW w:w="549" w:type="pct"/>
            <w:vAlign w:val="center"/>
          </w:tcPr>
          <w:p w:rsidR="00500DDA" w:rsidRPr="00B40200" w:rsidRDefault="00500DDA" w:rsidP="008F3CB6">
            <w:pPr>
              <w:pStyle w:val="aff9"/>
              <w:spacing w:after="0"/>
              <w:ind w:left="0"/>
              <w:jc w:val="right"/>
              <w:rPr>
                <w:rFonts w:ascii="Times New Roman" w:hAnsi="Times New Roman"/>
                <w:szCs w:val="20"/>
                <w:highlight w:val="green"/>
              </w:rPr>
            </w:pPr>
            <w:r>
              <w:rPr>
                <w:rFonts w:ascii="Times New Roman" w:hAnsi="Times New Roman"/>
                <w:szCs w:val="20"/>
              </w:rPr>
              <w:t>1,0134</w:t>
            </w:r>
          </w:p>
        </w:tc>
      </w:tr>
    </w:tbl>
    <w:p w:rsidR="00235D74" w:rsidRDefault="00235D74" w:rsidP="00030485">
      <w:pPr>
        <w:ind w:firstLine="709"/>
        <w:rPr>
          <w:rFonts w:ascii="Times New Roman" w:hAnsi="Times New Roman"/>
          <w:sz w:val="28"/>
          <w:szCs w:val="28"/>
        </w:rPr>
      </w:pPr>
    </w:p>
    <w:p w:rsidR="00235751" w:rsidRPr="00C869F0" w:rsidRDefault="00235751" w:rsidP="0003048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193590">
        <w:rPr>
          <w:rFonts w:ascii="Times New Roman" w:hAnsi="Times New Roman"/>
          <w:b/>
          <w:sz w:val="28"/>
          <w:szCs w:val="28"/>
        </w:rPr>
        <w:t>четвертом этапе</w:t>
      </w:r>
      <w:r>
        <w:rPr>
          <w:rFonts w:ascii="Times New Roman" w:hAnsi="Times New Roman"/>
          <w:sz w:val="28"/>
          <w:szCs w:val="28"/>
        </w:rPr>
        <w:t xml:space="preserve"> определяется текущая рыночная стоимость сырья и материалов</w:t>
      </w:r>
      <w:r w:rsidR="00F05811">
        <w:rPr>
          <w:rFonts w:ascii="Times New Roman" w:hAnsi="Times New Roman"/>
          <w:sz w:val="28"/>
          <w:szCs w:val="28"/>
        </w:rPr>
        <w:t xml:space="preserve"> на конец периода (квартала, года)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C869F0">
        <w:rPr>
          <w:rFonts w:ascii="Times New Roman" w:hAnsi="Times New Roman"/>
          <w:sz w:val="28"/>
          <w:szCs w:val="28"/>
        </w:rPr>
        <w:t>формуле</w:t>
      </w:r>
      <w:r w:rsidR="00C869F0" w:rsidRPr="00C869F0">
        <w:rPr>
          <w:rFonts w:ascii="Times New Roman" w:hAnsi="Times New Roman"/>
          <w:sz w:val="28"/>
          <w:szCs w:val="28"/>
        </w:rPr>
        <w:t xml:space="preserve"> </w:t>
      </w:r>
      <w:r w:rsidR="00C869F0" w:rsidRPr="00C869F0">
        <w:rPr>
          <w:rFonts w:ascii="Times New Roman" w:hAnsi="Times New Roman"/>
          <w:sz w:val="28"/>
          <w:szCs w:val="28"/>
        </w:rPr>
        <w:fldChar w:fldCharType="begin"/>
      </w:r>
      <w:r w:rsidR="00C869F0" w:rsidRPr="00C869F0">
        <w:rPr>
          <w:rFonts w:ascii="Times New Roman" w:hAnsi="Times New Roman"/>
          <w:sz w:val="28"/>
          <w:szCs w:val="28"/>
        </w:rPr>
        <w:instrText xml:space="preserve"> REF _Ref404083470 \h  \* MERGEFORMAT </w:instrText>
      </w:r>
      <w:r w:rsidR="00C869F0" w:rsidRPr="00C869F0">
        <w:rPr>
          <w:rFonts w:ascii="Times New Roman" w:hAnsi="Times New Roman"/>
          <w:sz w:val="28"/>
          <w:szCs w:val="28"/>
        </w:rPr>
      </w:r>
      <w:r w:rsidR="00C869F0" w:rsidRPr="00C869F0">
        <w:rPr>
          <w:rFonts w:ascii="Times New Roman" w:hAnsi="Times New Roman"/>
          <w:sz w:val="28"/>
          <w:szCs w:val="28"/>
        </w:rPr>
        <w:fldChar w:fldCharType="separate"/>
      </w:r>
      <w:r w:rsidR="00116FC8">
        <w:rPr>
          <w:rFonts w:ascii="Times New Roman" w:hAnsi="Times New Roman"/>
          <w:sz w:val="28"/>
          <w:szCs w:val="28"/>
        </w:rPr>
        <w:t>(</w:t>
      </w:r>
      <w:r w:rsidR="00116FC8" w:rsidRPr="00116FC8">
        <w:rPr>
          <w:rFonts w:ascii="Times New Roman" w:hAnsi="Times New Roman"/>
          <w:noProof/>
          <w:sz w:val="28"/>
          <w:szCs w:val="28"/>
        </w:rPr>
        <w:t>4</w:t>
      </w:r>
      <w:r w:rsidR="00116FC8">
        <w:rPr>
          <w:rFonts w:ascii="Times New Roman" w:hAnsi="Times New Roman"/>
          <w:sz w:val="28"/>
          <w:szCs w:val="28"/>
        </w:rPr>
        <w:t>)</w:t>
      </w:r>
      <w:r w:rsidR="00C869F0" w:rsidRPr="00C869F0">
        <w:rPr>
          <w:rFonts w:ascii="Times New Roman" w:hAnsi="Times New Roman"/>
          <w:sz w:val="28"/>
          <w:szCs w:val="28"/>
        </w:rPr>
        <w:fldChar w:fldCharType="end"/>
      </w:r>
      <w:r w:rsidRPr="00C869F0">
        <w:rPr>
          <w:rFonts w:ascii="Times New Roman" w:hAnsi="Times New Roman"/>
          <w:sz w:val="28"/>
          <w:szCs w:val="28"/>
        </w:rPr>
        <w:t>:</w:t>
      </w:r>
    </w:p>
    <w:p w:rsidR="00235751" w:rsidRPr="00C93835" w:rsidRDefault="00235751" w:rsidP="00030485">
      <w:pPr>
        <w:spacing w:line="360" w:lineRule="auto"/>
        <w:ind w:firstLine="709"/>
        <w:jc w:val="right"/>
        <w:rPr>
          <w:rFonts w:ascii="Times New Roman" w:hAnsi="Times New Roman"/>
          <w:vanish/>
          <w:sz w:val="28"/>
          <w:szCs w:val="28"/>
          <w:specVanish/>
        </w:rPr>
      </w:pPr>
      <w:r w:rsidRPr="00EF1087">
        <w:rPr>
          <w:rFonts w:ascii="Times New Roman" w:hAnsi="Times New Roman"/>
          <w:b/>
          <w:position w:val="-14"/>
          <w:sz w:val="28"/>
          <w:szCs w:val="28"/>
        </w:rPr>
        <w:object w:dxaOrig="1359" w:dyaOrig="400">
          <v:shape id="_x0000_i1042" type="#_x0000_t75" style="width:67.5pt;height:18.75pt" o:ole="">
            <v:imagedata r:id="rId43" o:title=""/>
          </v:shape>
          <o:OLEObject Type="Embed" ProgID="Equation.3" ShapeID="_x0000_i1042" DrawAspect="Content" ObjectID="_1486894995" r:id="rId44"/>
        </w:object>
      </w:r>
      <w:r w:rsidRPr="006E7C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 w:rsidRPr="0090118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90118F">
        <w:rPr>
          <w:rFonts w:ascii="Times New Roman" w:hAnsi="Times New Roman"/>
          <w:b/>
          <w:sz w:val="28"/>
          <w:szCs w:val="28"/>
        </w:rPr>
        <w:tab/>
      </w:r>
    </w:p>
    <w:p w:rsidR="00235751" w:rsidRPr="00342E27" w:rsidRDefault="00C869F0" w:rsidP="00C869F0">
      <w:pPr>
        <w:pStyle w:val="ae"/>
        <w:rPr>
          <w:rFonts w:ascii="Times New Roman" w:hAnsi="Times New Roman"/>
          <w:b w:val="0"/>
          <w:sz w:val="28"/>
          <w:szCs w:val="28"/>
        </w:rPr>
      </w:pPr>
      <w:bookmarkStart w:id="7" w:name="_Ref404083470"/>
      <w:r>
        <w:rPr>
          <w:rFonts w:ascii="Times New Roman" w:hAnsi="Times New Roman"/>
          <w:b w:val="0"/>
          <w:sz w:val="28"/>
          <w:szCs w:val="28"/>
        </w:rPr>
        <w:t>(</w:t>
      </w:r>
      <w:r>
        <w:rPr>
          <w:rFonts w:ascii="Times New Roman" w:hAnsi="Times New Roman"/>
          <w:b w:val="0"/>
          <w:sz w:val="28"/>
          <w:szCs w:val="28"/>
        </w:rPr>
        <w:fldChar w:fldCharType="begin"/>
      </w:r>
      <w:r>
        <w:rPr>
          <w:rFonts w:ascii="Times New Roman" w:hAnsi="Times New Roman"/>
          <w:b w:val="0"/>
          <w:sz w:val="28"/>
          <w:szCs w:val="28"/>
        </w:rPr>
        <w:instrText xml:space="preserve"> SEQ Equation \* ARABIC </w:instrText>
      </w:r>
      <w:r>
        <w:rPr>
          <w:rFonts w:ascii="Times New Roman" w:hAnsi="Times New Roman"/>
          <w:b w:val="0"/>
          <w:sz w:val="28"/>
          <w:szCs w:val="28"/>
        </w:rPr>
        <w:fldChar w:fldCharType="separate"/>
      </w:r>
      <w:r w:rsidR="00116FC8">
        <w:rPr>
          <w:rFonts w:ascii="Times New Roman" w:hAnsi="Times New Roman"/>
          <w:b w:val="0"/>
          <w:noProof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>)</w:t>
      </w:r>
      <w:bookmarkEnd w:id="7"/>
    </w:p>
    <w:p w:rsidR="00235751" w:rsidRDefault="00235751" w:rsidP="00030485">
      <w:pPr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где:</w:t>
      </w:r>
    </w:p>
    <w:p w:rsidR="00235751" w:rsidRPr="00F52C10" w:rsidRDefault="00235751" w:rsidP="00030485">
      <w:pPr>
        <w:ind w:firstLine="709"/>
        <w:rPr>
          <w:rFonts w:ascii="Times New Roman" w:hAnsi="Times New Roman"/>
          <w:sz w:val="28"/>
          <w:szCs w:val="28"/>
        </w:rPr>
      </w:pPr>
      <w:r w:rsidRPr="00343080">
        <w:rPr>
          <w:rFonts w:ascii="Times New Roman" w:hAnsi="Times New Roman"/>
          <w:b/>
          <w:position w:val="-12"/>
          <w:sz w:val="28"/>
          <w:szCs w:val="28"/>
          <w:lang w:eastAsia="en-US"/>
        </w:rPr>
        <w:object w:dxaOrig="300" w:dyaOrig="360">
          <v:shape id="_x0000_i1043" type="#_x0000_t75" style="width:16.5pt;height:18.75pt" o:ole="">
            <v:imagedata r:id="rId45" o:title=""/>
          </v:shape>
          <o:OLEObject Type="Embed" ProgID="Equation.3" ShapeID="_x0000_i1043" DrawAspect="Content" ObjectID="_1486894996" r:id="rId46"/>
        </w:object>
      </w:r>
      <w:r w:rsidR="00BF6581" w:rsidRPr="00BF6581">
        <w:rPr>
          <w:rFonts w:ascii="Times New Roman" w:hAnsi="Times New Roman"/>
          <w:sz w:val="28"/>
          <w:szCs w:val="28"/>
        </w:rPr>
        <w:t xml:space="preserve"> </w:t>
      </w:r>
      <w:r w:rsidRPr="004035B1">
        <w:rPr>
          <w:rFonts w:ascii="Times New Roman" w:hAnsi="Times New Roman"/>
          <w:sz w:val="28"/>
          <w:szCs w:val="28"/>
        </w:rPr>
        <w:t xml:space="preserve">– </w:t>
      </w:r>
      <w:r w:rsidRPr="00F52C10">
        <w:rPr>
          <w:rFonts w:ascii="Times New Roman" w:hAnsi="Times New Roman"/>
          <w:sz w:val="28"/>
          <w:szCs w:val="28"/>
        </w:rPr>
        <w:t>текущая рыночная стоимость сырья и материалов на конец отчетного периода</w:t>
      </w:r>
      <w:r w:rsidR="00F05811">
        <w:rPr>
          <w:rFonts w:ascii="Times New Roman" w:hAnsi="Times New Roman"/>
          <w:sz w:val="28"/>
          <w:szCs w:val="28"/>
        </w:rPr>
        <w:t xml:space="preserve"> (квартала)</w:t>
      </w:r>
      <w:r w:rsidRPr="00F52C10">
        <w:rPr>
          <w:rFonts w:ascii="Times New Roman" w:hAnsi="Times New Roman"/>
          <w:sz w:val="28"/>
          <w:szCs w:val="28"/>
        </w:rPr>
        <w:t>;</w:t>
      </w:r>
    </w:p>
    <w:p w:rsidR="00235751" w:rsidRDefault="00235751" w:rsidP="00A83BDA">
      <w:pPr>
        <w:spacing w:before="100" w:beforeAutospacing="1"/>
        <w:ind w:firstLine="709"/>
        <w:rPr>
          <w:rFonts w:ascii="Times New Roman" w:hAnsi="Times New Roman"/>
          <w:sz w:val="28"/>
          <w:szCs w:val="28"/>
        </w:rPr>
      </w:pPr>
      <w:r w:rsidRPr="00487EFD">
        <w:rPr>
          <w:rFonts w:ascii="Times New Roman" w:hAnsi="Times New Roman"/>
          <w:position w:val="-14"/>
          <w:sz w:val="28"/>
          <w:szCs w:val="28"/>
        </w:rPr>
        <w:object w:dxaOrig="540" w:dyaOrig="400">
          <v:shape id="_x0000_i1044" type="#_x0000_t75" style="width:27pt;height:18.75pt" o:ole="">
            <v:imagedata r:id="rId47" o:title=""/>
          </v:shape>
          <o:OLEObject Type="Embed" ProgID="Equation.3" ShapeID="_x0000_i1044" DrawAspect="Content" ObjectID="_1486894997" r:id="rId48"/>
        </w:object>
      </w:r>
      <w:r w:rsidRPr="0018630F">
        <w:rPr>
          <w:rFonts w:ascii="Times New Roman" w:hAnsi="Times New Roman"/>
          <w:sz w:val="28"/>
          <w:szCs w:val="28"/>
        </w:rPr>
        <w:t xml:space="preserve"> </w:t>
      </w:r>
      <w:r w:rsidR="00BF6581" w:rsidRPr="00F52C10">
        <w:rPr>
          <w:rFonts w:ascii="Times New Roman" w:hAnsi="Times New Roman"/>
          <w:sz w:val="28"/>
          <w:szCs w:val="28"/>
        </w:rPr>
        <w:t>–</w:t>
      </w:r>
      <w:r w:rsidRPr="0018630F">
        <w:rPr>
          <w:rFonts w:ascii="Times New Roman" w:hAnsi="Times New Roman"/>
          <w:sz w:val="28"/>
          <w:szCs w:val="28"/>
        </w:rPr>
        <w:t xml:space="preserve"> скорректированное</w:t>
      </w:r>
      <w:r>
        <w:rPr>
          <w:rFonts w:ascii="Times New Roman" w:hAnsi="Times New Roman"/>
          <w:sz w:val="28"/>
          <w:szCs w:val="28"/>
        </w:rPr>
        <w:t xml:space="preserve"> до полного круга организаций</w:t>
      </w:r>
      <w:r w:rsidRPr="0018630F">
        <w:rPr>
          <w:rFonts w:ascii="Times New Roman" w:hAnsi="Times New Roman"/>
          <w:sz w:val="28"/>
          <w:szCs w:val="28"/>
        </w:rPr>
        <w:t xml:space="preserve"> значение уровня запасов на конец </w:t>
      </w:r>
      <w:r w:rsidR="00F05811">
        <w:rPr>
          <w:rFonts w:ascii="Times New Roman" w:hAnsi="Times New Roman"/>
          <w:sz w:val="28"/>
          <w:szCs w:val="28"/>
        </w:rPr>
        <w:t>периода (</w:t>
      </w:r>
      <w:r w:rsidRPr="0018630F">
        <w:rPr>
          <w:rFonts w:ascii="Times New Roman" w:hAnsi="Times New Roman"/>
          <w:sz w:val="28"/>
          <w:szCs w:val="28"/>
        </w:rPr>
        <w:t>квартала</w:t>
      </w:r>
      <w:r w:rsidR="00F05811">
        <w:rPr>
          <w:rFonts w:ascii="Times New Roman" w:hAnsi="Times New Roman"/>
          <w:sz w:val="28"/>
          <w:szCs w:val="28"/>
        </w:rPr>
        <w:t>);</w:t>
      </w:r>
    </w:p>
    <w:p w:rsidR="00235751" w:rsidRPr="00F52C10" w:rsidRDefault="00235751" w:rsidP="00030485">
      <w:pPr>
        <w:ind w:firstLine="709"/>
        <w:rPr>
          <w:rFonts w:ascii="Times New Roman" w:hAnsi="Times New Roman"/>
          <w:sz w:val="28"/>
          <w:szCs w:val="28"/>
        </w:rPr>
      </w:pPr>
      <w:r w:rsidRPr="00091922">
        <w:rPr>
          <w:rFonts w:ascii="Times New Roman" w:hAnsi="Times New Roman"/>
          <w:b/>
          <w:position w:val="-12"/>
          <w:sz w:val="28"/>
          <w:szCs w:val="28"/>
          <w:lang w:eastAsia="en-US"/>
        </w:rPr>
        <w:object w:dxaOrig="240" w:dyaOrig="360">
          <v:shape id="_x0000_i1045" type="#_x0000_t75" style="width:12.75pt;height:21pt" o:ole="">
            <v:imagedata r:id="rId49" o:title=""/>
          </v:shape>
          <o:OLEObject Type="Embed" ProgID="Equation.3" ShapeID="_x0000_i1045" DrawAspect="Content" ObjectID="_1486894998" r:id="rId50"/>
        </w:object>
      </w:r>
      <w:r w:rsidRPr="00F52C10">
        <w:rPr>
          <w:rFonts w:ascii="Times New Roman" w:hAnsi="Times New Roman"/>
          <w:sz w:val="28"/>
          <w:szCs w:val="28"/>
        </w:rPr>
        <w:t xml:space="preserve"> – </w:t>
      </w:r>
      <w:r w:rsidR="00BF6581">
        <w:rPr>
          <w:rFonts w:ascii="Times New Roman" w:hAnsi="Times New Roman"/>
          <w:sz w:val="28"/>
          <w:szCs w:val="28"/>
        </w:rPr>
        <w:t xml:space="preserve">накопленный </w:t>
      </w:r>
      <w:r w:rsidRPr="00F52C10">
        <w:rPr>
          <w:rFonts w:ascii="Times New Roman" w:hAnsi="Times New Roman"/>
          <w:sz w:val="28"/>
          <w:szCs w:val="28"/>
        </w:rPr>
        <w:t xml:space="preserve">индекс изменения </w:t>
      </w:r>
      <w:r>
        <w:rPr>
          <w:rFonts w:ascii="Times New Roman" w:hAnsi="Times New Roman"/>
          <w:sz w:val="28"/>
          <w:szCs w:val="28"/>
        </w:rPr>
        <w:t xml:space="preserve">потребительских </w:t>
      </w:r>
      <w:r w:rsidRPr="00F52C10">
        <w:rPr>
          <w:rFonts w:ascii="Times New Roman" w:hAnsi="Times New Roman"/>
          <w:sz w:val="28"/>
          <w:szCs w:val="28"/>
        </w:rPr>
        <w:t xml:space="preserve">цен за средний период хранения </w:t>
      </w:r>
      <w:r w:rsidR="00F05811">
        <w:rPr>
          <w:rFonts w:ascii="Times New Roman" w:hAnsi="Times New Roman"/>
          <w:sz w:val="28"/>
          <w:szCs w:val="28"/>
        </w:rPr>
        <w:t>сырья и материалов</w:t>
      </w:r>
    </w:p>
    <w:p w:rsidR="00810DF0" w:rsidRDefault="00810DF0" w:rsidP="002F3B4C">
      <w:pPr>
        <w:spacing w:line="360" w:lineRule="auto"/>
        <w:ind w:firstLine="709"/>
        <w:jc w:val="center"/>
        <w:rPr>
          <w:rFonts w:ascii="Times New Roman" w:hAnsi="Times New Roman"/>
          <w:sz w:val="24"/>
        </w:rPr>
      </w:pPr>
    </w:p>
    <w:p w:rsidR="006C5283" w:rsidRPr="00356092" w:rsidRDefault="00356092" w:rsidP="002F3B4C">
      <w:pPr>
        <w:spacing w:line="36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5 – </w:t>
      </w:r>
      <w:r w:rsidR="009607EF" w:rsidRPr="00356092">
        <w:rPr>
          <w:rFonts w:ascii="Times New Roman" w:hAnsi="Times New Roman"/>
          <w:sz w:val="24"/>
        </w:rPr>
        <w:t>Пример расчета текущей рыночной стоимости сырья и материалов</w:t>
      </w:r>
      <w:r w:rsidR="00A83BDA">
        <w:rPr>
          <w:rFonts w:ascii="Times New Roman" w:hAnsi="Times New Roman"/>
          <w:sz w:val="24"/>
        </w:rPr>
        <w:br/>
      </w:r>
      <w:r w:rsidR="009607EF" w:rsidRPr="00356092">
        <w:rPr>
          <w:rFonts w:ascii="Times New Roman" w:hAnsi="Times New Roman"/>
          <w:sz w:val="24"/>
        </w:rPr>
        <w:t xml:space="preserve"> для </w:t>
      </w:r>
      <w:r w:rsidR="00A83BDA">
        <w:rPr>
          <w:rFonts w:ascii="Times New Roman" w:hAnsi="Times New Roman"/>
          <w:sz w:val="24"/>
          <w:lang w:val="en-US"/>
        </w:rPr>
        <w:t>IV</w:t>
      </w:r>
      <w:r w:rsidR="00A83BDA">
        <w:rPr>
          <w:rFonts w:ascii="Times New Roman" w:hAnsi="Times New Roman"/>
          <w:sz w:val="24"/>
        </w:rPr>
        <w:t xml:space="preserve"> квартала</w:t>
      </w:r>
      <w:r w:rsidR="009607EF" w:rsidRPr="00356092">
        <w:rPr>
          <w:rFonts w:ascii="Times New Roman" w:hAnsi="Times New Roman"/>
          <w:sz w:val="24"/>
        </w:rPr>
        <w:t xml:space="preserve"> 2013 г</w:t>
      </w:r>
      <w:r w:rsidR="00A83BDA">
        <w:rPr>
          <w:rFonts w:ascii="Times New Roman" w:hAnsi="Times New Roman"/>
          <w:sz w:val="24"/>
        </w:rPr>
        <w:t>ода</w:t>
      </w:r>
    </w:p>
    <w:tbl>
      <w:tblPr>
        <w:tblW w:w="50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5649"/>
        <w:gridCol w:w="2145"/>
        <w:gridCol w:w="1505"/>
      </w:tblGrid>
      <w:tr w:rsidR="002A0A9D" w:rsidRPr="00BC3D07" w:rsidTr="00C96E42"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A9D" w:rsidRPr="006368FD" w:rsidRDefault="002A0A9D" w:rsidP="004126FD">
            <w:pPr>
              <w:pStyle w:val="aff9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6368FD">
              <w:rPr>
                <w:rFonts w:ascii="Times New Roman" w:hAnsi="Times New Roman"/>
                <w:szCs w:val="20"/>
              </w:rPr>
              <w:t>№, п./п.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A9D" w:rsidRPr="006368FD" w:rsidRDefault="002A0A9D" w:rsidP="004126FD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6368FD">
              <w:rPr>
                <w:rFonts w:ascii="Times New Roman" w:hAnsi="Times New Roman"/>
                <w:szCs w:val="20"/>
              </w:rPr>
              <w:t>Показатель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A9D" w:rsidRPr="002A0A9D" w:rsidRDefault="002A0A9D" w:rsidP="004126FD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2A0A9D">
              <w:rPr>
                <w:rFonts w:ascii="Times New Roman" w:hAnsi="Times New Roman"/>
                <w:szCs w:val="20"/>
              </w:rPr>
              <w:t>Формула расчета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A9D" w:rsidRPr="006368FD" w:rsidRDefault="002A0A9D" w:rsidP="004126FD">
            <w:pPr>
              <w:pStyle w:val="aff9"/>
              <w:spacing w:after="0"/>
              <w:ind w:left="0"/>
              <w:jc w:val="right"/>
              <w:rPr>
                <w:rFonts w:ascii="Times New Roman" w:hAnsi="Times New Roman"/>
                <w:szCs w:val="20"/>
              </w:rPr>
            </w:pPr>
            <w:r w:rsidRPr="006368FD">
              <w:rPr>
                <w:rFonts w:ascii="Times New Roman" w:hAnsi="Times New Roman"/>
                <w:szCs w:val="20"/>
              </w:rPr>
              <w:t>Значение</w:t>
            </w:r>
          </w:p>
        </w:tc>
      </w:tr>
      <w:tr w:rsidR="001244DA" w:rsidRPr="00BC3D07" w:rsidTr="00C96E42"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A" w:rsidRPr="006368FD" w:rsidRDefault="00C96E42" w:rsidP="004126FD">
            <w:pPr>
              <w:pStyle w:val="aff9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A" w:rsidRPr="001244DA" w:rsidRDefault="001244DA" w:rsidP="00DA0278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Оценка с</w:t>
            </w:r>
            <w:r w:rsidRPr="0090074F">
              <w:rPr>
                <w:rFonts w:ascii="Times New Roman" w:hAnsi="Times New Roman"/>
                <w:szCs w:val="20"/>
              </w:rPr>
              <w:t>тоимост</w:t>
            </w:r>
            <w:r>
              <w:rPr>
                <w:rFonts w:ascii="Times New Roman" w:hAnsi="Times New Roman"/>
                <w:szCs w:val="20"/>
              </w:rPr>
              <w:t>и</w:t>
            </w:r>
            <w:r w:rsidRPr="0090074F">
              <w:rPr>
                <w:rFonts w:ascii="Times New Roman" w:hAnsi="Times New Roman"/>
                <w:szCs w:val="20"/>
              </w:rPr>
              <w:t xml:space="preserve"> запасов</w:t>
            </w:r>
            <w:r>
              <w:rPr>
                <w:rFonts w:ascii="Times New Roman" w:hAnsi="Times New Roman"/>
                <w:szCs w:val="20"/>
              </w:rPr>
              <w:t xml:space="preserve"> сырья и материалов </w:t>
            </w:r>
            <w:r w:rsidRPr="0090074F">
              <w:rPr>
                <w:rFonts w:ascii="Times New Roman" w:hAnsi="Times New Roman"/>
                <w:szCs w:val="20"/>
              </w:rPr>
              <w:t xml:space="preserve">на </w:t>
            </w:r>
            <w:r w:rsidRPr="00C46B7E">
              <w:rPr>
                <w:rFonts w:ascii="Times New Roman" w:hAnsi="Times New Roman"/>
                <w:szCs w:val="20"/>
              </w:rPr>
              <w:t>конец отчетного периода по полному кругу</w:t>
            </w:r>
            <w:r w:rsidR="00DA0278">
              <w:rPr>
                <w:rFonts w:ascii="Times New Roman" w:hAnsi="Times New Roman"/>
                <w:szCs w:val="20"/>
              </w:rPr>
              <w:t xml:space="preserve"> организаций</w:t>
            </w:r>
            <w:r w:rsidRPr="00C46B7E">
              <w:rPr>
                <w:rFonts w:ascii="Times New Roman" w:hAnsi="Times New Roman"/>
                <w:szCs w:val="20"/>
              </w:rPr>
              <w:t xml:space="preserve"> за отчетный период (квартал), </w:t>
            </w:r>
            <w:proofErr w:type="gramStart"/>
            <w:r>
              <w:rPr>
                <w:rFonts w:ascii="Times New Roman" w:hAnsi="Times New Roman"/>
                <w:szCs w:val="20"/>
              </w:rPr>
              <w:t>млрд</w:t>
            </w:r>
            <w:proofErr w:type="gramEnd"/>
            <w:r w:rsidRPr="00C46B7E">
              <w:rPr>
                <w:rFonts w:ascii="Times New Roman" w:hAnsi="Times New Roman"/>
                <w:szCs w:val="20"/>
              </w:rPr>
              <w:t xml:space="preserve"> рублей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A" w:rsidRPr="002A0A9D" w:rsidRDefault="001244DA" w:rsidP="004126FD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C46B7E">
              <w:rPr>
                <w:rFonts w:ascii="Times New Roman" w:hAnsi="Times New Roman"/>
                <w:bCs/>
                <w:szCs w:val="20"/>
              </w:rPr>
              <w:t xml:space="preserve">строка </w:t>
            </w:r>
            <w:r w:rsidRPr="001244DA">
              <w:rPr>
                <w:rFonts w:ascii="Times New Roman" w:hAnsi="Times New Roman"/>
                <w:bCs/>
                <w:szCs w:val="20"/>
              </w:rPr>
              <w:t xml:space="preserve">6 </w:t>
            </w:r>
            <w:r>
              <w:rPr>
                <w:rFonts w:ascii="Times New Roman" w:hAnsi="Times New Roman"/>
                <w:bCs/>
                <w:szCs w:val="20"/>
              </w:rPr>
              <w:t xml:space="preserve">графа </w:t>
            </w:r>
            <w:r>
              <w:rPr>
                <w:rFonts w:ascii="Times New Roman" w:hAnsi="Times New Roman"/>
                <w:bCs/>
                <w:szCs w:val="20"/>
                <w:lang w:val="en-US"/>
              </w:rPr>
              <w:t>e</w:t>
            </w:r>
            <w:r w:rsidRPr="00C46B7E">
              <w:rPr>
                <w:rFonts w:ascii="Times New Roman" w:hAnsi="Times New Roman"/>
                <w:bCs/>
                <w:szCs w:val="20"/>
              </w:rPr>
              <w:t xml:space="preserve"> таблицы</w:t>
            </w:r>
            <w:r w:rsidRPr="001244DA">
              <w:rPr>
                <w:rFonts w:ascii="Times New Roman" w:hAnsi="Times New Roman"/>
                <w:bCs/>
                <w:szCs w:val="20"/>
              </w:rPr>
              <w:t xml:space="preserve"> 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A" w:rsidRPr="006368FD" w:rsidRDefault="001244DA" w:rsidP="004126FD">
            <w:pPr>
              <w:pStyle w:val="aff9"/>
              <w:spacing w:after="0"/>
              <w:ind w:left="0"/>
              <w:jc w:val="right"/>
              <w:rPr>
                <w:rFonts w:ascii="Times New Roman" w:hAnsi="Times New Roman"/>
                <w:szCs w:val="20"/>
              </w:rPr>
            </w:pPr>
            <w:r w:rsidRPr="00BC4C49">
              <w:rPr>
                <w:rFonts w:ascii="Times New Roman" w:hAnsi="Times New Roman"/>
                <w:bCs/>
                <w:szCs w:val="20"/>
              </w:rPr>
              <w:t>5 644,8</w:t>
            </w:r>
          </w:p>
        </w:tc>
      </w:tr>
      <w:tr w:rsidR="001244DA" w:rsidRPr="00940FDC" w:rsidTr="00C96E42">
        <w:tc>
          <w:tcPr>
            <w:tcW w:w="348" w:type="pct"/>
            <w:vAlign w:val="center"/>
          </w:tcPr>
          <w:p w:rsidR="001244DA" w:rsidRDefault="001244DA" w:rsidP="00E96155">
            <w:pPr>
              <w:pStyle w:val="aff9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826" w:type="pct"/>
            <w:vAlign w:val="center"/>
          </w:tcPr>
          <w:p w:rsidR="001244DA" w:rsidRPr="001244DA" w:rsidRDefault="001244DA" w:rsidP="00E96155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6608D5">
              <w:rPr>
                <w:rFonts w:ascii="Times New Roman" w:hAnsi="Times New Roman"/>
                <w:szCs w:val="20"/>
              </w:rPr>
              <w:t>Накопленный индекс потребительских цен</w:t>
            </w:r>
            <w:r w:rsidRPr="001244DA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для к</w:t>
            </w:r>
            <w:r w:rsidRPr="00EA4ED6">
              <w:rPr>
                <w:rFonts w:ascii="Times New Roman" w:hAnsi="Times New Roman"/>
                <w:szCs w:val="20"/>
              </w:rPr>
              <w:t>омпаундирован</w:t>
            </w:r>
            <w:r>
              <w:rPr>
                <w:rFonts w:ascii="Times New Roman" w:hAnsi="Times New Roman"/>
                <w:szCs w:val="20"/>
              </w:rPr>
              <w:t>ия</w:t>
            </w:r>
          </w:p>
        </w:tc>
        <w:tc>
          <w:tcPr>
            <w:tcW w:w="1073" w:type="pct"/>
            <w:vAlign w:val="center"/>
          </w:tcPr>
          <w:p w:rsidR="001244DA" w:rsidRPr="007C6D9B" w:rsidRDefault="001244DA" w:rsidP="00E96155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6D9B">
              <w:rPr>
                <w:rFonts w:ascii="Times New Roman" w:hAnsi="Times New Roman"/>
                <w:szCs w:val="20"/>
              </w:rPr>
              <w:t xml:space="preserve">согласно формуле </w:t>
            </w:r>
            <w:r w:rsidRPr="007C6D9B">
              <w:rPr>
                <w:rFonts w:ascii="Times New Roman" w:hAnsi="Times New Roman"/>
                <w:szCs w:val="20"/>
              </w:rPr>
              <w:fldChar w:fldCharType="begin"/>
            </w:r>
            <w:r w:rsidRPr="007C6D9B">
              <w:rPr>
                <w:rFonts w:ascii="Times New Roman" w:hAnsi="Times New Roman"/>
                <w:szCs w:val="20"/>
              </w:rPr>
              <w:instrText xml:space="preserve"> REF _Ref381884604 \h  \* MERGEFORMAT </w:instrText>
            </w:r>
            <w:r w:rsidRPr="007C6D9B">
              <w:rPr>
                <w:rFonts w:ascii="Times New Roman" w:hAnsi="Times New Roman"/>
                <w:szCs w:val="20"/>
              </w:rPr>
            </w:r>
            <w:r w:rsidRPr="007C6D9B">
              <w:rPr>
                <w:rFonts w:ascii="Times New Roman" w:hAnsi="Times New Roman"/>
                <w:szCs w:val="20"/>
              </w:rPr>
              <w:fldChar w:fldCharType="separate"/>
            </w:r>
            <w:r w:rsidR="00116FC8" w:rsidRPr="00116FC8">
              <w:rPr>
                <w:rFonts w:ascii="Times New Roman" w:hAnsi="Times New Roman"/>
                <w:szCs w:val="20"/>
              </w:rPr>
              <w:t>(3)</w:t>
            </w:r>
            <w:r w:rsidRPr="007C6D9B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753" w:type="pct"/>
            <w:vAlign w:val="center"/>
          </w:tcPr>
          <w:p w:rsidR="001244DA" w:rsidRPr="003A700C" w:rsidRDefault="001244DA" w:rsidP="00E96155">
            <w:pPr>
              <w:pStyle w:val="aff9"/>
              <w:spacing w:after="0"/>
              <w:ind w:left="0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1,0134</w:t>
            </w:r>
          </w:p>
        </w:tc>
      </w:tr>
      <w:tr w:rsidR="001244DA" w:rsidRPr="00940FDC" w:rsidTr="00C96E42">
        <w:tc>
          <w:tcPr>
            <w:tcW w:w="348" w:type="pct"/>
            <w:vAlign w:val="center"/>
          </w:tcPr>
          <w:p w:rsidR="001244DA" w:rsidRPr="006368FD" w:rsidRDefault="001244DA" w:rsidP="00E96155">
            <w:pPr>
              <w:pStyle w:val="aff9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2826" w:type="pct"/>
            <w:vAlign w:val="center"/>
          </w:tcPr>
          <w:p w:rsidR="001244DA" w:rsidRPr="00EA4ED6" w:rsidRDefault="001244DA" w:rsidP="001244DA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Текущая рыночная с</w:t>
            </w:r>
            <w:r w:rsidRPr="0090074F">
              <w:rPr>
                <w:rFonts w:ascii="Times New Roman" w:hAnsi="Times New Roman"/>
                <w:szCs w:val="20"/>
              </w:rPr>
              <w:t>тоимост</w:t>
            </w:r>
            <w:r>
              <w:rPr>
                <w:rFonts w:ascii="Times New Roman" w:hAnsi="Times New Roman"/>
                <w:szCs w:val="20"/>
              </w:rPr>
              <w:t>ь сырья и материалов</w:t>
            </w:r>
            <w:r w:rsidRPr="0090074F">
              <w:rPr>
                <w:rFonts w:ascii="Times New Roman" w:hAnsi="Times New Roman"/>
                <w:szCs w:val="20"/>
              </w:rPr>
              <w:t xml:space="preserve"> на конец отчетного периода за отчетный период</w:t>
            </w:r>
            <w:r>
              <w:rPr>
                <w:rFonts w:ascii="Times New Roman" w:hAnsi="Times New Roman"/>
                <w:szCs w:val="20"/>
              </w:rPr>
              <w:t xml:space="preserve">, на 31.12.2013, </w:t>
            </w:r>
            <w:proofErr w:type="gramStart"/>
            <w:r>
              <w:rPr>
                <w:rFonts w:ascii="Times New Roman" w:hAnsi="Times New Roman"/>
                <w:szCs w:val="20"/>
              </w:rPr>
              <w:t>млрд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рублей</w:t>
            </w:r>
            <w:r w:rsidRPr="00EA4ED6">
              <w:rPr>
                <w:rFonts w:ascii="Times New Roman" w:hAnsi="Times New Roman"/>
                <w:szCs w:val="20"/>
              </w:rPr>
              <w:t>, млрд рублей</w:t>
            </w:r>
          </w:p>
        </w:tc>
        <w:tc>
          <w:tcPr>
            <w:tcW w:w="1073" w:type="pct"/>
            <w:vAlign w:val="center"/>
          </w:tcPr>
          <w:p w:rsidR="001244DA" w:rsidRPr="006368FD" w:rsidRDefault="001244DA" w:rsidP="00E96155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строка 1</w:t>
            </w:r>
            <w:r w:rsidRPr="006368FD">
              <w:rPr>
                <w:rFonts w:ascii="Times New Roman" w:hAnsi="Times New Roman"/>
                <w:szCs w:val="20"/>
              </w:rPr>
              <w:t>·</w:t>
            </w:r>
            <w:r>
              <w:rPr>
                <w:rFonts w:ascii="Times New Roman" w:hAnsi="Times New Roman"/>
                <w:szCs w:val="20"/>
              </w:rPr>
              <w:t xml:space="preserve"> строка 2 данной таблицы</w:t>
            </w:r>
          </w:p>
        </w:tc>
        <w:tc>
          <w:tcPr>
            <w:tcW w:w="753" w:type="pct"/>
            <w:vAlign w:val="center"/>
          </w:tcPr>
          <w:p w:rsidR="001244DA" w:rsidRPr="00083325" w:rsidRDefault="00083325" w:rsidP="00083325">
            <w:pPr>
              <w:pStyle w:val="aff9"/>
              <w:spacing w:after="0"/>
              <w:ind w:left="0"/>
              <w:jc w:val="right"/>
              <w:rPr>
                <w:rFonts w:ascii="Times New Roman" w:hAnsi="Times New Roman"/>
                <w:bCs/>
                <w:szCs w:val="20"/>
              </w:rPr>
            </w:pPr>
            <w:r w:rsidRPr="00083325">
              <w:rPr>
                <w:rFonts w:ascii="Times New Roman" w:hAnsi="Times New Roman"/>
                <w:bCs/>
                <w:szCs w:val="20"/>
              </w:rPr>
              <w:t>5</w:t>
            </w:r>
            <w:r w:rsidRPr="00BC4C49">
              <w:rPr>
                <w:rFonts w:ascii="Times New Roman" w:hAnsi="Times New Roman"/>
                <w:bCs/>
                <w:szCs w:val="20"/>
              </w:rPr>
              <w:t> </w:t>
            </w:r>
            <w:r w:rsidR="001244DA" w:rsidRPr="00083325">
              <w:rPr>
                <w:rFonts w:ascii="Times New Roman" w:hAnsi="Times New Roman"/>
                <w:bCs/>
                <w:szCs w:val="20"/>
              </w:rPr>
              <w:t>720,4</w:t>
            </w:r>
          </w:p>
        </w:tc>
      </w:tr>
    </w:tbl>
    <w:p w:rsidR="00832B4C" w:rsidRDefault="00832B4C" w:rsidP="00055486">
      <w:pPr>
        <w:ind w:firstLine="709"/>
        <w:rPr>
          <w:rFonts w:ascii="Times New Roman" w:hAnsi="Times New Roman"/>
          <w:sz w:val="28"/>
          <w:szCs w:val="28"/>
        </w:rPr>
      </w:pPr>
    </w:p>
    <w:p w:rsidR="00235751" w:rsidRPr="00BE2451" w:rsidRDefault="00D70CD6" w:rsidP="009E1665">
      <w:pPr>
        <w:pStyle w:val="aff9"/>
        <w:numPr>
          <w:ilvl w:val="1"/>
          <w:numId w:val="1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8" w:name="_Toc355771427"/>
      <w:bookmarkStart w:id="9" w:name="_Toc358101443"/>
      <w:bookmarkStart w:id="10" w:name="_Toc355771426"/>
      <w:bookmarkStart w:id="11" w:name="_Toc358101442"/>
      <w:r w:rsidRPr="00BE2451">
        <w:rPr>
          <w:rFonts w:ascii="Times New Roman" w:hAnsi="Times New Roman"/>
          <w:b/>
          <w:sz w:val="28"/>
          <w:szCs w:val="28"/>
        </w:rPr>
        <w:t>Незавершенное</w:t>
      </w:r>
      <w:r w:rsidR="00235751" w:rsidRPr="00BE2451">
        <w:rPr>
          <w:rFonts w:ascii="Times New Roman" w:hAnsi="Times New Roman"/>
          <w:b/>
          <w:sz w:val="28"/>
          <w:szCs w:val="28"/>
        </w:rPr>
        <w:t xml:space="preserve"> производств</w:t>
      </w:r>
      <w:bookmarkEnd w:id="8"/>
      <w:bookmarkEnd w:id="9"/>
      <w:r w:rsidRPr="00BE2451">
        <w:rPr>
          <w:rFonts w:ascii="Times New Roman" w:hAnsi="Times New Roman"/>
          <w:b/>
          <w:sz w:val="28"/>
          <w:szCs w:val="28"/>
        </w:rPr>
        <w:t>о</w:t>
      </w:r>
      <w:r w:rsidR="00235751" w:rsidRPr="00BE2451">
        <w:rPr>
          <w:rFonts w:ascii="Times New Roman" w:hAnsi="Times New Roman"/>
          <w:b/>
          <w:sz w:val="28"/>
          <w:szCs w:val="28"/>
        </w:rPr>
        <w:t>, готов</w:t>
      </w:r>
      <w:r w:rsidRPr="00BE2451">
        <w:rPr>
          <w:rFonts w:ascii="Times New Roman" w:hAnsi="Times New Roman"/>
          <w:b/>
          <w:sz w:val="28"/>
          <w:szCs w:val="28"/>
        </w:rPr>
        <w:t>ая</w:t>
      </w:r>
      <w:r w:rsidR="00235751" w:rsidRPr="00BE2451">
        <w:rPr>
          <w:rFonts w:ascii="Times New Roman" w:hAnsi="Times New Roman"/>
          <w:b/>
          <w:sz w:val="28"/>
          <w:szCs w:val="28"/>
        </w:rPr>
        <w:t xml:space="preserve"> продукци</w:t>
      </w:r>
      <w:r w:rsidRPr="00BE2451">
        <w:rPr>
          <w:rFonts w:ascii="Times New Roman" w:hAnsi="Times New Roman"/>
          <w:b/>
          <w:sz w:val="28"/>
          <w:szCs w:val="28"/>
        </w:rPr>
        <w:t>я</w:t>
      </w:r>
      <w:r w:rsidR="00A83BDA">
        <w:rPr>
          <w:rFonts w:ascii="Times New Roman" w:hAnsi="Times New Roman"/>
          <w:b/>
          <w:sz w:val="28"/>
          <w:szCs w:val="28"/>
        </w:rPr>
        <w:br/>
      </w:r>
      <w:r w:rsidR="00235751" w:rsidRPr="00BE2451">
        <w:rPr>
          <w:rFonts w:ascii="Times New Roman" w:hAnsi="Times New Roman"/>
          <w:b/>
          <w:sz w:val="28"/>
          <w:szCs w:val="28"/>
        </w:rPr>
        <w:t>и товар</w:t>
      </w:r>
      <w:r w:rsidRPr="00BE2451">
        <w:rPr>
          <w:rFonts w:ascii="Times New Roman" w:hAnsi="Times New Roman"/>
          <w:b/>
          <w:sz w:val="28"/>
          <w:szCs w:val="28"/>
        </w:rPr>
        <w:t>ы</w:t>
      </w:r>
      <w:r w:rsidR="00235751" w:rsidRPr="00BE2451">
        <w:rPr>
          <w:rFonts w:ascii="Times New Roman" w:hAnsi="Times New Roman"/>
          <w:b/>
          <w:sz w:val="28"/>
          <w:szCs w:val="28"/>
        </w:rPr>
        <w:t xml:space="preserve"> для перепродажи</w:t>
      </w:r>
    </w:p>
    <w:p w:rsidR="00D43C3D" w:rsidRDefault="00D43C3D" w:rsidP="00E0363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35751" w:rsidRPr="00793E18" w:rsidRDefault="00235751" w:rsidP="00E0363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3E18">
        <w:rPr>
          <w:rFonts w:ascii="Times New Roman" w:hAnsi="Times New Roman"/>
          <w:sz w:val="28"/>
          <w:szCs w:val="28"/>
        </w:rPr>
        <w:t>Порядок оценки текущей рыночной стоимости запасов материальных оборотных сре</w:t>
      </w:r>
      <w:proofErr w:type="gramStart"/>
      <w:r w:rsidRPr="00793E18">
        <w:rPr>
          <w:rFonts w:ascii="Times New Roman" w:hAnsi="Times New Roman"/>
          <w:sz w:val="28"/>
          <w:szCs w:val="28"/>
        </w:rPr>
        <w:t>дств в ф</w:t>
      </w:r>
      <w:proofErr w:type="gramEnd"/>
      <w:r w:rsidRPr="00793E18">
        <w:rPr>
          <w:rFonts w:ascii="Times New Roman" w:hAnsi="Times New Roman"/>
          <w:sz w:val="28"/>
          <w:szCs w:val="28"/>
        </w:rPr>
        <w:t>орме «незавершенного производства»</w:t>
      </w:r>
      <w:r>
        <w:rPr>
          <w:rFonts w:ascii="Times New Roman" w:hAnsi="Times New Roman"/>
          <w:sz w:val="28"/>
          <w:szCs w:val="28"/>
        </w:rPr>
        <w:t>, «готовой продукции» и «товаров для перепродажи»</w:t>
      </w:r>
      <w:r w:rsidRPr="00793E18">
        <w:rPr>
          <w:rFonts w:ascii="Times New Roman" w:hAnsi="Times New Roman"/>
          <w:sz w:val="28"/>
          <w:szCs w:val="28"/>
        </w:rPr>
        <w:t xml:space="preserve"> включает в себя следующие этапы:</w:t>
      </w:r>
    </w:p>
    <w:p w:rsidR="00235751" w:rsidRPr="00793E18" w:rsidRDefault="00235751" w:rsidP="00A83BDA">
      <w:pPr>
        <w:pStyle w:val="aff9"/>
        <w:numPr>
          <w:ilvl w:val="0"/>
          <w:numId w:val="16"/>
        </w:numPr>
        <w:spacing w:after="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793E18">
        <w:rPr>
          <w:rFonts w:ascii="Times New Roman" w:hAnsi="Times New Roman"/>
          <w:sz w:val="28"/>
          <w:szCs w:val="28"/>
        </w:rPr>
        <w:t>Определение балансовой стоимости запасов незавершенного производства, готовой продукции и товаров для перепродажи по полному кругу организаций на конец отчетного периода</w:t>
      </w:r>
      <w:r w:rsidR="00DA4A81">
        <w:rPr>
          <w:rFonts w:ascii="Times New Roman" w:hAnsi="Times New Roman"/>
          <w:sz w:val="28"/>
          <w:szCs w:val="28"/>
        </w:rPr>
        <w:t xml:space="preserve"> (квартала, года)</w:t>
      </w:r>
      <w:r w:rsidRPr="00793E18">
        <w:rPr>
          <w:rFonts w:ascii="Times New Roman" w:hAnsi="Times New Roman"/>
          <w:sz w:val="28"/>
          <w:szCs w:val="28"/>
        </w:rPr>
        <w:t>.</w:t>
      </w:r>
    </w:p>
    <w:p w:rsidR="00B762FC" w:rsidRPr="00B762FC" w:rsidRDefault="00235751" w:rsidP="00A83BDA">
      <w:pPr>
        <w:pStyle w:val="aff9"/>
        <w:numPr>
          <w:ilvl w:val="0"/>
          <w:numId w:val="16"/>
        </w:numPr>
        <w:spacing w:after="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B762FC">
        <w:rPr>
          <w:rFonts w:ascii="Times New Roman" w:hAnsi="Times New Roman"/>
          <w:sz w:val="28"/>
          <w:szCs w:val="28"/>
        </w:rPr>
        <w:t xml:space="preserve">Определение коэффициента рентабельности для </w:t>
      </w:r>
      <w:r w:rsidR="00B762FC" w:rsidRPr="00B762FC">
        <w:rPr>
          <w:rFonts w:ascii="Times New Roman" w:hAnsi="Times New Roman"/>
          <w:sz w:val="28"/>
          <w:szCs w:val="28"/>
        </w:rPr>
        <w:t>расчета наращенной</w:t>
      </w:r>
      <w:r w:rsidR="001D13EC" w:rsidRPr="001D13EC">
        <w:rPr>
          <w:rFonts w:ascii="Times New Roman" w:hAnsi="Times New Roman"/>
          <w:sz w:val="28"/>
          <w:szCs w:val="28"/>
        </w:rPr>
        <w:t xml:space="preserve"> </w:t>
      </w:r>
      <w:r w:rsidR="001D13EC">
        <w:rPr>
          <w:rFonts w:ascii="Times New Roman" w:hAnsi="Times New Roman"/>
          <w:sz w:val="28"/>
          <w:szCs w:val="28"/>
        </w:rPr>
        <w:t>(будущей)</w:t>
      </w:r>
      <w:r w:rsidR="00B762FC" w:rsidRPr="00B762FC">
        <w:rPr>
          <w:rFonts w:ascii="Times New Roman" w:hAnsi="Times New Roman"/>
          <w:sz w:val="28"/>
          <w:szCs w:val="28"/>
        </w:rPr>
        <w:t xml:space="preserve"> стоимости </w:t>
      </w:r>
      <w:r w:rsidRPr="00B762FC">
        <w:rPr>
          <w:rFonts w:ascii="Times New Roman" w:hAnsi="Times New Roman"/>
          <w:sz w:val="28"/>
          <w:szCs w:val="28"/>
        </w:rPr>
        <w:t>запасов незавершенного производства, готовой проду</w:t>
      </w:r>
      <w:r w:rsidR="00387166">
        <w:rPr>
          <w:rFonts w:ascii="Times New Roman" w:hAnsi="Times New Roman"/>
          <w:sz w:val="28"/>
          <w:szCs w:val="28"/>
        </w:rPr>
        <w:t>кции и товаров для перепродажи.</w:t>
      </w:r>
    </w:p>
    <w:p w:rsidR="00235751" w:rsidRPr="00282215" w:rsidRDefault="00235751" w:rsidP="00A83BDA">
      <w:pPr>
        <w:pStyle w:val="aff9"/>
        <w:numPr>
          <w:ilvl w:val="0"/>
          <w:numId w:val="16"/>
        </w:numPr>
        <w:spacing w:after="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282215">
        <w:rPr>
          <w:rFonts w:ascii="Times New Roman" w:hAnsi="Times New Roman"/>
          <w:sz w:val="28"/>
          <w:szCs w:val="28"/>
        </w:rPr>
        <w:t>Оценка незавершенного производства, готовой продукции и товаров для перепродажи на конец отчетного периода по текущей рыночной стоимости</w:t>
      </w:r>
      <w:r w:rsidR="00336F91" w:rsidRPr="00282215">
        <w:rPr>
          <w:rFonts w:ascii="Times New Roman" w:hAnsi="Times New Roman"/>
          <w:sz w:val="28"/>
          <w:szCs w:val="28"/>
        </w:rPr>
        <w:t>,</w:t>
      </w:r>
      <w:r w:rsidR="007F229D" w:rsidRPr="00282215">
        <w:rPr>
          <w:rFonts w:ascii="Times New Roman" w:hAnsi="Times New Roman"/>
          <w:sz w:val="28"/>
          <w:szCs w:val="28"/>
        </w:rPr>
        <w:t xml:space="preserve"> с использованием </w:t>
      </w:r>
      <w:r w:rsidR="00387166" w:rsidRPr="00282215">
        <w:rPr>
          <w:rFonts w:ascii="Times New Roman" w:hAnsi="Times New Roman"/>
          <w:sz w:val="28"/>
          <w:szCs w:val="28"/>
        </w:rPr>
        <w:t xml:space="preserve">периода оборачиваемости и </w:t>
      </w:r>
      <w:r w:rsidR="007F229D" w:rsidRPr="00282215">
        <w:rPr>
          <w:rFonts w:ascii="Times New Roman" w:hAnsi="Times New Roman"/>
          <w:sz w:val="28"/>
          <w:szCs w:val="28"/>
        </w:rPr>
        <w:t>подхода наращения стоимости</w:t>
      </w:r>
      <w:r w:rsidR="001D13EC" w:rsidRPr="00282215">
        <w:rPr>
          <w:rFonts w:ascii="Times New Roman" w:hAnsi="Times New Roman"/>
          <w:sz w:val="28"/>
          <w:szCs w:val="28"/>
        </w:rPr>
        <w:t xml:space="preserve"> (пересчета </w:t>
      </w:r>
      <w:r w:rsidR="00282215" w:rsidRPr="00282215">
        <w:rPr>
          <w:rFonts w:ascii="Times New Roman" w:hAnsi="Times New Roman"/>
          <w:sz w:val="28"/>
          <w:szCs w:val="28"/>
        </w:rPr>
        <w:t>стоимостных</w:t>
      </w:r>
      <w:r w:rsidR="001D13EC" w:rsidRPr="00282215">
        <w:rPr>
          <w:rFonts w:ascii="Times New Roman" w:hAnsi="Times New Roman"/>
          <w:sz w:val="28"/>
          <w:szCs w:val="28"/>
        </w:rPr>
        <w:t xml:space="preserve"> </w:t>
      </w:r>
      <w:r w:rsidR="00282215" w:rsidRPr="00282215">
        <w:rPr>
          <w:rFonts w:ascii="Times New Roman" w:hAnsi="Times New Roman"/>
          <w:sz w:val="28"/>
          <w:szCs w:val="28"/>
        </w:rPr>
        <w:t>показателей на настоящее время в</w:t>
      </w:r>
      <w:r w:rsidR="001D13EC" w:rsidRPr="00282215">
        <w:rPr>
          <w:rFonts w:ascii="Times New Roman" w:hAnsi="Times New Roman"/>
          <w:sz w:val="28"/>
          <w:szCs w:val="28"/>
        </w:rPr>
        <w:t xml:space="preserve"> их будущую стоимость в конкретном периоде времени путем добавления к первоначальной сумме начислен</w:t>
      </w:r>
      <w:r w:rsidR="00282215" w:rsidRPr="00282215">
        <w:rPr>
          <w:rFonts w:ascii="Times New Roman" w:hAnsi="Times New Roman"/>
          <w:sz w:val="28"/>
          <w:szCs w:val="28"/>
        </w:rPr>
        <w:t>ий</w:t>
      </w:r>
      <w:r w:rsidR="00282215">
        <w:rPr>
          <w:rFonts w:ascii="Times New Roman" w:hAnsi="Times New Roman"/>
          <w:sz w:val="28"/>
          <w:szCs w:val="28"/>
        </w:rPr>
        <w:t>)</w:t>
      </w:r>
      <w:r w:rsidRPr="00282215">
        <w:rPr>
          <w:rFonts w:ascii="Times New Roman" w:hAnsi="Times New Roman"/>
          <w:sz w:val="28"/>
          <w:szCs w:val="28"/>
        </w:rPr>
        <w:t>.</w:t>
      </w:r>
    </w:p>
    <w:p w:rsidR="00235751" w:rsidRPr="00064AF3" w:rsidRDefault="00235751" w:rsidP="00E0363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64AF3">
        <w:rPr>
          <w:rFonts w:ascii="Times New Roman" w:hAnsi="Times New Roman"/>
          <w:sz w:val="28"/>
          <w:szCs w:val="28"/>
        </w:rPr>
        <w:t xml:space="preserve">На </w:t>
      </w:r>
      <w:r w:rsidRPr="00064AF3">
        <w:rPr>
          <w:rFonts w:ascii="Times New Roman" w:hAnsi="Times New Roman"/>
          <w:b/>
          <w:sz w:val="28"/>
          <w:szCs w:val="28"/>
        </w:rPr>
        <w:t>первом этапе</w:t>
      </w:r>
      <w:r w:rsidRPr="00064AF3">
        <w:rPr>
          <w:rFonts w:ascii="Times New Roman" w:hAnsi="Times New Roman"/>
          <w:sz w:val="28"/>
          <w:szCs w:val="28"/>
        </w:rPr>
        <w:t xml:space="preserve"> определяется балансовая стоимость запасов материальных оборотных сре</w:t>
      </w:r>
      <w:proofErr w:type="gramStart"/>
      <w:r w:rsidRPr="00064AF3">
        <w:rPr>
          <w:rFonts w:ascii="Times New Roman" w:hAnsi="Times New Roman"/>
          <w:sz w:val="28"/>
          <w:szCs w:val="28"/>
        </w:rPr>
        <w:t>дств в ф</w:t>
      </w:r>
      <w:proofErr w:type="gramEnd"/>
      <w:r w:rsidRPr="00064AF3">
        <w:rPr>
          <w:rFonts w:ascii="Times New Roman" w:hAnsi="Times New Roman"/>
          <w:sz w:val="28"/>
          <w:szCs w:val="28"/>
        </w:rPr>
        <w:t>орме незавершенного производства, готовой продукции и товаров для перепродажи из данных форм федераль</w:t>
      </w:r>
      <w:r>
        <w:rPr>
          <w:rFonts w:ascii="Times New Roman" w:hAnsi="Times New Roman"/>
          <w:sz w:val="28"/>
          <w:szCs w:val="28"/>
        </w:rPr>
        <w:t>ного статистического наблюдения.</w:t>
      </w:r>
    </w:p>
    <w:p w:rsidR="004439AC" w:rsidRDefault="00235751" w:rsidP="00770E0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23082">
        <w:rPr>
          <w:rFonts w:ascii="Times New Roman" w:hAnsi="Times New Roman"/>
          <w:sz w:val="28"/>
          <w:szCs w:val="28"/>
        </w:rPr>
        <w:t xml:space="preserve">Источником информации о </w:t>
      </w:r>
      <w:r>
        <w:rPr>
          <w:rFonts w:ascii="Times New Roman" w:hAnsi="Times New Roman"/>
          <w:sz w:val="28"/>
          <w:szCs w:val="28"/>
        </w:rPr>
        <w:t xml:space="preserve">поквартальной </w:t>
      </w:r>
      <w:r w:rsidRPr="00623082">
        <w:rPr>
          <w:rFonts w:ascii="Times New Roman" w:hAnsi="Times New Roman"/>
          <w:sz w:val="28"/>
          <w:szCs w:val="28"/>
        </w:rPr>
        <w:t xml:space="preserve">балансовой стоимости незавершенного производства для </w:t>
      </w:r>
      <w:r w:rsidR="00424F0E">
        <w:rPr>
          <w:rFonts w:ascii="Times New Roman" w:hAnsi="Times New Roman"/>
          <w:sz w:val="28"/>
          <w:szCs w:val="28"/>
        </w:rPr>
        <w:t>коммерческих</w:t>
      </w:r>
      <w:r w:rsidRPr="00623082">
        <w:rPr>
          <w:rFonts w:ascii="Times New Roman" w:hAnsi="Times New Roman"/>
          <w:sz w:val="28"/>
          <w:szCs w:val="28"/>
        </w:rPr>
        <w:t xml:space="preserve"> предприятий</w:t>
      </w:r>
      <w:r w:rsidR="00424F0E">
        <w:rPr>
          <w:rFonts w:ascii="Times New Roman" w:hAnsi="Times New Roman"/>
          <w:sz w:val="28"/>
          <w:szCs w:val="28"/>
        </w:rPr>
        <w:t xml:space="preserve"> (без субъектов малого предпринимательства)</w:t>
      </w:r>
      <w:r w:rsidRPr="00623082">
        <w:rPr>
          <w:rFonts w:ascii="Times New Roman" w:hAnsi="Times New Roman"/>
          <w:sz w:val="28"/>
          <w:szCs w:val="28"/>
        </w:rPr>
        <w:t xml:space="preserve"> служат данные </w:t>
      </w:r>
      <w:r w:rsidRPr="004D257F">
        <w:rPr>
          <w:rFonts w:ascii="Times New Roman" w:hAnsi="Times New Roman"/>
          <w:sz w:val="28"/>
          <w:szCs w:val="28"/>
        </w:rPr>
        <w:t xml:space="preserve">формы федерального статистического наблюдения № П-3 «Сведения о финансовом </w:t>
      </w:r>
      <w:r w:rsidR="00F73016">
        <w:rPr>
          <w:rFonts w:ascii="Times New Roman" w:hAnsi="Times New Roman"/>
          <w:sz w:val="28"/>
          <w:szCs w:val="28"/>
        </w:rPr>
        <w:t xml:space="preserve">состоянии организации», строка </w:t>
      </w:r>
      <w:r w:rsidRPr="004D257F">
        <w:rPr>
          <w:rFonts w:ascii="Times New Roman" w:hAnsi="Times New Roman"/>
          <w:sz w:val="28"/>
          <w:szCs w:val="28"/>
        </w:rPr>
        <w:t>45 (затраты в незавершенном производстве (издержках обращения))</w:t>
      </w:r>
      <w:r w:rsidR="004439AC">
        <w:rPr>
          <w:rFonts w:ascii="Times New Roman" w:hAnsi="Times New Roman"/>
          <w:sz w:val="28"/>
          <w:szCs w:val="28"/>
        </w:rPr>
        <w:t xml:space="preserve"> по графе 1.</w:t>
      </w:r>
    </w:p>
    <w:p w:rsidR="00235751" w:rsidRDefault="00235751" w:rsidP="00770E0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D257F">
        <w:rPr>
          <w:rFonts w:ascii="Times New Roman" w:hAnsi="Times New Roman"/>
          <w:sz w:val="28"/>
          <w:szCs w:val="28"/>
        </w:rPr>
        <w:t xml:space="preserve">оквартальная балансовая стоимость готовой продукции и товаров для перепродажи </w:t>
      </w:r>
      <w:r w:rsidR="000E7D1E">
        <w:rPr>
          <w:rFonts w:ascii="Times New Roman" w:hAnsi="Times New Roman"/>
          <w:sz w:val="28"/>
          <w:szCs w:val="28"/>
        </w:rPr>
        <w:t xml:space="preserve">по организациям, не относящимся к субъектам малого предпринимательства, </w:t>
      </w:r>
      <w:r>
        <w:rPr>
          <w:rFonts w:ascii="Times New Roman" w:hAnsi="Times New Roman"/>
          <w:sz w:val="28"/>
          <w:szCs w:val="28"/>
        </w:rPr>
        <w:t xml:space="preserve">определяется </w:t>
      </w:r>
      <w:r w:rsidR="000E7D1E">
        <w:rPr>
          <w:rFonts w:ascii="Times New Roman" w:hAnsi="Times New Roman"/>
          <w:sz w:val="28"/>
          <w:szCs w:val="28"/>
        </w:rPr>
        <w:t>так же по данным формы № П-</w:t>
      </w:r>
      <w:r w:rsidR="00C96E42">
        <w:rPr>
          <w:rFonts w:ascii="Times New Roman" w:hAnsi="Times New Roman"/>
          <w:sz w:val="28"/>
          <w:szCs w:val="28"/>
        </w:rPr>
        <w:t>3</w:t>
      </w:r>
      <w:r w:rsidR="000E7D1E">
        <w:rPr>
          <w:rFonts w:ascii="Times New Roman" w:hAnsi="Times New Roman"/>
          <w:sz w:val="28"/>
          <w:szCs w:val="28"/>
        </w:rPr>
        <w:t xml:space="preserve"> по строке</w:t>
      </w:r>
      <w:r w:rsidR="00F73016">
        <w:rPr>
          <w:rFonts w:ascii="Times New Roman" w:hAnsi="Times New Roman"/>
          <w:sz w:val="28"/>
          <w:szCs w:val="28"/>
        </w:rPr>
        <w:t xml:space="preserve"> </w:t>
      </w:r>
      <w:r w:rsidRPr="00770E02">
        <w:rPr>
          <w:rFonts w:ascii="Times New Roman" w:hAnsi="Times New Roman"/>
          <w:sz w:val="28"/>
          <w:szCs w:val="28"/>
        </w:rPr>
        <w:t xml:space="preserve">46 </w:t>
      </w:r>
      <w:r w:rsidR="000E7D1E">
        <w:rPr>
          <w:rFonts w:ascii="Times New Roman" w:hAnsi="Times New Roman"/>
          <w:sz w:val="28"/>
          <w:szCs w:val="28"/>
        </w:rPr>
        <w:t xml:space="preserve">- </w:t>
      </w:r>
      <w:r w:rsidRPr="00770E02">
        <w:rPr>
          <w:rFonts w:ascii="Times New Roman" w:hAnsi="Times New Roman"/>
          <w:sz w:val="28"/>
          <w:szCs w:val="28"/>
        </w:rPr>
        <w:t>готовая продукция</w:t>
      </w:r>
      <w:r w:rsidR="000E7D1E">
        <w:rPr>
          <w:rFonts w:ascii="Times New Roman" w:hAnsi="Times New Roman"/>
          <w:sz w:val="28"/>
          <w:szCs w:val="28"/>
        </w:rPr>
        <w:t xml:space="preserve"> </w:t>
      </w:r>
      <w:r w:rsidRPr="00770E02">
        <w:rPr>
          <w:rFonts w:ascii="Times New Roman" w:hAnsi="Times New Roman"/>
          <w:sz w:val="28"/>
          <w:szCs w:val="28"/>
        </w:rPr>
        <w:t>и</w:t>
      </w:r>
      <w:r w:rsidR="000E7D1E">
        <w:rPr>
          <w:rFonts w:ascii="Times New Roman" w:hAnsi="Times New Roman"/>
          <w:sz w:val="28"/>
          <w:szCs w:val="28"/>
        </w:rPr>
        <w:t xml:space="preserve"> строке </w:t>
      </w:r>
      <w:r w:rsidRPr="00770E02">
        <w:rPr>
          <w:rFonts w:ascii="Times New Roman" w:hAnsi="Times New Roman"/>
          <w:sz w:val="28"/>
          <w:szCs w:val="28"/>
        </w:rPr>
        <w:t xml:space="preserve">47 </w:t>
      </w:r>
      <w:r w:rsidR="000E7D1E">
        <w:rPr>
          <w:rFonts w:ascii="Times New Roman" w:hAnsi="Times New Roman"/>
          <w:sz w:val="28"/>
          <w:szCs w:val="28"/>
        </w:rPr>
        <w:t>- товары для перепродажи</w:t>
      </w:r>
      <w:r w:rsidRPr="00770E02">
        <w:rPr>
          <w:rFonts w:ascii="Times New Roman" w:hAnsi="Times New Roman"/>
          <w:sz w:val="28"/>
          <w:szCs w:val="28"/>
        </w:rPr>
        <w:t xml:space="preserve"> по графе 1.</w:t>
      </w:r>
    </w:p>
    <w:p w:rsidR="00356092" w:rsidRDefault="00356092" w:rsidP="00E0363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70E02">
        <w:rPr>
          <w:rFonts w:ascii="Times New Roman" w:hAnsi="Times New Roman"/>
          <w:sz w:val="28"/>
          <w:szCs w:val="28"/>
        </w:rPr>
        <w:t xml:space="preserve">При существенных расхождениях </w:t>
      </w:r>
      <w:r>
        <w:rPr>
          <w:rFonts w:ascii="Times New Roman" w:hAnsi="Times New Roman"/>
          <w:sz w:val="28"/>
          <w:szCs w:val="28"/>
        </w:rPr>
        <w:t xml:space="preserve">между </w:t>
      </w:r>
      <w:r w:rsidRPr="00770E02">
        <w:rPr>
          <w:rFonts w:ascii="Times New Roman" w:hAnsi="Times New Roman"/>
          <w:sz w:val="28"/>
          <w:szCs w:val="28"/>
        </w:rPr>
        <w:t>вышеуказанны</w:t>
      </w:r>
      <w:r>
        <w:rPr>
          <w:rFonts w:ascii="Times New Roman" w:hAnsi="Times New Roman"/>
          <w:sz w:val="28"/>
          <w:szCs w:val="28"/>
        </w:rPr>
        <w:t>ми</w:t>
      </w:r>
      <w:r w:rsidRPr="00770E02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ями</w:t>
      </w:r>
      <w:r w:rsidRPr="00770E02">
        <w:rPr>
          <w:rFonts w:ascii="Times New Roman" w:hAnsi="Times New Roman"/>
          <w:sz w:val="28"/>
          <w:szCs w:val="28"/>
        </w:rPr>
        <w:t xml:space="preserve"> за 4-й квартал </w:t>
      </w:r>
      <w:r>
        <w:rPr>
          <w:rFonts w:ascii="Times New Roman" w:hAnsi="Times New Roman"/>
          <w:sz w:val="28"/>
          <w:szCs w:val="28"/>
        </w:rPr>
        <w:t>в</w:t>
      </w:r>
      <w:r w:rsidRPr="00770E02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е</w:t>
      </w:r>
      <w:r w:rsidRPr="00770E02">
        <w:rPr>
          <w:rFonts w:ascii="Times New Roman" w:hAnsi="Times New Roman"/>
          <w:sz w:val="28"/>
          <w:szCs w:val="28"/>
        </w:rPr>
        <w:t xml:space="preserve"> № П-3 и </w:t>
      </w:r>
      <w:r>
        <w:rPr>
          <w:rFonts w:ascii="Times New Roman" w:hAnsi="Times New Roman"/>
          <w:sz w:val="28"/>
          <w:szCs w:val="28"/>
        </w:rPr>
        <w:t>данными годовой</w:t>
      </w:r>
      <w:r w:rsidRPr="00770E02">
        <w:rPr>
          <w:rFonts w:ascii="Times New Roman" w:hAnsi="Times New Roman"/>
          <w:sz w:val="28"/>
          <w:szCs w:val="28"/>
        </w:rPr>
        <w:t xml:space="preserve"> формы № 1</w:t>
      </w:r>
      <w:r w:rsidRPr="00770E02">
        <w:rPr>
          <w:rFonts w:ascii="Times New Roman" w:hAnsi="Times New Roman"/>
          <w:sz w:val="28"/>
          <w:szCs w:val="28"/>
        </w:rPr>
        <w:noBreakHyphen/>
        <w:t xml:space="preserve">предприятие </w:t>
      </w:r>
      <w:r>
        <w:rPr>
          <w:rFonts w:ascii="Times New Roman" w:hAnsi="Times New Roman"/>
          <w:sz w:val="28"/>
          <w:szCs w:val="28"/>
        </w:rPr>
        <w:t xml:space="preserve">приоритет отдается последним, </w:t>
      </w:r>
      <w:r w:rsidR="00BE5B80">
        <w:rPr>
          <w:rFonts w:ascii="Times New Roman" w:hAnsi="Times New Roman"/>
          <w:sz w:val="28"/>
          <w:szCs w:val="28"/>
        </w:rPr>
        <w:t xml:space="preserve">при этом производится корректировка стоимости сырья и материалов, незавершенного производства, </w:t>
      </w:r>
      <w:r>
        <w:rPr>
          <w:rFonts w:ascii="Times New Roman" w:hAnsi="Times New Roman"/>
          <w:sz w:val="28"/>
          <w:szCs w:val="28"/>
        </w:rPr>
        <w:t>готовой продукции и товаров для перепродажи</w:t>
      </w:r>
      <w:r w:rsidR="00BE5B80">
        <w:rPr>
          <w:rFonts w:ascii="Times New Roman" w:hAnsi="Times New Roman"/>
          <w:sz w:val="28"/>
          <w:szCs w:val="28"/>
        </w:rPr>
        <w:t xml:space="preserve"> по </w:t>
      </w:r>
      <w:r w:rsidRPr="00770E02">
        <w:rPr>
          <w:rFonts w:ascii="Times New Roman" w:hAnsi="Times New Roman"/>
          <w:sz w:val="28"/>
          <w:szCs w:val="28"/>
        </w:rPr>
        <w:t>все</w:t>
      </w:r>
      <w:r w:rsidR="00BE5B80">
        <w:rPr>
          <w:rFonts w:ascii="Times New Roman" w:hAnsi="Times New Roman"/>
          <w:sz w:val="28"/>
          <w:szCs w:val="28"/>
        </w:rPr>
        <w:t>м</w:t>
      </w:r>
      <w:r w:rsidRPr="00770E02">
        <w:rPr>
          <w:rFonts w:ascii="Times New Roman" w:hAnsi="Times New Roman"/>
          <w:sz w:val="28"/>
          <w:szCs w:val="28"/>
        </w:rPr>
        <w:t xml:space="preserve"> отчетны</w:t>
      </w:r>
      <w:r w:rsidR="00BE5B80">
        <w:rPr>
          <w:rFonts w:ascii="Times New Roman" w:hAnsi="Times New Roman"/>
          <w:sz w:val="28"/>
          <w:szCs w:val="28"/>
        </w:rPr>
        <w:t>м периодам</w:t>
      </w:r>
      <w:r w:rsidR="00BE5B80">
        <w:rPr>
          <w:rStyle w:val="af1"/>
          <w:rFonts w:ascii="Times New Roman" w:hAnsi="Times New Roman"/>
          <w:sz w:val="28"/>
          <w:szCs w:val="28"/>
        </w:rPr>
        <w:footnoteReference w:id="10"/>
      </w:r>
      <w:r w:rsidR="00BE5B80">
        <w:rPr>
          <w:rFonts w:ascii="Times New Roman" w:hAnsi="Times New Roman"/>
          <w:sz w:val="28"/>
          <w:szCs w:val="28"/>
        </w:rPr>
        <w:t>.</w:t>
      </w:r>
    </w:p>
    <w:p w:rsidR="00235751" w:rsidRDefault="002E0903" w:rsidP="007703C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235751" w:rsidRPr="000C198F">
        <w:rPr>
          <w:rFonts w:ascii="Times New Roman" w:hAnsi="Times New Roman"/>
          <w:sz w:val="28"/>
          <w:szCs w:val="28"/>
        </w:rPr>
        <w:t xml:space="preserve">алансовая </w:t>
      </w:r>
      <w:r w:rsidR="00235751" w:rsidRPr="007B2A1C">
        <w:rPr>
          <w:rFonts w:ascii="Times New Roman" w:hAnsi="Times New Roman"/>
          <w:sz w:val="28"/>
          <w:szCs w:val="28"/>
        </w:rPr>
        <w:t>стоимость незавершенного производства</w:t>
      </w:r>
      <w:r w:rsidR="00235751">
        <w:rPr>
          <w:rFonts w:ascii="Times New Roman" w:hAnsi="Times New Roman"/>
          <w:sz w:val="28"/>
          <w:szCs w:val="28"/>
        </w:rPr>
        <w:t>, готовой продукции и товаров для перепродажи</w:t>
      </w:r>
      <w:r w:rsidR="00235751" w:rsidRPr="007B2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полному кругу организаций </w:t>
      </w:r>
      <w:r w:rsidR="00235751" w:rsidRPr="007B2A1C">
        <w:rPr>
          <w:rFonts w:ascii="Times New Roman" w:hAnsi="Times New Roman"/>
          <w:sz w:val="28"/>
          <w:szCs w:val="28"/>
        </w:rPr>
        <w:t xml:space="preserve">определяется </w:t>
      </w:r>
      <w:r>
        <w:rPr>
          <w:rFonts w:ascii="Times New Roman" w:hAnsi="Times New Roman"/>
          <w:sz w:val="28"/>
          <w:szCs w:val="28"/>
        </w:rPr>
        <w:t xml:space="preserve">с использованием </w:t>
      </w:r>
      <w:r w:rsidR="00235751" w:rsidRPr="007B2A1C">
        <w:rPr>
          <w:rFonts w:ascii="Times New Roman" w:hAnsi="Times New Roman"/>
          <w:sz w:val="28"/>
          <w:szCs w:val="28"/>
        </w:rPr>
        <w:t>данны</w:t>
      </w:r>
      <w:r>
        <w:rPr>
          <w:rFonts w:ascii="Times New Roman" w:hAnsi="Times New Roman"/>
          <w:sz w:val="28"/>
          <w:szCs w:val="28"/>
        </w:rPr>
        <w:t>х</w:t>
      </w:r>
      <w:r w:rsidR="00235751" w:rsidRPr="007B2A1C">
        <w:rPr>
          <w:rFonts w:ascii="Times New Roman" w:hAnsi="Times New Roman"/>
          <w:sz w:val="28"/>
          <w:szCs w:val="28"/>
        </w:rPr>
        <w:t xml:space="preserve"> бухгалтерского баланса за 2008-2010</w:t>
      </w:r>
      <w:r w:rsidR="00386856">
        <w:rPr>
          <w:rFonts w:ascii="Times New Roman" w:hAnsi="Times New Roman"/>
          <w:sz w:val="28"/>
          <w:szCs w:val="28"/>
        </w:rPr>
        <w:t> </w:t>
      </w:r>
      <w:r w:rsidR="00235751" w:rsidRPr="007B2A1C">
        <w:rPr>
          <w:rFonts w:ascii="Times New Roman" w:hAnsi="Times New Roman"/>
          <w:sz w:val="28"/>
          <w:szCs w:val="28"/>
        </w:rPr>
        <w:t>гг.</w:t>
      </w:r>
      <w:r w:rsidR="00235751">
        <w:rPr>
          <w:rFonts w:ascii="Times New Roman" w:hAnsi="Times New Roman"/>
          <w:sz w:val="28"/>
          <w:szCs w:val="28"/>
        </w:rPr>
        <w:t xml:space="preserve">, </w:t>
      </w:r>
      <w:r w:rsidR="00EA67A8">
        <w:rPr>
          <w:rFonts w:ascii="Times New Roman" w:hAnsi="Times New Roman"/>
          <w:sz w:val="28"/>
          <w:szCs w:val="28"/>
        </w:rPr>
        <w:t xml:space="preserve">аналогично, </w:t>
      </w:r>
      <w:r w:rsidR="00683DE0">
        <w:rPr>
          <w:rFonts w:ascii="Times New Roman" w:hAnsi="Times New Roman"/>
          <w:sz w:val="28"/>
          <w:szCs w:val="28"/>
        </w:rPr>
        <w:t>по</w:t>
      </w:r>
      <w:r w:rsidR="00845AE4">
        <w:rPr>
          <w:rFonts w:ascii="Times New Roman" w:hAnsi="Times New Roman"/>
          <w:sz w:val="28"/>
          <w:szCs w:val="28"/>
        </w:rPr>
        <w:t xml:space="preserve"> </w:t>
      </w:r>
      <w:r w:rsidR="00683DE0">
        <w:rPr>
          <w:rFonts w:ascii="Times New Roman" w:hAnsi="Times New Roman"/>
          <w:sz w:val="28"/>
          <w:szCs w:val="28"/>
        </w:rPr>
        <w:t>алгоритму</w:t>
      </w:r>
      <w:r w:rsidR="00EA67A8">
        <w:rPr>
          <w:rFonts w:ascii="Times New Roman" w:hAnsi="Times New Roman"/>
          <w:sz w:val="28"/>
          <w:szCs w:val="28"/>
        </w:rPr>
        <w:t>,</w:t>
      </w:r>
      <w:r w:rsidR="00B80B85">
        <w:rPr>
          <w:rFonts w:ascii="Times New Roman" w:hAnsi="Times New Roman"/>
          <w:sz w:val="28"/>
          <w:szCs w:val="28"/>
        </w:rPr>
        <w:t xml:space="preserve"> </w:t>
      </w:r>
      <w:r w:rsidR="00683DE0">
        <w:rPr>
          <w:rFonts w:ascii="Times New Roman" w:hAnsi="Times New Roman"/>
          <w:sz w:val="28"/>
          <w:szCs w:val="28"/>
        </w:rPr>
        <w:t>изложен</w:t>
      </w:r>
      <w:r w:rsidR="009C1E7D">
        <w:rPr>
          <w:rFonts w:ascii="Times New Roman" w:hAnsi="Times New Roman"/>
          <w:sz w:val="28"/>
          <w:szCs w:val="28"/>
        </w:rPr>
        <w:t>н</w:t>
      </w:r>
      <w:r w:rsidR="00683DE0">
        <w:rPr>
          <w:rFonts w:ascii="Times New Roman" w:hAnsi="Times New Roman"/>
          <w:sz w:val="28"/>
          <w:szCs w:val="28"/>
        </w:rPr>
        <w:t xml:space="preserve">ому в разделе 4.1, по формуле </w:t>
      </w:r>
      <w:r w:rsidR="00DE4EE5" w:rsidRPr="00DE4EE5">
        <w:rPr>
          <w:rFonts w:ascii="Times New Roman" w:hAnsi="Times New Roman"/>
          <w:sz w:val="28"/>
          <w:szCs w:val="28"/>
        </w:rPr>
        <w:fldChar w:fldCharType="begin"/>
      </w:r>
      <w:r w:rsidR="00DE4EE5" w:rsidRPr="00DE4EE5">
        <w:rPr>
          <w:rFonts w:ascii="Times New Roman" w:hAnsi="Times New Roman"/>
          <w:sz w:val="28"/>
          <w:szCs w:val="28"/>
        </w:rPr>
        <w:instrText xml:space="preserve"> REF _Ref394500246 \h  \* MERGEFORMAT </w:instrText>
      </w:r>
      <w:r w:rsidR="00DE4EE5" w:rsidRPr="00DE4EE5">
        <w:rPr>
          <w:rFonts w:ascii="Times New Roman" w:hAnsi="Times New Roman"/>
          <w:sz w:val="28"/>
          <w:szCs w:val="28"/>
        </w:rPr>
      </w:r>
      <w:r w:rsidR="00DE4EE5" w:rsidRPr="00DE4EE5">
        <w:rPr>
          <w:rFonts w:ascii="Times New Roman" w:hAnsi="Times New Roman"/>
          <w:sz w:val="28"/>
          <w:szCs w:val="28"/>
        </w:rPr>
        <w:fldChar w:fldCharType="separate"/>
      </w:r>
      <w:r w:rsidR="00116FC8">
        <w:rPr>
          <w:rFonts w:ascii="Times New Roman" w:hAnsi="Times New Roman"/>
          <w:sz w:val="28"/>
          <w:szCs w:val="28"/>
        </w:rPr>
        <w:t>(</w:t>
      </w:r>
      <w:r w:rsidR="00116FC8" w:rsidRPr="00116FC8">
        <w:rPr>
          <w:rFonts w:ascii="Times New Roman" w:hAnsi="Times New Roman"/>
          <w:noProof/>
          <w:sz w:val="28"/>
          <w:szCs w:val="28"/>
        </w:rPr>
        <w:t>1</w:t>
      </w:r>
      <w:r w:rsidR="00116FC8">
        <w:rPr>
          <w:rFonts w:ascii="Times New Roman" w:hAnsi="Times New Roman"/>
          <w:sz w:val="28"/>
          <w:szCs w:val="28"/>
        </w:rPr>
        <w:t>)</w:t>
      </w:r>
      <w:r w:rsidR="00DE4EE5" w:rsidRPr="00DE4EE5">
        <w:rPr>
          <w:rFonts w:ascii="Times New Roman" w:hAnsi="Times New Roman"/>
          <w:sz w:val="28"/>
          <w:szCs w:val="28"/>
        </w:rPr>
        <w:fldChar w:fldCharType="end"/>
      </w:r>
      <w:r w:rsidR="00235751" w:rsidRPr="00DE4EE5">
        <w:rPr>
          <w:rFonts w:ascii="Times New Roman" w:hAnsi="Times New Roman"/>
          <w:sz w:val="28"/>
          <w:szCs w:val="28"/>
        </w:rPr>
        <w:t>.</w:t>
      </w:r>
    </w:p>
    <w:p w:rsidR="0093294A" w:rsidRPr="0082341C" w:rsidRDefault="0082341C" w:rsidP="0093294A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6 – </w:t>
      </w:r>
      <w:r w:rsidR="0093294A" w:rsidRPr="0082341C">
        <w:rPr>
          <w:rFonts w:ascii="Times New Roman" w:hAnsi="Times New Roman"/>
          <w:sz w:val="24"/>
        </w:rPr>
        <w:t>Пример рас</w:t>
      </w:r>
      <w:r w:rsidR="00235751" w:rsidRPr="0082341C">
        <w:rPr>
          <w:rFonts w:ascii="Times New Roman" w:hAnsi="Times New Roman"/>
          <w:sz w:val="24"/>
        </w:rPr>
        <w:t>чет</w:t>
      </w:r>
      <w:r w:rsidR="0093294A" w:rsidRPr="0082341C">
        <w:rPr>
          <w:rFonts w:ascii="Times New Roman" w:hAnsi="Times New Roman"/>
          <w:sz w:val="24"/>
        </w:rPr>
        <w:t xml:space="preserve">а </w:t>
      </w:r>
      <w:r w:rsidR="000E7D1E" w:rsidRPr="0082341C">
        <w:rPr>
          <w:rFonts w:ascii="Times New Roman" w:hAnsi="Times New Roman"/>
          <w:sz w:val="24"/>
        </w:rPr>
        <w:t>балансовой</w:t>
      </w:r>
      <w:r w:rsidR="0093294A" w:rsidRPr="0082341C">
        <w:rPr>
          <w:rFonts w:ascii="Times New Roman" w:hAnsi="Times New Roman"/>
          <w:sz w:val="24"/>
        </w:rPr>
        <w:t xml:space="preserve"> стоимости незавершенного производства, готовой продукции и товаров для перепродажи </w:t>
      </w:r>
      <w:r w:rsidR="000E7D1E" w:rsidRPr="0082341C">
        <w:rPr>
          <w:rFonts w:ascii="Times New Roman" w:hAnsi="Times New Roman"/>
          <w:sz w:val="24"/>
        </w:rPr>
        <w:t>до полного круга организаций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969"/>
        <w:gridCol w:w="1134"/>
        <w:gridCol w:w="992"/>
        <w:gridCol w:w="993"/>
        <w:gridCol w:w="992"/>
        <w:gridCol w:w="850"/>
        <w:gridCol w:w="709"/>
      </w:tblGrid>
      <w:tr w:rsidR="00235751" w:rsidRPr="00417C35" w:rsidTr="0082341C">
        <w:trPr>
          <w:trHeight w:val="1021"/>
          <w:tblHeader/>
        </w:trPr>
        <w:tc>
          <w:tcPr>
            <w:tcW w:w="425" w:type="dxa"/>
            <w:vMerge w:val="restart"/>
          </w:tcPr>
          <w:p w:rsidR="00235751" w:rsidRPr="00417C35" w:rsidRDefault="00235751" w:rsidP="00B133F9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235751" w:rsidRPr="00417C35" w:rsidRDefault="00235751" w:rsidP="00B133F9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19" w:type="dxa"/>
            <w:gridSpan w:val="3"/>
          </w:tcPr>
          <w:p w:rsidR="00235751" w:rsidRPr="00417C35" w:rsidRDefault="00E05ECE" w:rsidP="00E05ECE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</w:t>
            </w:r>
            <w:r w:rsidR="00235751" w:rsidRPr="00417C35">
              <w:rPr>
                <w:rFonts w:ascii="Times New Roman" w:hAnsi="Times New Roman"/>
                <w:szCs w:val="20"/>
              </w:rPr>
              <w:t>езавершенно</w:t>
            </w:r>
            <w:r>
              <w:rPr>
                <w:rFonts w:ascii="Times New Roman" w:hAnsi="Times New Roman"/>
                <w:szCs w:val="20"/>
              </w:rPr>
              <w:t>е</w:t>
            </w:r>
            <w:r w:rsidR="00235751" w:rsidRPr="00417C35">
              <w:rPr>
                <w:rFonts w:ascii="Times New Roman" w:hAnsi="Times New Roman"/>
                <w:szCs w:val="20"/>
              </w:rPr>
              <w:t xml:space="preserve"> производств</w:t>
            </w:r>
            <w:r>
              <w:rPr>
                <w:rFonts w:ascii="Times New Roman" w:hAnsi="Times New Roman"/>
                <w:szCs w:val="20"/>
              </w:rPr>
              <w:t>о (издержки</w:t>
            </w:r>
            <w:r w:rsidR="00235751" w:rsidRPr="00417C35">
              <w:rPr>
                <w:rFonts w:ascii="Times New Roman" w:hAnsi="Times New Roman"/>
                <w:szCs w:val="20"/>
              </w:rPr>
              <w:t xml:space="preserve"> обращения) на конец отчетного периода, млрд</w:t>
            </w:r>
            <w:r w:rsidR="00235751">
              <w:rPr>
                <w:rFonts w:ascii="Times New Roman" w:hAnsi="Times New Roman"/>
                <w:szCs w:val="20"/>
              </w:rPr>
              <w:t>.</w:t>
            </w:r>
            <w:r w:rsidR="00235751" w:rsidRPr="00417C35">
              <w:rPr>
                <w:rFonts w:ascii="Times New Roman" w:hAnsi="Times New Roman"/>
                <w:szCs w:val="20"/>
              </w:rPr>
              <w:t xml:space="preserve"> рублей</w:t>
            </w:r>
          </w:p>
        </w:tc>
        <w:tc>
          <w:tcPr>
            <w:tcW w:w="2551" w:type="dxa"/>
            <w:gridSpan w:val="3"/>
          </w:tcPr>
          <w:p w:rsidR="00235751" w:rsidRPr="00417C35" w:rsidRDefault="00235751" w:rsidP="00EB4213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417C35">
              <w:rPr>
                <w:rFonts w:ascii="Times New Roman" w:hAnsi="Times New Roman"/>
                <w:szCs w:val="20"/>
              </w:rPr>
              <w:t>Остатки готовой продукции и товар</w:t>
            </w:r>
            <w:r w:rsidR="00EB4213">
              <w:rPr>
                <w:rFonts w:ascii="Times New Roman" w:hAnsi="Times New Roman"/>
                <w:szCs w:val="20"/>
              </w:rPr>
              <w:t>ов</w:t>
            </w:r>
            <w:r w:rsidRPr="00417C35">
              <w:rPr>
                <w:rFonts w:ascii="Times New Roman" w:hAnsi="Times New Roman"/>
                <w:szCs w:val="20"/>
              </w:rPr>
              <w:t xml:space="preserve"> для перепродажи на конец периода, млрд</w:t>
            </w:r>
            <w:r>
              <w:rPr>
                <w:rFonts w:ascii="Times New Roman" w:hAnsi="Times New Roman"/>
                <w:szCs w:val="20"/>
              </w:rPr>
              <w:t>.</w:t>
            </w:r>
            <w:r w:rsidRPr="00417C35">
              <w:rPr>
                <w:rFonts w:ascii="Times New Roman" w:hAnsi="Times New Roman"/>
                <w:szCs w:val="20"/>
              </w:rPr>
              <w:t xml:space="preserve"> руб.</w:t>
            </w:r>
          </w:p>
        </w:tc>
      </w:tr>
      <w:tr w:rsidR="00235751" w:rsidRPr="00417C35" w:rsidTr="0082341C">
        <w:trPr>
          <w:trHeight w:val="204"/>
          <w:tblHeader/>
        </w:trPr>
        <w:tc>
          <w:tcPr>
            <w:tcW w:w="425" w:type="dxa"/>
            <w:vMerge/>
          </w:tcPr>
          <w:p w:rsidR="00235751" w:rsidRPr="00417C35" w:rsidRDefault="00235751" w:rsidP="00B133F9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235751" w:rsidRPr="00417C35" w:rsidRDefault="00235751" w:rsidP="00B133F9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35751" w:rsidRPr="00417C35" w:rsidRDefault="00235751" w:rsidP="00B133F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417C35">
              <w:rPr>
                <w:rFonts w:ascii="Times New Roman" w:hAnsi="Times New Roman"/>
                <w:szCs w:val="20"/>
              </w:rPr>
              <w:t>2008</w:t>
            </w:r>
          </w:p>
        </w:tc>
        <w:tc>
          <w:tcPr>
            <w:tcW w:w="992" w:type="dxa"/>
            <w:vAlign w:val="center"/>
          </w:tcPr>
          <w:p w:rsidR="00235751" w:rsidRPr="00417C35" w:rsidRDefault="00235751" w:rsidP="00B133F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417C35">
              <w:rPr>
                <w:rFonts w:ascii="Times New Roman" w:hAnsi="Times New Roman"/>
                <w:szCs w:val="20"/>
              </w:rPr>
              <w:t>2009</w:t>
            </w:r>
          </w:p>
        </w:tc>
        <w:tc>
          <w:tcPr>
            <w:tcW w:w="993" w:type="dxa"/>
            <w:vAlign w:val="center"/>
          </w:tcPr>
          <w:p w:rsidR="00235751" w:rsidRPr="00417C35" w:rsidRDefault="00235751" w:rsidP="00B133F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417C35">
              <w:rPr>
                <w:rFonts w:ascii="Times New Roman" w:hAnsi="Times New Roman"/>
                <w:szCs w:val="20"/>
              </w:rPr>
              <w:t>2010</w:t>
            </w:r>
          </w:p>
        </w:tc>
        <w:tc>
          <w:tcPr>
            <w:tcW w:w="992" w:type="dxa"/>
            <w:vAlign w:val="center"/>
          </w:tcPr>
          <w:p w:rsidR="00235751" w:rsidRPr="00417C35" w:rsidRDefault="00235751" w:rsidP="00B133F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417C35">
              <w:rPr>
                <w:rFonts w:ascii="Times New Roman" w:hAnsi="Times New Roman"/>
                <w:szCs w:val="20"/>
              </w:rPr>
              <w:t>2008</w:t>
            </w:r>
          </w:p>
        </w:tc>
        <w:tc>
          <w:tcPr>
            <w:tcW w:w="850" w:type="dxa"/>
            <w:vAlign w:val="center"/>
          </w:tcPr>
          <w:p w:rsidR="00235751" w:rsidRPr="00417C35" w:rsidRDefault="00235751" w:rsidP="00B133F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417C35">
              <w:rPr>
                <w:rFonts w:ascii="Times New Roman" w:hAnsi="Times New Roman"/>
                <w:szCs w:val="20"/>
              </w:rPr>
              <w:t>2009</w:t>
            </w:r>
          </w:p>
        </w:tc>
        <w:tc>
          <w:tcPr>
            <w:tcW w:w="709" w:type="dxa"/>
            <w:vAlign w:val="center"/>
          </w:tcPr>
          <w:p w:rsidR="00235751" w:rsidRPr="00417C35" w:rsidRDefault="00235751" w:rsidP="00B133F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417C35">
              <w:rPr>
                <w:rFonts w:ascii="Times New Roman" w:hAnsi="Times New Roman"/>
                <w:szCs w:val="20"/>
              </w:rPr>
              <w:t>2010</w:t>
            </w:r>
          </w:p>
        </w:tc>
      </w:tr>
      <w:tr w:rsidR="00235751" w:rsidRPr="00C96E42" w:rsidTr="0082341C">
        <w:trPr>
          <w:trHeight w:val="264"/>
        </w:trPr>
        <w:tc>
          <w:tcPr>
            <w:tcW w:w="425" w:type="dxa"/>
          </w:tcPr>
          <w:p w:rsidR="00235751" w:rsidRPr="00417C35" w:rsidRDefault="00235751" w:rsidP="00A83BDA">
            <w:pPr>
              <w:spacing w:after="0"/>
              <w:rPr>
                <w:rFonts w:ascii="Times New Roman" w:hAnsi="Times New Roman"/>
                <w:szCs w:val="20"/>
              </w:rPr>
            </w:pPr>
            <w:r w:rsidRPr="00417C35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235751" w:rsidRPr="00417C35" w:rsidRDefault="00235751" w:rsidP="00EF51AB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Стоимость </w:t>
            </w:r>
            <w:r w:rsidR="00E05ECE">
              <w:rPr>
                <w:rFonts w:ascii="Times New Roman" w:hAnsi="Times New Roman"/>
                <w:szCs w:val="20"/>
              </w:rPr>
              <w:t>материальных оборотных средств по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417C35">
              <w:rPr>
                <w:rFonts w:ascii="Times New Roman" w:hAnsi="Times New Roman"/>
                <w:szCs w:val="20"/>
              </w:rPr>
              <w:t>полн</w:t>
            </w:r>
            <w:r w:rsidR="00E05ECE">
              <w:rPr>
                <w:rFonts w:ascii="Times New Roman" w:hAnsi="Times New Roman"/>
                <w:szCs w:val="20"/>
              </w:rPr>
              <w:t>ому</w:t>
            </w:r>
            <w:r w:rsidRPr="00417C35">
              <w:rPr>
                <w:rFonts w:ascii="Times New Roman" w:hAnsi="Times New Roman"/>
                <w:szCs w:val="20"/>
              </w:rPr>
              <w:t xml:space="preserve"> круг</w:t>
            </w:r>
            <w:r w:rsidR="00E05ECE">
              <w:rPr>
                <w:rFonts w:ascii="Times New Roman" w:hAnsi="Times New Roman"/>
                <w:szCs w:val="20"/>
              </w:rPr>
              <w:t>у</w:t>
            </w:r>
            <w:r w:rsidRPr="00417C35">
              <w:rPr>
                <w:rFonts w:ascii="Times New Roman" w:hAnsi="Times New Roman"/>
                <w:szCs w:val="20"/>
              </w:rPr>
              <w:t xml:space="preserve"> организаций</w:t>
            </w:r>
            <w:r>
              <w:rPr>
                <w:rFonts w:ascii="Times New Roman" w:hAnsi="Times New Roman"/>
                <w:szCs w:val="20"/>
              </w:rPr>
              <w:t>, млрд. рублей</w:t>
            </w:r>
            <w:r w:rsidR="00EF51AB">
              <w:rPr>
                <w:rFonts w:ascii="Times New Roman" w:hAnsi="Times New Roman"/>
                <w:szCs w:val="20"/>
              </w:rPr>
              <w:t xml:space="preserve"> (по данным бухгалтерских балансов)</w:t>
            </w:r>
          </w:p>
        </w:tc>
        <w:tc>
          <w:tcPr>
            <w:tcW w:w="1134" w:type="dxa"/>
            <w:vAlign w:val="center"/>
          </w:tcPr>
          <w:p w:rsidR="00235751" w:rsidRPr="00C96E42" w:rsidRDefault="00235751" w:rsidP="00B133F9">
            <w:pPr>
              <w:spacing w:after="0"/>
              <w:jc w:val="right"/>
              <w:rPr>
                <w:rFonts w:ascii="Times New Roman" w:hAnsi="Times New Roman"/>
                <w:bCs/>
                <w:szCs w:val="20"/>
              </w:rPr>
            </w:pPr>
            <w:r w:rsidRPr="00C96E42">
              <w:rPr>
                <w:rFonts w:ascii="Times New Roman" w:hAnsi="Times New Roman"/>
                <w:bCs/>
                <w:szCs w:val="20"/>
              </w:rPr>
              <w:t>2 005</w:t>
            </w:r>
          </w:p>
        </w:tc>
        <w:tc>
          <w:tcPr>
            <w:tcW w:w="992" w:type="dxa"/>
            <w:vAlign w:val="center"/>
          </w:tcPr>
          <w:p w:rsidR="00235751" w:rsidRPr="00C96E42" w:rsidRDefault="00235751" w:rsidP="00B133F9">
            <w:pPr>
              <w:spacing w:after="0"/>
              <w:jc w:val="right"/>
              <w:rPr>
                <w:rFonts w:ascii="Times New Roman" w:hAnsi="Times New Roman"/>
                <w:bCs/>
                <w:szCs w:val="20"/>
              </w:rPr>
            </w:pPr>
            <w:r w:rsidRPr="00C96E42">
              <w:rPr>
                <w:rFonts w:ascii="Times New Roman" w:hAnsi="Times New Roman"/>
                <w:bCs/>
                <w:szCs w:val="20"/>
              </w:rPr>
              <w:t>2 044</w:t>
            </w:r>
          </w:p>
        </w:tc>
        <w:tc>
          <w:tcPr>
            <w:tcW w:w="993" w:type="dxa"/>
            <w:vAlign w:val="center"/>
          </w:tcPr>
          <w:p w:rsidR="00235751" w:rsidRPr="00C96E42" w:rsidRDefault="00235751" w:rsidP="00B133F9">
            <w:pPr>
              <w:spacing w:after="0"/>
              <w:jc w:val="right"/>
              <w:rPr>
                <w:rFonts w:ascii="Times New Roman" w:hAnsi="Times New Roman"/>
                <w:bCs/>
                <w:szCs w:val="20"/>
              </w:rPr>
            </w:pPr>
            <w:r w:rsidRPr="00C96E42">
              <w:rPr>
                <w:rFonts w:ascii="Times New Roman" w:hAnsi="Times New Roman"/>
                <w:bCs/>
                <w:szCs w:val="20"/>
              </w:rPr>
              <w:t>2 153</w:t>
            </w:r>
          </w:p>
        </w:tc>
        <w:tc>
          <w:tcPr>
            <w:tcW w:w="992" w:type="dxa"/>
            <w:vAlign w:val="center"/>
          </w:tcPr>
          <w:p w:rsidR="00235751" w:rsidRPr="00C96E42" w:rsidRDefault="00235751" w:rsidP="00B133F9">
            <w:pPr>
              <w:spacing w:after="0"/>
              <w:jc w:val="right"/>
              <w:rPr>
                <w:rFonts w:ascii="Times New Roman" w:hAnsi="Times New Roman"/>
                <w:bCs/>
                <w:szCs w:val="20"/>
              </w:rPr>
            </w:pPr>
            <w:r w:rsidRPr="00C96E42">
              <w:rPr>
                <w:rFonts w:ascii="Times New Roman" w:hAnsi="Times New Roman"/>
                <w:bCs/>
                <w:szCs w:val="20"/>
              </w:rPr>
              <w:t>3 597</w:t>
            </w:r>
          </w:p>
        </w:tc>
        <w:tc>
          <w:tcPr>
            <w:tcW w:w="850" w:type="dxa"/>
            <w:vAlign w:val="center"/>
          </w:tcPr>
          <w:p w:rsidR="00235751" w:rsidRPr="00C96E42" w:rsidRDefault="00235751" w:rsidP="00B133F9">
            <w:pPr>
              <w:spacing w:after="0"/>
              <w:jc w:val="right"/>
              <w:rPr>
                <w:rFonts w:ascii="Times New Roman" w:hAnsi="Times New Roman"/>
                <w:bCs/>
                <w:szCs w:val="20"/>
              </w:rPr>
            </w:pPr>
            <w:r w:rsidRPr="00C96E42">
              <w:rPr>
                <w:rFonts w:ascii="Times New Roman" w:hAnsi="Times New Roman"/>
                <w:bCs/>
                <w:szCs w:val="20"/>
              </w:rPr>
              <w:t>3 599</w:t>
            </w:r>
          </w:p>
        </w:tc>
        <w:tc>
          <w:tcPr>
            <w:tcW w:w="709" w:type="dxa"/>
            <w:vAlign w:val="center"/>
          </w:tcPr>
          <w:p w:rsidR="00235751" w:rsidRPr="00C96E42" w:rsidRDefault="00235751" w:rsidP="00B133F9">
            <w:pPr>
              <w:spacing w:after="0"/>
              <w:jc w:val="right"/>
              <w:rPr>
                <w:rFonts w:ascii="Times New Roman" w:hAnsi="Times New Roman"/>
                <w:bCs/>
                <w:szCs w:val="20"/>
              </w:rPr>
            </w:pPr>
            <w:r w:rsidRPr="00C96E42">
              <w:rPr>
                <w:rFonts w:ascii="Times New Roman" w:hAnsi="Times New Roman"/>
                <w:bCs/>
                <w:szCs w:val="20"/>
              </w:rPr>
              <w:t>4 403</w:t>
            </w:r>
          </w:p>
        </w:tc>
      </w:tr>
      <w:tr w:rsidR="00235751" w:rsidRPr="00C96E42" w:rsidTr="0082341C">
        <w:trPr>
          <w:trHeight w:val="816"/>
        </w:trPr>
        <w:tc>
          <w:tcPr>
            <w:tcW w:w="425" w:type="dxa"/>
          </w:tcPr>
          <w:p w:rsidR="00235751" w:rsidRPr="00417C35" w:rsidRDefault="00235751" w:rsidP="00A83BDA">
            <w:pPr>
              <w:spacing w:after="0"/>
              <w:rPr>
                <w:rFonts w:ascii="Times New Roman" w:hAnsi="Times New Roman"/>
                <w:szCs w:val="20"/>
              </w:rPr>
            </w:pPr>
            <w:r w:rsidRPr="00417C35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235751" w:rsidRPr="00417C35" w:rsidRDefault="00235751" w:rsidP="00EF51AB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Стоимость </w:t>
            </w:r>
            <w:r w:rsidR="00EF51AB">
              <w:rPr>
                <w:rFonts w:ascii="Times New Roman" w:hAnsi="Times New Roman"/>
                <w:szCs w:val="20"/>
              </w:rPr>
              <w:t>материальных оборотных средств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417C35">
              <w:rPr>
                <w:rFonts w:ascii="Times New Roman" w:hAnsi="Times New Roman"/>
                <w:szCs w:val="20"/>
              </w:rPr>
              <w:t>организаци</w:t>
            </w:r>
            <w:r>
              <w:rPr>
                <w:rFonts w:ascii="Times New Roman" w:hAnsi="Times New Roman"/>
                <w:szCs w:val="20"/>
              </w:rPr>
              <w:t>й</w:t>
            </w:r>
            <w:r w:rsidRPr="00417C35">
              <w:rPr>
                <w:rFonts w:ascii="Times New Roman" w:hAnsi="Times New Roman"/>
                <w:szCs w:val="20"/>
              </w:rPr>
              <w:t>, не относящи</w:t>
            </w:r>
            <w:r>
              <w:rPr>
                <w:rFonts w:ascii="Times New Roman" w:hAnsi="Times New Roman"/>
                <w:szCs w:val="20"/>
              </w:rPr>
              <w:t>х</w:t>
            </w:r>
            <w:r w:rsidRPr="00417C35">
              <w:rPr>
                <w:rFonts w:ascii="Times New Roman" w:hAnsi="Times New Roman"/>
                <w:szCs w:val="20"/>
              </w:rPr>
              <w:t>ся к субъект</w:t>
            </w:r>
            <w:r w:rsidR="00EF51AB">
              <w:rPr>
                <w:rFonts w:ascii="Times New Roman" w:hAnsi="Times New Roman"/>
                <w:szCs w:val="20"/>
              </w:rPr>
              <w:t>ам малого предпринимательства</w:t>
            </w:r>
            <w:r>
              <w:rPr>
                <w:rFonts w:ascii="Times New Roman" w:hAnsi="Times New Roman"/>
                <w:szCs w:val="20"/>
              </w:rPr>
              <w:t>, млрд. рублей</w:t>
            </w:r>
            <w:r w:rsidR="00EF51AB">
              <w:rPr>
                <w:rFonts w:ascii="Times New Roman" w:hAnsi="Times New Roman"/>
                <w:szCs w:val="20"/>
              </w:rPr>
              <w:t xml:space="preserve"> (по данным бухгалтерских балансов)</w:t>
            </w:r>
          </w:p>
        </w:tc>
        <w:tc>
          <w:tcPr>
            <w:tcW w:w="1134" w:type="dxa"/>
            <w:vAlign w:val="center"/>
          </w:tcPr>
          <w:p w:rsidR="00235751" w:rsidRPr="00C96E42" w:rsidRDefault="00235751" w:rsidP="00B133F9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  <w:r w:rsidRPr="00C96E42">
              <w:rPr>
                <w:rFonts w:ascii="Times New Roman" w:hAnsi="Times New Roman"/>
                <w:szCs w:val="20"/>
              </w:rPr>
              <w:t>1 693</w:t>
            </w:r>
          </w:p>
        </w:tc>
        <w:tc>
          <w:tcPr>
            <w:tcW w:w="992" w:type="dxa"/>
            <w:vAlign w:val="center"/>
          </w:tcPr>
          <w:p w:rsidR="00235751" w:rsidRPr="00C96E42" w:rsidRDefault="00235751" w:rsidP="00B133F9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  <w:r w:rsidRPr="00C96E42">
              <w:rPr>
                <w:rFonts w:ascii="Times New Roman" w:hAnsi="Times New Roman"/>
                <w:szCs w:val="20"/>
              </w:rPr>
              <w:t>1 746</w:t>
            </w:r>
          </w:p>
        </w:tc>
        <w:tc>
          <w:tcPr>
            <w:tcW w:w="993" w:type="dxa"/>
            <w:vAlign w:val="center"/>
          </w:tcPr>
          <w:p w:rsidR="00235751" w:rsidRPr="00C96E42" w:rsidRDefault="00235751" w:rsidP="00B133F9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  <w:r w:rsidRPr="00C96E42">
              <w:rPr>
                <w:rFonts w:ascii="Times New Roman" w:hAnsi="Times New Roman"/>
                <w:szCs w:val="20"/>
              </w:rPr>
              <w:t>1 856</w:t>
            </w:r>
          </w:p>
        </w:tc>
        <w:tc>
          <w:tcPr>
            <w:tcW w:w="992" w:type="dxa"/>
            <w:vAlign w:val="center"/>
          </w:tcPr>
          <w:p w:rsidR="00235751" w:rsidRPr="00C96E42" w:rsidRDefault="00235751" w:rsidP="00B133F9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  <w:r w:rsidRPr="00C96E42">
              <w:rPr>
                <w:rFonts w:ascii="Times New Roman" w:hAnsi="Times New Roman"/>
                <w:szCs w:val="20"/>
              </w:rPr>
              <w:t>2 035</w:t>
            </w:r>
          </w:p>
        </w:tc>
        <w:tc>
          <w:tcPr>
            <w:tcW w:w="850" w:type="dxa"/>
            <w:vAlign w:val="center"/>
          </w:tcPr>
          <w:p w:rsidR="00235751" w:rsidRPr="00C96E42" w:rsidRDefault="00235751" w:rsidP="00B133F9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  <w:r w:rsidRPr="00C96E42">
              <w:rPr>
                <w:rFonts w:ascii="Times New Roman" w:hAnsi="Times New Roman"/>
                <w:szCs w:val="20"/>
              </w:rPr>
              <w:t>2 196</w:t>
            </w:r>
          </w:p>
        </w:tc>
        <w:tc>
          <w:tcPr>
            <w:tcW w:w="709" w:type="dxa"/>
            <w:vAlign w:val="center"/>
          </w:tcPr>
          <w:p w:rsidR="00235751" w:rsidRPr="00C96E42" w:rsidRDefault="00235751" w:rsidP="00B133F9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  <w:r w:rsidRPr="00C96E42">
              <w:rPr>
                <w:rFonts w:ascii="Times New Roman" w:hAnsi="Times New Roman"/>
                <w:szCs w:val="20"/>
              </w:rPr>
              <w:t>2 621</w:t>
            </w:r>
          </w:p>
        </w:tc>
      </w:tr>
      <w:tr w:rsidR="00235751" w:rsidRPr="00C96E42" w:rsidTr="0082341C">
        <w:trPr>
          <w:trHeight w:val="348"/>
        </w:trPr>
        <w:tc>
          <w:tcPr>
            <w:tcW w:w="425" w:type="dxa"/>
          </w:tcPr>
          <w:p w:rsidR="00235751" w:rsidRPr="00417C35" w:rsidRDefault="00235751" w:rsidP="00A83BDA">
            <w:pPr>
              <w:spacing w:after="0"/>
              <w:rPr>
                <w:rFonts w:ascii="Times New Roman" w:hAnsi="Times New Roman"/>
                <w:szCs w:val="20"/>
              </w:rPr>
            </w:pPr>
            <w:r w:rsidRPr="00417C35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235751" w:rsidRPr="00417C35" w:rsidRDefault="00235751" w:rsidP="00912CD8">
            <w:pPr>
              <w:spacing w:after="0"/>
              <w:rPr>
                <w:rFonts w:ascii="Times New Roman" w:hAnsi="Times New Roman"/>
                <w:szCs w:val="20"/>
              </w:rPr>
            </w:pPr>
            <w:r w:rsidRPr="00417C35">
              <w:rPr>
                <w:rFonts w:ascii="Times New Roman" w:hAnsi="Times New Roman"/>
                <w:szCs w:val="20"/>
              </w:rPr>
              <w:t xml:space="preserve">доля </w:t>
            </w:r>
            <w:r w:rsidR="00912CD8">
              <w:rPr>
                <w:rFonts w:ascii="Times New Roman" w:hAnsi="Times New Roman"/>
                <w:szCs w:val="20"/>
              </w:rPr>
              <w:t xml:space="preserve">стоимости запасов материальных оборотных средств </w:t>
            </w:r>
            <w:r w:rsidR="00EF51AB">
              <w:rPr>
                <w:rFonts w:ascii="Times New Roman" w:hAnsi="Times New Roman"/>
                <w:szCs w:val="20"/>
              </w:rPr>
              <w:t>коммерческих организаций (кроме субъектов малого предпринимательства)</w:t>
            </w:r>
            <w:r w:rsidRPr="00417C35">
              <w:rPr>
                <w:rFonts w:ascii="Times New Roman" w:hAnsi="Times New Roman"/>
                <w:szCs w:val="20"/>
              </w:rPr>
              <w:t xml:space="preserve"> в </w:t>
            </w:r>
            <w:r w:rsidR="00912CD8">
              <w:rPr>
                <w:rFonts w:ascii="Times New Roman" w:hAnsi="Times New Roman"/>
                <w:szCs w:val="20"/>
              </w:rPr>
              <w:t xml:space="preserve">стоимости запасов материальных оборотных средств </w:t>
            </w:r>
            <w:r w:rsidRPr="00417C35">
              <w:rPr>
                <w:rFonts w:ascii="Times New Roman" w:hAnsi="Times New Roman"/>
                <w:szCs w:val="20"/>
              </w:rPr>
              <w:t>полно</w:t>
            </w:r>
            <w:r w:rsidR="00912CD8">
              <w:rPr>
                <w:rFonts w:ascii="Times New Roman" w:hAnsi="Times New Roman"/>
                <w:szCs w:val="20"/>
              </w:rPr>
              <w:t>го</w:t>
            </w:r>
            <w:r w:rsidRPr="00417C35">
              <w:rPr>
                <w:rFonts w:ascii="Times New Roman" w:hAnsi="Times New Roman"/>
                <w:szCs w:val="20"/>
              </w:rPr>
              <w:t xml:space="preserve"> круг</w:t>
            </w:r>
            <w:r w:rsidR="00912CD8">
              <w:rPr>
                <w:rFonts w:ascii="Times New Roman" w:hAnsi="Times New Roman"/>
                <w:szCs w:val="20"/>
              </w:rPr>
              <w:t>а</w:t>
            </w:r>
            <w:r w:rsidR="00EF51AB">
              <w:rPr>
                <w:rFonts w:ascii="Times New Roman" w:hAnsi="Times New Roman"/>
                <w:szCs w:val="20"/>
              </w:rPr>
              <w:t xml:space="preserve"> организаций</w:t>
            </w:r>
          </w:p>
        </w:tc>
        <w:tc>
          <w:tcPr>
            <w:tcW w:w="1134" w:type="dxa"/>
            <w:vAlign w:val="bottom"/>
          </w:tcPr>
          <w:p w:rsidR="00235751" w:rsidRPr="00C96E42" w:rsidRDefault="00235751" w:rsidP="00B133F9">
            <w:pPr>
              <w:spacing w:after="0"/>
              <w:jc w:val="right"/>
              <w:rPr>
                <w:rFonts w:ascii="Times New Roman" w:hAnsi="Times New Roman"/>
                <w:bCs/>
                <w:szCs w:val="20"/>
              </w:rPr>
            </w:pPr>
            <w:r w:rsidRPr="00C96E42">
              <w:rPr>
                <w:rFonts w:ascii="Times New Roman" w:hAnsi="Times New Roman"/>
                <w:bCs/>
                <w:szCs w:val="20"/>
              </w:rPr>
              <w:t>0,844</w:t>
            </w:r>
          </w:p>
        </w:tc>
        <w:tc>
          <w:tcPr>
            <w:tcW w:w="992" w:type="dxa"/>
            <w:vAlign w:val="bottom"/>
          </w:tcPr>
          <w:p w:rsidR="00235751" w:rsidRPr="00C96E42" w:rsidRDefault="00235751" w:rsidP="00B133F9">
            <w:pPr>
              <w:spacing w:after="0"/>
              <w:jc w:val="right"/>
              <w:rPr>
                <w:rFonts w:ascii="Times New Roman" w:hAnsi="Times New Roman"/>
                <w:bCs/>
                <w:szCs w:val="20"/>
              </w:rPr>
            </w:pPr>
            <w:r w:rsidRPr="00C96E42">
              <w:rPr>
                <w:rFonts w:ascii="Times New Roman" w:hAnsi="Times New Roman"/>
                <w:bCs/>
                <w:szCs w:val="20"/>
              </w:rPr>
              <w:t>0,854</w:t>
            </w:r>
          </w:p>
        </w:tc>
        <w:tc>
          <w:tcPr>
            <w:tcW w:w="993" w:type="dxa"/>
            <w:vAlign w:val="bottom"/>
          </w:tcPr>
          <w:p w:rsidR="00235751" w:rsidRPr="00C96E42" w:rsidRDefault="00235751" w:rsidP="00B133F9">
            <w:pPr>
              <w:spacing w:after="0"/>
              <w:jc w:val="right"/>
              <w:rPr>
                <w:rFonts w:ascii="Times New Roman" w:hAnsi="Times New Roman"/>
                <w:bCs/>
                <w:szCs w:val="20"/>
              </w:rPr>
            </w:pPr>
            <w:r w:rsidRPr="00C96E42">
              <w:rPr>
                <w:rFonts w:ascii="Times New Roman" w:hAnsi="Times New Roman"/>
                <w:bCs/>
                <w:szCs w:val="20"/>
              </w:rPr>
              <w:t>0,862</w:t>
            </w:r>
          </w:p>
        </w:tc>
        <w:tc>
          <w:tcPr>
            <w:tcW w:w="992" w:type="dxa"/>
            <w:vAlign w:val="bottom"/>
          </w:tcPr>
          <w:p w:rsidR="00235751" w:rsidRPr="00C96E42" w:rsidRDefault="00235751" w:rsidP="00B133F9">
            <w:pPr>
              <w:spacing w:after="0"/>
              <w:jc w:val="right"/>
              <w:rPr>
                <w:rFonts w:ascii="Times New Roman" w:hAnsi="Times New Roman"/>
                <w:bCs/>
                <w:szCs w:val="20"/>
              </w:rPr>
            </w:pPr>
            <w:r w:rsidRPr="00C96E42">
              <w:rPr>
                <w:rFonts w:ascii="Times New Roman" w:hAnsi="Times New Roman"/>
                <w:bCs/>
                <w:szCs w:val="20"/>
              </w:rPr>
              <w:t>0,566</w:t>
            </w:r>
          </w:p>
        </w:tc>
        <w:tc>
          <w:tcPr>
            <w:tcW w:w="850" w:type="dxa"/>
            <w:vAlign w:val="bottom"/>
          </w:tcPr>
          <w:p w:rsidR="00235751" w:rsidRPr="00C96E42" w:rsidRDefault="00235751" w:rsidP="00B133F9">
            <w:pPr>
              <w:spacing w:after="0"/>
              <w:jc w:val="right"/>
              <w:rPr>
                <w:rFonts w:ascii="Times New Roman" w:hAnsi="Times New Roman"/>
                <w:bCs/>
                <w:szCs w:val="20"/>
              </w:rPr>
            </w:pPr>
            <w:r w:rsidRPr="00C96E42">
              <w:rPr>
                <w:rFonts w:ascii="Times New Roman" w:hAnsi="Times New Roman"/>
                <w:bCs/>
                <w:szCs w:val="20"/>
              </w:rPr>
              <w:t>0,610</w:t>
            </w:r>
          </w:p>
        </w:tc>
        <w:tc>
          <w:tcPr>
            <w:tcW w:w="709" w:type="dxa"/>
            <w:vAlign w:val="bottom"/>
          </w:tcPr>
          <w:p w:rsidR="00235751" w:rsidRPr="00C96E42" w:rsidRDefault="00235751" w:rsidP="00B133F9">
            <w:pPr>
              <w:spacing w:after="0"/>
              <w:jc w:val="right"/>
              <w:rPr>
                <w:rFonts w:ascii="Times New Roman" w:hAnsi="Times New Roman"/>
                <w:bCs/>
                <w:szCs w:val="20"/>
              </w:rPr>
            </w:pPr>
            <w:r w:rsidRPr="00C96E42">
              <w:rPr>
                <w:rFonts w:ascii="Times New Roman" w:hAnsi="Times New Roman"/>
                <w:bCs/>
                <w:szCs w:val="20"/>
              </w:rPr>
              <w:t>0,595</w:t>
            </w:r>
          </w:p>
        </w:tc>
      </w:tr>
      <w:tr w:rsidR="00235751" w:rsidRPr="00C96E42" w:rsidTr="0082341C">
        <w:trPr>
          <w:trHeight w:val="348"/>
        </w:trPr>
        <w:tc>
          <w:tcPr>
            <w:tcW w:w="425" w:type="dxa"/>
          </w:tcPr>
          <w:p w:rsidR="00235751" w:rsidRPr="00417C35" w:rsidRDefault="00235751" w:rsidP="00A83BDA">
            <w:pPr>
              <w:spacing w:after="0"/>
              <w:rPr>
                <w:rFonts w:ascii="Times New Roman" w:hAnsi="Times New Roman"/>
                <w:szCs w:val="20"/>
              </w:rPr>
            </w:pPr>
            <w:r w:rsidRPr="00417C35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235751" w:rsidRPr="00417C35" w:rsidRDefault="00235751" w:rsidP="00246E34">
            <w:pPr>
              <w:spacing w:after="0"/>
              <w:rPr>
                <w:rFonts w:ascii="Times New Roman" w:hAnsi="Times New Roman"/>
                <w:szCs w:val="20"/>
              </w:rPr>
            </w:pPr>
            <w:r w:rsidRPr="00417C35">
              <w:rPr>
                <w:rFonts w:ascii="Times New Roman" w:hAnsi="Times New Roman"/>
                <w:szCs w:val="20"/>
              </w:rPr>
              <w:t>среднее</w:t>
            </w:r>
            <w:r w:rsidR="00EF51AB">
              <w:rPr>
                <w:rFonts w:ascii="Times New Roman" w:hAnsi="Times New Roman"/>
                <w:szCs w:val="20"/>
              </w:rPr>
              <w:t xml:space="preserve"> арифметическое значение доли </w:t>
            </w:r>
            <w:r w:rsidR="00246E34">
              <w:rPr>
                <w:rFonts w:ascii="Times New Roman" w:hAnsi="Times New Roman"/>
                <w:szCs w:val="20"/>
              </w:rPr>
              <w:t>стоимости запасов материальных оборотных средств коммерческих организаций (кроме субъектов малого предпринимательства)</w:t>
            </w:r>
            <w:r w:rsidR="00246E34" w:rsidRPr="00417C35">
              <w:rPr>
                <w:rFonts w:ascii="Times New Roman" w:hAnsi="Times New Roman"/>
                <w:szCs w:val="20"/>
              </w:rPr>
              <w:t xml:space="preserve"> в </w:t>
            </w:r>
            <w:r w:rsidR="00246E34">
              <w:rPr>
                <w:rFonts w:ascii="Times New Roman" w:hAnsi="Times New Roman"/>
                <w:szCs w:val="20"/>
              </w:rPr>
              <w:t xml:space="preserve">стоимости запасов материальных оборотных средств </w:t>
            </w:r>
            <w:r w:rsidR="00246E34" w:rsidRPr="00417C35">
              <w:rPr>
                <w:rFonts w:ascii="Times New Roman" w:hAnsi="Times New Roman"/>
                <w:szCs w:val="20"/>
              </w:rPr>
              <w:t>полно</w:t>
            </w:r>
            <w:r w:rsidR="00246E34">
              <w:rPr>
                <w:rFonts w:ascii="Times New Roman" w:hAnsi="Times New Roman"/>
                <w:szCs w:val="20"/>
              </w:rPr>
              <w:t>го</w:t>
            </w:r>
            <w:r w:rsidR="00246E34" w:rsidRPr="00417C35">
              <w:rPr>
                <w:rFonts w:ascii="Times New Roman" w:hAnsi="Times New Roman"/>
                <w:szCs w:val="20"/>
              </w:rPr>
              <w:t xml:space="preserve"> круг</w:t>
            </w:r>
            <w:r w:rsidR="00246E34">
              <w:rPr>
                <w:rFonts w:ascii="Times New Roman" w:hAnsi="Times New Roman"/>
                <w:szCs w:val="20"/>
              </w:rPr>
              <w:t>а организаций</w:t>
            </w:r>
            <w:r w:rsidR="008A0E52">
              <w:rPr>
                <w:rFonts w:ascii="Times New Roman" w:hAnsi="Times New Roman"/>
                <w:szCs w:val="20"/>
              </w:rPr>
              <w:t>, за 2008-2010 гг. по графам строки 3 столбцов 3,4,5 или 6,7,8 данной таблицы</w:t>
            </w:r>
          </w:p>
        </w:tc>
        <w:tc>
          <w:tcPr>
            <w:tcW w:w="3119" w:type="dxa"/>
            <w:gridSpan w:val="3"/>
            <w:vAlign w:val="center"/>
          </w:tcPr>
          <w:p w:rsidR="00235751" w:rsidRPr="00C96E42" w:rsidRDefault="00235751" w:rsidP="00B133F9">
            <w:pPr>
              <w:spacing w:after="0"/>
              <w:jc w:val="center"/>
              <w:rPr>
                <w:rFonts w:ascii="Times New Roman" w:hAnsi="Times New Roman"/>
                <w:bCs/>
                <w:szCs w:val="20"/>
              </w:rPr>
            </w:pPr>
            <w:r w:rsidRPr="00C96E42">
              <w:rPr>
                <w:rFonts w:ascii="Times New Roman" w:hAnsi="Times New Roman"/>
                <w:bCs/>
                <w:szCs w:val="20"/>
              </w:rPr>
              <w:t>0,854</w:t>
            </w:r>
          </w:p>
        </w:tc>
        <w:tc>
          <w:tcPr>
            <w:tcW w:w="2551" w:type="dxa"/>
            <w:gridSpan w:val="3"/>
            <w:vAlign w:val="center"/>
          </w:tcPr>
          <w:p w:rsidR="00235751" w:rsidRPr="00C96E42" w:rsidRDefault="00235751" w:rsidP="00B133F9">
            <w:pPr>
              <w:spacing w:after="0"/>
              <w:jc w:val="center"/>
              <w:rPr>
                <w:rFonts w:ascii="Times New Roman" w:hAnsi="Times New Roman"/>
                <w:bCs/>
                <w:szCs w:val="20"/>
              </w:rPr>
            </w:pPr>
            <w:r w:rsidRPr="00C96E42">
              <w:rPr>
                <w:rFonts w:ascii="Times New Roman" w:hAnsi="Times New Roman"/>
                <w:bCs/>
                <w:szCs w:val="20"/>
              </w:rPr>
              <w:t>0,590</w:t>
            </w:r>
          </w:p>
        </w:tc>
      </w:tr>
    </w:tbl>
    <w:p w:rsidR="00235751" w:rsidRDefault="00235751" w:rsidP="007B2D1F"/>
    <w:tbl>
      <w:tblPr>
        <w:tblW w:w="10064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1559"/>
        <w:gridCol w:w="1701"/>
        <w:gridCol w:w="1843"/>
        <w:gridCol w:w="1559"/>
      </w:tblGrid>
      <w:tr w:rsidR="00595D13" w:rsidRPr="00417C35" w:rsidTr="00BE5B80">
        <w:trPr>
          <w:trHeight w:val="348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D13" w:rsidRPr="0090074F" w:rsidRDefault="00595D13" w:rsidP="00B133F9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3" w:rsidRPr="00417C35" w:rsidRDefault="00595D13" w:rsidP="00595D13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</w:t>
            </w:r>
            <w:r w:rsidRPr="00417C35">
              <w:rPr>
                <w:rFonts w:ascii="Times New Roman" w:hAnsi="Times New Roman"/>
                <w:szCs w:val="20"/>
              </w:rPr>
              <w:t>езавершенно</w:t>
            </w:r>
            <w:r>
              <w:rPr>
                <w:rFonts w:ascii="Times New Roman" w:hAnsi="Times New Roman"/>
                <w:szCs w:val="20"/>
              </w:rPr>
              <w:t>е</w:t>
            </w:r>
            <w:r w:rsidRPr="00417C35">
              <w:rPr>
                <w:rFonts w:ascii="Times New Roman" w:hAnsi="Times New Roman"/>
                <w:szCs w:val="20"/>
              </w:rPr>
              <w:t xml:space="preserve"> производств</w:t>
            </w:r>
            <w:r>
              <w:rPr>
                <w:rFonts w:ascii="Times New Roman" w:hAnsi="Times New Roman"/>
                <w:szCs w:val="20"/>
              </w:rPr>
              <w:t>о (издержки</w:t>
            </w:r>
            <w:r w:rsidRPr="00417C35">
              <w:rPr>
                <w:rFonts w:ascii="Times New Roman" w:hAnsi="Times New Roman"/>
                <w:szCs w:val="20"/>
              </w:rPr>
              <w:t xml:space="preserve"> обращения), млрд</w:t>
            </w:r>
            <w:r>
              <w:rPr>
                <w:rFonts w:ascii="Times New Roman" w:hAnsi="Times New Roman"/>
                <w:szCs w:val="20"/>
              </w:rPr>
              <w:t>.</w:t>
            </w:r>
            <w:r w:rsidRPr="00417C35">
              <w:rPr>
                <w:rFonts w:ascii="Times New Roman" w:hAnsi="Times New Roman"/>
                <w:szCs w:val="20"/>
              </w:rPr>
              <w:t xml:space="preserve"> рублей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3" w:rsidRPr="00417C35" w:rsidRDefault="00595D13" w:rsidP="00595D13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417C35">
              <w:rPr>
                <w:rFonts w:ascii="Times New Roman" w:hAnsi="Times New Roman"/>
                <w:szCs w:val="20"/>
              </w:rPr>
              <w:t>Остатки готовой продукции и товар</w:t>
            </w:r>
            <w:r>
              <w:rPr>
                <w:rFonts w:ascii="Times New Roman" w:hAnsi="Times New Roman"/>
                <w:szCs w:val="20"/>
              </w:rPr>
              <w:t>ов</w:t>
            </w:r>
            <w:r w:rsidRPr="00417C35">
              <w:rPr>
                <w:rFonts w:ascii="Times New Roman" w:hAnsi="Times New Roman"/>
                <w:szCs w:val="20"/>
              </w:rPr>
              <w:t xml:space="preserve"> для перепродажи, млрд</w:t>
            </w:r>
            <w:r>
              <w:rPr>
                <w:rFonts w:ascii="Times New Roman" w:hAnsi="Times New Roman"/>
                <w:szCs w:val="20"/>
              </w:rPr>
              <w:t>.</w:t>
            </w:r>
            <w:r w:rsidRPr="00417C35">
              <w:rPr>
                <w:rFonts w:ascii="Times New Roman" w:hAnsi="Times New Roman"/>
                <w:szCs w:val="20"/>
              </w:rPr>
              <w:t xml:space="preserve"> руб.</w:t>
            </w:r>
          </w:p>
        </w:tc>
      </w:tr>
      <w:tr w:rsidR="00235751" w:rsidRPr="00417C35" w:rsidTr="00BE5B80">
        <w:trPr>
          <w:trHeight w:val="348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51" w:rsidRPr="0090074F" w:rsidRDefault="00235751" w:rsidP="00B133F9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51" w:rsidRPr="00E456B8" w:rsidRDefault="00595D13" w:rsidP="00B133F9">
            <w:pPr>
              <w:spacing w:after="0"/>
              <w:jc w:val="center"/>
              <w:rPr>
                <w:rFonts w:ascii="Times New Roman" w:hAnsi="Times New Roman"/>
                <w:bCs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bCs/>
                <w:szCs w:val="20"/>
              </w:rPr>
              <w:t xml:space="preserve"> 3-го</w:t>
            </w:r>
            <w:r w:rsidR="00BF5D62">
              <w:rPr>
                <w:rFonts w:ascii="Times New Roman" w:hAnsi="Times New Roman"/>
                <w:bCs/>
                <w:szCs w:val="20"/>
              </w:rPr>
              <w:t xml:space="preserve"> квартала</w:t>
            </w:r>
            <w:r w:rsidR="00235751" w:rsidRPr="00E456B8">
              <w:rPr>
                <w:rFonts w:ascii="Times New Roman" w:hAnsi="Times New Roman"/>
                <w:bCs/>
                <w:szCs w:val="20"/>
              </w:rPr>
              <w:t xml:space="preserve"> 2013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51" w:rsidRPr="00E456B8" w:rsidRDefault="00BF5D62" w:rsidP="00BF5D62">
            <w:pPr>
              <w:spacing w:after="0"/>
              <w:jc w:val="center"/>
              <w:rPr>
                <w:rFonts w:ascii="Times New Roman" w:hAnsi="Times New Roman"/>
                <w:bCs/>
                <w:szCs w:val="20"/>
              </w:rPr>
            </w:pPr>
            <w:proofErr w:type="gramStart"/>
            <w:r>
              <w:rPr>
                <w:rFonts w:ascii="Times New Roman" w:hAnsi="Times New Roman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</w:t>
            </w:r>
            <w:r w:rsidR="00235751" w:rsidRPr="00E456B8">
              <w:rPr>
                <w:rFonts w:ascii="Times New Roman" w:hAnsi="Times New Roman"/>
                <w:szCs w:val="20"/>
              </w:rPr>
              <w:t>2013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51" w:rsidRPr="00E456B8" w:rsidRDefault="00BF5D62" w:rsidP="00B133F9">
            <w:pPr>
              <w:spacing w:after="0"/>
              <w:jc w:val="center"/>
              <w:rPr>
                <w:rFonts w:ascii="Times New Roman" w:hAnsi="Times New Roman"/>
                <w:bCs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bCs/>
                <w:szCs w:val="20"/>
              </w:rPr>
              <w:t xml:space="preserve"> 3</w:t>
            </w:r>
            <w:r w:rsidR="00595D13">
              <w:rPr>
                <w:rFonts w:ascii="Times New Roman" w:hAnsi="Times New Roman"/>
                <w:bCs/>
                <w:szCs w:val="20"/>
              </w:rPr>
              <w:t>-го</w:t>
            </w:r>
            <w:r>
              <w:rPr>
                <w:rFonts w:ascii="Times New Roman" w:hAnsi="Times New Roman"/>
                <w:bCs/>
                <w:szCs w:val="20"/>
              </w:rPr>
              <w:t xml:space="preserve"> квартала</w:t>
            </w:r>
            <w:r w:rsidRPr="00E456B8">
              <w:rPr>
                <w:rFonts w:ascii="Times New Roman" w:hAnsi="Times New Roman"/>
                <w:bCs/>
                <w:szCs w:val="20"/>
              </w:rPr>
              <w:t xml:space="preserve"> </w:t>
            </w:r>
            <w:r w:rsidR="00235751" w:rsidRPr="00E456B8">
              <w:rPr>
                <w:rFonts w:ascii="Times New Roman" w:hAnsi="Times New Roman"/>
                <w:bCs/>
                <w:szCs w:val="20"/>
              </w:rPr>
              <w:t>2013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51" w:rsidRPr="00E456B8" w:rsidRDefault="00BF5D62" w:rsidP="00B133F9">
            <w:pPr>
              <w:spacing w:after="0"/>
              <w:jc w:val="center"/>
              <w:rPr>
                <w:rFonts w:ascii="Times New Roman" w:hAnsi="Times New Roman"/>
                <w:bCs/>
                <w:szCs w:val="20"/>
              </w:rPr>
            </w:pPr>
            <w:proofErr w:type="gramStart"/>
            <w:r>
              <w:rPr>
                <w:rFonts w:ascii="Times New Roman" w:hAnsi="Times New Roman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</w:t>
            </w:r>
            <w:r w:rsidR="00235751" w:rsidRPr="00E456B8">
              <w:rPr>
                <w:rFonts w:ascii="Times New Roman" w:hAnsi="Times New Roman"/>
                <w:szCs w:val="20"/>
              </w:rPr>
              <w:t>2013 года</w:t>
            </w:r>
          </w:p>
        </w:tc>
      </w:tr>
      <w:tr w:rsidR="00F62AD5" w:rsidRPr="00417C35" w:rsidTr="00BE5B80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D5" w:rsidRPr="00417C35" w:rsidRDefault="00F62AD5" w:rsidP="00B133F9">
            <w:pPr>
              <w:spacing w:after="0"/>
              <w:rPr>
                <w:rFonts w:ascii="Times New Roman" w:hAnsi="Times New Roman"/>
                <w:szCs w:val="20"/>
              </w:rPr>
            </w:pPr>
            <w:r w:rsidRPr="00417C35">
              <w:rPr>
                <w:rFonts w:ascii="Times New Roman" w:hAnsi="Times New Roman"/>
                <w:szCs w:val="20"/>
              </w:rPr>
              <w:t>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D5" w:rsidRPr="0090074F" w:rsidRDefault="00F62AD5" w:rsidP="00595D13">
            <w:pPr>
              <w:spacing w:after="0"/>
              <w:rPr>
                <w:rFonts w:ascii="Times New Roman" w:hAnsi="Times New Roman"/>
                <w:szCs w:val="20"/>
              </w:rPr>
            </w:pPr>
            <w:r w:rsidRPr="0090074F">
              <w:rPr>
                <w:rFonts w:ascii="Times New Roman" w:hAnsi="Times New Roman"/>
                <w:szCs w:val="20"/>
              </w:rPr>
              <w:t xml:space="preserve">Стоимость запасов </w:t>
            </w:r>
            <w:r w:rsidR="00595D13">
              <w:rPr>
                <w:rFonts w:ascii="Times New Roman" w:hAnsi="Times New Roman"/>
                <w:szCs w:val="20"/>
              </w:rPr>
              <w:t>материальных оборотных средств</w:t>
            </w:r>
            <w:r w:rsidR="00595D13" w:rsidRPr="0090074F">
              <w:rPr>
                <w:rFonts w:ascii="Times New Roman" w:hAnsi="Times New Roman"/>
                <w:szCs w:val="20"/>
              </w:rPr>
              <w:t xml:space="preserve"> </w:t>
            </w:r>
            <w:r w:rsidRPr="0090074F">
              <w:rPr>
                <w:rFonts w:ascii="Times New Roman" w:hAnsi="Times New Roman"/>
                <w:szCs w:val="20"/>
              </w:rPr>
              <w:t>на конец отчетного периода</w:t>
            </w:r>
            <w:r>
              <w:rPr>
                <w:rFonts w:ascii="Times New Roman" w:hAnsi="Times New Roman"/>
                <w:szCs w:val="20"/>
              </w:rPr>
              <w:t xml:space="preserve"> (квартала)</w:t>
            </w:r>
            <w:r w:rsidRPr="0090074F">
              <w:rPr>
                <w:rFonts w:ascii="Times New Roman" w:hAnsi="Times New Roman"/>
                <w:szCs w:val="20"/>
              </w:rPr>
              <w:t xml:space="preserve"> по организациям, не относящи</w:t>
            </w:r>
            <w:r w:rsidR="008763B4">
              <w:rPr>
                <w:rFonts w:ascii="Times New Roman" w:hAnsi="Times New Roman"/>
                <w:szCs w:val="20"/>
              </w:rPr>
              <w:t>м</w:t>
            </w:r>
            <w:r w:rsidRPr="0090074F">
              <w:rPr>
                <w:rFonts w:ascii="Times New Roman" w:hAnsi="Times New Roman"/>
                <w:szCs w:val="20"/>
              </w:rPr>
              <w:t xml:space="preserve">ся к субъектам малого предпринимательства, </w:t>
            </w:r>
            <w:r w:rsidRPr="00D2516C">
              <w:rPr>
                <w:rFonts w:ascii="Times New Roman" w:hAnsi="Times New Roman"/>
                <w:szCs w:val="20"/>
              </w:rPr>
              <w:t xml:space="preserve">строка 45, </w:t>
            </w:r>
            <w:r>
              <w:rPr>
                <w:rFonts w:ascii="Times New Roman" w:hAnsi="Times New Roman"/>
                <w:szCs w:val="20"/>
              </w:rPr>
              <w:t>(</w:t>
            </w:r>
            <w:r w:rsidRPr="00D2516C">
              <w:rPr>
                <w:rFonts w:ascii="Times New Roman" w:hAnsi="Times New Roman"/>
                <w:szCs w:val="20"/>
              </w:rPr>
              <w:t>46</w:t>
            </w:r>
            <w:r>
              <w:rPr>
                <w:rFonts w:ascii="Times New Roman" w:hAnsi="Times New Roman"/>
                <w:szCs w:val="20"/>
              </w:rPr>
              <w:t>+</w:t>
            </w:r>
            <w:r w:rsidRPr="00D2516C">
              <w:rPr>
                <w:rFonts w:ascii="Times New Roman" w:hAnsi="Times New Roman"/>
                <w:szCs w:val="20"/>
              </w:rPr>
              <w:t>47</w:t>
            </w:r>
            <w:r>
              <w:rPr>
                <w:rFonts w:ascii="Times New Roman" w:hAnsi="Times New Roman"/>
                <w:szCs w:val="20"/>
              </w:rPr>
              <w:t xml:space="preserve">) </w:t>
            </w:r>
            <w:r w:rsidRPr="00CF7A33">
              <w:rPr>
                <w:rFonts w:ascii="Times New Roman" w:hAnsi="Times New Roman"/>
                <w:szCs w:val="20"/>
              </w:rPr>
              <w:t>формы № П-3</w:t>
            </w:r>
            <w:r w:rsidRPr="0090074F">
              <w:rPr>
                <w:rFonts w:ascii="Times New Roman" w:hAnsi="Times New Roman"/>
                <w:szCs w:val="20"/>
              </w:rPr>
              <w:t xml:space="preserve">, </w:t>
            </w:r>
            <w:proofErr w:type="gramStart"/>
            <w:r w:rsidR="003E6B78">
              <w:rPr>
                <w:rFonts w:ascii="Times New Roman" w:hAnsi="Times New Roman"/>
                <w:szCs w:val="20"/>
              </w:rPr>
              <w:t>млрд</w:t>
            </w:r>
            <w:proofErr w:type="gramEnd"/>
            <w:r w:rsidR="003E6B78">
              <w:rPr>
                <w:rFonts w:ascii="Times New Roman" w:hAnsi="Times New Roman"/>
                <w:szCs w:val="20"/>
              </w:rPr>
              <w:t xml:space="preserve">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D5" w:rsidRPr="00BF7A1C" w:rsidRDefault="00F62AD5" w:rsidP="00DD529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F7A1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BF7A1C">
              <w:rPr>
                <w:rFonts w:ascii="Times New Roman" w:hAnsi="Times New Roman"/>
                <w:color w:val="000000"/>
                <w:sz w:val="22"/>
                <w:szCs w:val="22"/>
              </w:rPr>
              <w:t>617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BF7A1C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D5" w:rsidRPr="00BF7A1C" w:rsidRDefault="00F62AD5" w:rsidP="00DD529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F7A1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BF7A1C">
              <w:rPr>
                <w:rFonts w:ascii="Times New Roman" w:hAnsi="Times New Roman"/>
                <w:color w:val="000000"/>
                <w:sz w:val="22"/>
                <w:szCs w:val="22"/>
              </w:rPr>
              <w:t>397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BF7A1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D5" w:rsidRPr="00BF7A1C" w:rsidRDefault="00F62AD5" w:rsidP="00F62AD5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F7A1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BF7A1C">
              <w:rPr>
                <w:rFonts w:ascii="Times New Roman" w:hAnsi="Times New Roman"/>
                <w:color w:val="000000"/>
                <w:sz w:val="22"/>
                <w:szCs w:val="22"/>
              </w:rPr>
              <w:t>598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D5" w:rsidRPr="00BF7A1C" w:rsidRDefault="00F62AD5" w:rsidP="00F62AD5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F7A1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BF7A1C">
              <w:rPr>
                <w:rFonts w:ascii="Times New Roman" w:hAnsi="Times New Roman"/>
                <w:color w:val="000000"/>
                <w:sz w:val="22"/>
                <w:szCs w:val="22"/>
              </w:rPr>
              <w:t>678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,6</w:t>
            </w:r>
          </w:p>
        </w:tc>
      </w:tr>
      <w:tr w:rsidR="00F62AD5" w:rsidRPr="00DA0278" w:rsidTr="00BE5B80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D5" w:rsidRPr="00DA0278" w:rsidRDefault="00F62AD5" w:rsidP="00B133F9">
            <w:pPr>
              <w:spacing w:after="0"/>
              <w:rPr>
                <w:rFonts w:ascii="Times New Roman" w:hAnsi="Times New Roman"/>
                <w:szCs w:val="20"/>
              </w:rPr>
            </w:pPr>
            <w:r w:rsidRPr="00DA0278">
              <w:rPr>
                <w:rFonts w:ascii="Times New Roman" w:hAnsi="Times New Roman"/>
                <w:szCs w:val="20"/>
              </w:rPr>
              <w:t>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D5" w:rsidRPr="00DA0278" w:rsidRDefault="00F62AD5" w:rsidP="00B133F9">
            <w:pPr>
              <w:spacing w:after="0"/>
              <w:rPr>
                <w:rFonts w:ascii="Times New Roman" w:hAnsi="Times New Roman"/>
                <w:szCs w:val="20"/>
              </w:rPr>
            </w:pPr>
            <w:r w:rsidRPr="00DA0278">
              <w:rPr>
                <w:rFonts w:ascii="Times New Roman" w:hAnsi="Times New Roman"/>
                <w:szCs w:val="20"/>
              </w:rPr>
              <w:t xml:space="preserve">Оценка стоимости запасов </w:t>
            </w:r>
            <w:r w:rsidR="00595D13" w:rsidRPr="00DA0278">
              <w:rPr>
                <w:rFonts w:ascii="Times New Roman" w:hAnsi="Times New Roman"/>
                <w:szCs w:val="20"/>
              </w:rPr>
              <w:t xml:space="preserve">материальных оборотных средств </w:t>
            </w:r>
            <w:r w:rsidRPr="00DA0278">
              <w:rPr>
                <w:rFonts w:ascii="Times New Roman" w:hAnsi="Times New Roman"/>
                <w:szCs w:val="20"/>
              </w:rPr>
              <w:t>на конец отчетного периода по полному кругу</w:t>
            </w:r>
            <w:r w:rsidR="00902F07" w:rsidRPr="00DA0278">
              <w:rPr>
                <w:rFonts w:ascii="Times New Roman" w:hAnsi="Times New Roman"/>
                <w:szCs w:val="20"/>
              </w:rPr>
              <w:t xml:space="preserve"> организаций</w:t>
            </w:r>
            <w:r w:rsidRPr="00DA0278">
              <w:rPr>
                <w:rFonts w:ascii="Times New Roman" w:hAnsi="Times New Roman"/>
                <w:szCs w:val="20"/>
              </w:rPr>
              <w:t xml:space="preserve"> за отчетный период (квартал), </w:t>
            </w:r>
            <w:proofErr w:type="gramStart"/>
            <w:r w:rsidR="003E6B78" w:rsidRPr="00DA0278">
              <w:rPr>
                <w:rFonts w:ascii="Times New Roman" w:hAnsi="Times New Roman"/>
                <w:szCs w:val="20"/>
              </w:rPr>
              <w:t>млрд</w:t>
            </w:r>
            <w:proofErr w:type="gramEnd"/>
            <w:r w:rsidR="003E6B78" w:rsidRPr="00DA0278">
              <w:rPr>
                <w:rFonts w:ascii="Times New Roman" w:hAnsi="Times New Roman"/>
                <w:szCs w:val="20"/>
              </w:rPr>
              <w:t xml:space="preserve"> рублей</w:t>
            </w:r>
            <w:r w:rsidRPr="00DA0278">
              <w:rPr>
                <w:rFonts w:ascii="Times New Roman" w:hAnsi="Times New Roman"/>
                <w:szCs w:val="20"/>
              </w:rPr>
              <w:br/>
            </w:r>
            <w:r w:rsidRPr="00DA0278">
              <w:rPr>
                <w:rFonts w:ascii="Times New Roman" w:hAnsi="Times New Roman"/>
                <w:bCs/>
                <w:szCs w:val="20"/>
              </w:rPr>
              <w:t>строка 5)/ строка 4) данной таблицы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D5" w:rsidRPr="00DA0278" w:rsidRDefault="00F62AD5" w:rsidP="00DD529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A0278">
              <w:rPr>
                <w:rFonts w:ascii="Times New Roman" w:hAnsi="Times New Roman"/>
                <w:color w:val="000000"/>
                <w:sz w:val="22"/>
                <w:szCs w:val="22"/>
              </w:rPr>
              <w:t>3 065,5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D5" w:rsidRPr="00DA0278" w:rsidRDefault="00F62AD5" w:rsidP="00DD529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A0278">
              <w:rPr>
                <w:rFonts w:ascii="Times New Roman" w:hAnsi="Times New Roman"/>
                <w:color w:val="000000"/>
                <w:sz w:val="22"/>
                <w:szCs w:val="22"/>
              </w:rPr>
              <w:t>2 807,4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D5" w:rsidRPr="00DA0278" w:rsidRDefault="00F62AD5" w:rsidP="00F62AD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A0278">
              <w:rPr>
                <w:rFonts w:ascii="Times New Roman" w:hAnsi="Times New Roman"/>
                <w:color w:val="000000"/>
                <w:sz w:val="22"/>
                <w:szCs w:val="22"/>
              </w:rPr>
              <w:t>6 099,8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D5" w:rsidRPr="00DA0278" w:rsidRDefault="00F62AD5" w:rsidP="00F62AD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DA0278">
              <w:rPr>
                <w:rFonts w:ascii="Times New Roman" w:hAnsi="Times New Roman"/>
                <w:color w:val="000000"/>
                <w:sz w:val="22"/>
                <w:szCs w:val="22"/>
              </w:rPr>
              <w:t>6 234,8</w:t>
            </w:r>
          </w:p>
        </w:tc>
      </w:tr>
    </w:tbl>
    <w:p w:rsidR="006F60F2" w:rsidRDefault="006F60F2" w:rsidP="002C635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456B8" w:rsidRDefault="00235751" w:rsidP="002C635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30485">
        <w:rPr>
          <w:rFonts w:ascii="Times New Roman" w:hAnsi="Times New Roman"/>
          <w:sz w:val="28"/>
          <w:szCs w:val="28"/>
        </w:rPr>
        <w:t xml:space="preserve">На </w:t>
      </w:r>
      <w:r w:rsidRPr="00283E91">
        <w:rPr>
          <w:rFonts w:ascii="Times New Roman" w:hAnsi="Times New Roman"/>
          <w:b/>
          <w:sz w:val="28"/>
          <w:szCs w:val="28"/>
        </w:rPr>
        <w:t>втором этапе</w:t>
      </w:r>
      <w:r>
        <w:rPr>
          <w:rFonts w:ascii="Times New Roman" w:hAnsi="Times New Roman"/>
          <w:sz w:val="28"/>
          <w:szCs w:val="28"/>
        </w:rPr>
        <w:t xml:space="preserve"> </w:t>
      </w:r>
      <w:r w:rsidR="007C58F3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определ</w:t>
      </w:r>
      <w:r w:rsidR="007C58F3">
        <w:rPr>
          <w:rFonts w:ascii="Times New Roman" w:hAnsi="Times New Roman"/>
          <w:sz w:val="28"/>
          <w:szCs w:val="28"/>
        </w:rPr>
        <w:t xml:space="preserve">ения </w:t>
      </w:r>
      <w:r w:rsidR="00192FF7">
        <w:rPr>
          <w:rFonts w:ascii="Times New Roman" w:hAnsi="Times New Roman"/>
          <w:sz w:val="28"/>
          <w:szCs w:val="28"/>
        </w:rPr>
        <w:t>в</w:t>
      </w:r>
      <w:r w:rsidR="007C58F3">
        <w:rPr>
          <w:rFonts w:ascii="Times New Roman" w:hAnsi="Times New Roman"/>
          <w:sz w:val="28"/>
          <w:szCs w:val="28"/>
        </w:rPr>
        <w:t xml:space="preserve">ероятной </w:t>
      </w:r>
      <w:r w:rsidR="00387166">
        <w:rPr>
          <w:rFonts w:ascii="Times New Roman" w:hAnsi="Times New Roman"/>
          <w:sz w:val="28"/>
          <w:szCs w:val="28"/>
        </w:rPr>
        <w:t xml:space="preserve">текущей </w:t>
      </w:r>
      <w:r w:rsidR="007C58F3">
        <w:rPr>
          <w:rFonts w:ascii="Times New Roman" w:hAnsi="Times New Roman"/>
          <w:sz w:val="28"/>
          <w:szCs w:val="28"/>
        </w:rPr>
        <w:t xml:space="preserve">рыночной стоимости </w:t>
      </w:r>
      <w:r w:rsidR="00192FF7">
        <w:rPr>
          <w:rFonts w:ascii="Times New Roman" w:hAnsi="Times New Roman"/>
          <w:sz w:val="28"/>
          <w:szCs w:val="28"/>
        </w:rPr>
        <w:t xml:space="preserve">с учетом места незавершенного производства, готовой продукции и товаров для перепродажи в производственном цикле </w:t>
      </w:r>
      <w:r w:rsidR="007C58F3">
        <w:rPr>
          <w:rFonts w:ascii="Times New Roman" w:hAnsi="Times New Roman"/>
          <w:sz w:val="28"/>
          <w:szCs w:val="28"/>
        </w:rPr>
        <w:t>рассчитывается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E45">
        <w:rPr>
          <w:rFonts w:ascii="Times New Roman" w:hAnsi="Times New Roman"/>
          <w:sz w:val="28"/>
          <w:szCs w:val="28"/>
        </w:rPr>
        <w:t>коэф</w:t>
      </w:r>
      <w:r w:rsidRPr="004035B1">
        <w:rPr>
          <w:rFonts w:ascii="Times New Roman" w:hAnsi="Times New Roman"/>
          <w:sz w:val="28"/>
          <w:szCs w:val="28"/>
        </w:rPr>
        <w:t>фициент рентабельности</w:t>
      </w:r>
      <w:r>
        <w:rPr>
          <w:rFonts w:ascii="Times New Roman" w:hAnsi="Times New Roman"/>
          <w:sz w:val="28"/>
          <w:szCs w:val="28"/>
        </w:rPr>
        <w:t xml:space="preserve"> (самоокупаемости) </w:t>
      </w:r>
      <w:r w:rsidRPr="007664FE">
        <w:rPr>
          <w:rFonts w:ascii="Times New Roman" w:hAnsi="Times New Roman"/>
          <w:position w:val="-14"/>
          <w:sz w:val="28"/>
          <w:szCs w:val="28"/>
        </w:rPr>
        <w:object w:dxaOrig="620" w:dyaOrig="380">
          <v:shape id="_x0000_i1046" type="#_x0000_t75" style="width:30pt;height:17.25pt" o:ole="">
            <v:imagedata r:id="rId51" o:title=""/>
          </v:shape>
          <o:OLEObject Type="Embed" ProgID="Equation.3" ShapeID="_x0000_i1046" DrawAspect="Content" ObjectID="_1486894999" r:id="rId52"/>
        </w:object>
      </w:r>
      <w:r w:rsidRPr="007664FE">
        <w:rPr>
          <w:rFonts w:ascii="Times New Roman" w:hAnsi="Times New Roman"/>
          <w:sz w:val="28"/>
          <w:szCs w:val="28"/>
        </w:rPr>
        <w:t>.</w:t>
      </w:r>
      <w:r w:rsidR="00E456B8">
        <w:rPr>
          <w:rFonts w:ascii="Times New Roman" w:hAnsi="Times New Roman"/>
          <w:sz w:val="28"/>
          <w:szCs w:val="28"/>
        </w:rPr>
        <w:t xml:space="preserve"> Он используется для </w:t>
      </w:r>
      <w:r w:rsidR="007C58F3">
        <w:rPr>
          <w:rFonts w:ascii="Times New Roman" w:hAnsi="Times New Roman"/>
          <w:sz w:val="28"/>
          <w:szCs w:val="28"/>
        </w:rPr>
        <w:t>наращения стоимост</w:t>
      </w:r>
      <w:r w:rsidR="00957EA5">
        <w:rPr>
          <w:rFonts w:ascii="Times New Roman" w:hAnsi="Times New Roman"/>
          <w:sz w:val="28"/>
          <w:szCs w:val="28"/>
        </w:rPr>
        <w:t>и</w:t>
      </w:r>
      <w:r w:rsidR="007C58F3">
        <w:rPr>
          <w:rFonts w:ascii="Times New Roman" w:hAnsi="Times New Roman"/>
          <w:sz w:val="28"/>
          <w:szCs w:val="28"/>
        </w:rPr>
        <w:t xml:space="preserve"> уровней запасов с учетом ее </w:t>
      </w:r>
      <w:r w:rsidR="00957EA5">
        <w:rPr>
          <w:rFonts w:ascii="Times New Roman" w:hAnsi="Times New Roman"/>
          <w:sz w:val="28"/>
          <w:szCs w:val="28"/>
        </w:rPr>
        <w:t xml:space="preserve">оценочного </w:t>
      </w:r>
      <w:r w:rsidR="007C58F3">
        <w:rPr>
          <w:rFonts w:ascii="Times New Roman" w:hAnsi="Times New Roman"/>
          <w:sz w:val="28"/>
          <w:szCs w:val="28"/>
        </w:rPr>
        <w:t>изменения во времени.</w:t>
      </w:r>
    </w:p>
    <w:p w:rsidR="00235751" w:rsidRPr="00C869F0" w:rsidRDefault="00957EA5" w:rsidP="002C635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Коэффициент рентабельности </w:t>
      </w:r>
      <w:r w:rsidRPr="004F2E45">
        <w:rPr>
          <w:rFonts w:ascii="Times New Roman" w:hAnsi="Times New Roman"/>
          <w:sz w:val="28"/>
          <w:szCs w:val="28"/>
        </w:rPr>
        <w:t xml:space="preserve">определяется </w:t>
      </w:r>
      <w:r>
        <w:rPr>
          <w:rFonts w:ascii="Times New Roman" w:hAnsi="Times New Roman"/>
          <w:sz w:val="28"/>
          <w:szCs w:val="28"/>
        </w:rPr>
        <w:t>п</w:t>
      </w:r>
      <w:r w:rsidR="00F73016">
        <w:rPr>
          <w:rFonts w:ascii="Times New Roman" w:hAnsi="Times New Roman"/>
          <w:sz w:val="28"/>
          <w:szCs w:val="28"/>
        </w:rPr>
        <w:t>о</w:t>
      </w:r>
      <w:r w:rsidR="00310AB1">
        <w:rPr>
          <w:rFonts w:ascii="Times New Roman" w:hAnsi="Times New Roman"/>
          <w:sz w:val="28"/>
          <w:szCs w:val="28"/>
        </w:rPr>
        <w:t xml:space="preserve"> данным</w:t>
      </w:r>
      <w:r w:rsidR="00F73016">
        <w:rPr>
          <w:rFonts w:ascii="Times New Roman" w:hAnsi="Times New Roman"/>
          <w:sz w:val="28"/>
          <w:szCs w:val="28"/>
        </w:rPr>
        <w:t xml:space="preserve"> </w:t>
      </w:r>
      <w:r w:rsidR="00310AB1" w:rsidRPr="004F2E45">
        <w:rPr>
          <w:rFonts w:ascii="Times New Roman" w:hAnsi="Times New Roman"/>
          <w:sz w:val="28"/>
          <w:szCs w:val="28"/>
        </w:rPr>
        <w:t>формы № П</w:t>
      </w:r>
      <w:r w:rsidR="00310AB1" w:rsidRPr="004F2E45">
        <w:rPr>
          <w:rFonts w:ascii="Times New Roman" w:hAnsi="Times New Roman"/>
          <w:sz w:val="28"/>
          <w:szCs w:val="28"/>
        </w:rPr>
        <w:noBreakHyphen/>
        <w:t>3 «Сведения о финансовом состоянии организации»</w:t>
      </w:r>
      <w:r w:rsidR="00310AB1">
        <w:rPr>
          <w:rFonts w:ascii="Times New Roman" w:hAnsi="Times New Roman"/>
          <w:sz w:val="28"/>
          <w:szCs w:val="28"/>
        </w:rPr>
        <w:t xml:space="preserve"> как соотношение</w:t>
      </w:r>
      <w:r w:rsidR="00310AB1" w:rsidRPr="004F2E45">
        <w:rPr>
          <w:rFonts w:ascii="Times New Roman" w:hAnsi="Times New Roman"/>
          <w:sz w:val="28"/>
          <w:szCs w:val="28"/>
        </w:rPr>
        <w:t xml:space="preserve"> </w:t>
      </w:r>
      <w:r w:rsidR="00F73016">
        <w:rPr>
          <w:rFonts w:ascii="Times New Roman" w:hAnsi="Times New Roman"/>
          <w:sz w:val="28"/>
          <w:szCs w:val="28"/>
        </w:rPr>
        <w:t>строк</w:t>
      </w:r>
      <w:r w:rsidR="00310AB1">
        <w:rPr>
          <w:rFonts w:ascii="Times New Roman" w:hAnsi="Times New Roman"/>
          <w:sz w:val="28"/>
          <w:szCs w:val="28"/>
        </w:rPr>
        <w:t>и</w:t>
      </w:r>
      <w:r w:rsidR="00F73016">
        <w:rPr>
          <w:rFonts w:ascii="Times New Roman" w:hAnsi="Times New Roman"/>
          <w:sz w:val="28"/>
          <w:szCs w:val="28"/>
        </w:rPr>
        <w:t xml:space="preserve"> </w:t>
      </w:r>
      <w:r w:rsidR="00235751" w:rsidRPr="004F2E45">
        <w:rPr>
          <w:rFonts w:ascii="Times New Roman" w:hAnsi="Times New Roman"/>
          <w:sz w:val="28"/>
          <w:szCs w:val="28"/>
        </w:rPr>
        <w:t>30 «Выручка (нетто) от продажи товаров, продукции, работ, услуг (за минусом налога на добавленную стоимость, акцизов и иных аналогичных обяза</w:t>
      </w:r>
      <w:r w:rsidR="00F73016">
        <w:rPr>
          <w:rFonts w:ascii="Times New Roman" w:hAnsi="Times New Roman"/>
          <w:sz w:val="28"/>
          <w:szCs w:val="28"/>
        </w:rPr>
        <w:t xml:space="preserve">тельных платежей)» и </w:t>
      </w:r>
      <w:r w:rsidR="00310AB1">
        <w:rPr>
          <w:rFonts w:ascii="Times New Roman" w:hAnsi="Times New Roman"/>
          <w:sz w:val="28"/>
          <w:szCs w:val="28"/>
        </w:rPr>
        <w:t xml:space="preserve">строки </w:t>
      </w:r>
      <w:r w:rsidR="00235751" w:rsidRPr="004F2E45">
        <w:rPr>
          <w:rFonts w:ascii="Times New Roman" w:hAnsi="Times New Roman"/>
          <w:sz w:val="28"/>
          <w:szCs w:val="28"/>
        </w:rPr>
        <w:t>31 «Себестоимость проданных товаров, продукции, работ, услуг»</w:t>
      </w:r>
      <w:r w:rsidR="006067F3">
        <w:rPr>
          <w:rFonts w:ascii="Times New Roman" w:hAnsi="Times New Roman"/>
          <w:sz w:val="28"/>
          <w:szCs w:val="28"/>
        </w:rPr>
        <w:t xml:space="preserve"> </w:t>
      </w:r>
      <w:r w:rsidR="00235751">
        <w:rPr>
          <w:rFonts w:ascii="Times New Roman" w:hAnsi="Times New Roman"/>
          <w:sz w:val="28"/>
          <w:szCs w:val="28"/>
        </w:rPr>
        <w:t xml:space="preserve">по </w:t>
      </w:r>
      <w:r w:rsidR="00235751" w:rsidRPr="00C869F0">
        <w:rPr>
          <w:rFonts w:ascii="Times New Roman" w:hAnsi="Times New Roman"/>
          <w:sz w:val="28"/>
          <w:szCs w:val="28"/>
        </w:rPr>
        <w:t>формуле</w:t>
      </w:r>
      <w:r w:rsidR="00C869F0" w:rsidRPr="00C869F0">
        <w:rPr>
          <w:rFonts w:ascii="Times New Roman" w:hAnsi="Times New Roman"/>
          <w:sz w:val="28"/>
          <w:szCs w:val="28"/>
        </w:rPr>
        <w:t xml:space="preserve"> </w:t>
      </w:r>
      <w:r w:rsidR="00C869F0" w:rsidRPr="00C869F0">
        <w:rPr>
          <w:rFonts w:ascii="Times New Roman" w:hAnsi="Times New Roman"/>
          <w:sz w:val="28"/>
          <w:szCs w:val="28"/>
        </w:rPr>
        <w:fldChar w:fldCharType="begin"/>
      </w:r>
      <w:r w:rsidR="00C869F0" w:rsidRPr="00C869F0">
        <w:rPr>
          <w:rFonts w:ascii="Times New Roman" w:hAnsi="Times New Roman"/>
          <w:sz w:val="28"/>
          <w:szCs w:val="28"/>
        </w:rPr>
        <w:instrText xml:space="preserve"> REF _Ref382388127 \h  \* MERGEFORMAT </w:instrText>
      </w:r>
      <w:r w:rsidR="00C869F0" w:rsidRPr="00C869F0">
        <w:rPr>
          <w:rFonts w:ascii="Times New Roman" w:hAnsi="Times New Roman"/>
          <w:sz w:val="28"/>
          <w:szCs w:val="28"/>
        </w:rPr>
      </w:r>
      <w:r w:rsidR="00C869F0" w:rsidRPr="00C869F0">
        <w:rPr>
          <w:rFonts w:ascii="Times New Roman" w:hAnsi="Times New Roman"/>
          <w:sz w:val="28"/>
          <w:szCs w:val="28"/>
        </w:rPr>
        <w:fldChar w:fldCharType="separate"/>
      </w:r>
      <w:r w:rsidR="00116FC8">
        <w:rPr>
          <w:rFonts w:ascii="Times New Roman" w:hAnsi="Times New Roman"/>
          <w:sz w:val="28"/>
          <w:szCs w:val="28"/>
          <w:lang w:eastAsia="en-US"/>
        </w:rPr>
        <w:t>(</w:t>
      </w:r>
      <w:r w:rsidR="00116FC8" w:rsidRPr="00116FC8">
        <w:rPr>
          <w:rFonts w:ascii="Times New Roman" w:hAnsi="Times New Roman"/>
          <w:noProof/>
          <w:sz w:val="28"/>
          <w:szCs w:val="28"/>
          <w:lang w:eastAsia="en-US"/>
        </w:rPr>
        <w:t>5</w:t>
      </w:r>
      <w:r w:rsidR="00116FC8">
        <w:rPr>
          <w:rFonts w:ascii="Times New Roman" w:hAnsi="Times New Roman"/>
          <w:sz w:val="28"/>
          <w:szCs w:val="28"/>
          <w:lang w:eastAsia="en-US"/>
        </w:rPr>
        <w:t>)</w:t>
      </w:r>
      <w:r w:rsidR="00C869F0" w:rsidRPr="00C869F0">
        <w:rPr>
          <w:rFonts w:ascii="Times New Roman" w:hAnsi="Times New Roman"/>
          <w:sz w:val="28"/>
          <w:szCs w:val="28"/>
        </w:rPr>
        <w:fldChar w:fldCharType="end"/>
      </w:r>
      <w:r w:rsidR="00235751" w:rsidRPr="00C869F0">
        <w:rPr>
          <w:rFonts w:ascii="Times New Roman" w:hAnsi="Times New Roman"/>
          <w:sz w:val="28"/>
          <w:szCs w:val="28"/>
        </w:rPr>
        <w:t>:</w:t>
      </w:r>
    </w:p>
    <w:p w:rsidR="00235751" w:rsidRPr="00E25CA3" w:rsidRDefault="00235751" w:rsidP="00CA4A58">
      <w:pPr>
        <w:spacing w:line="360" w:lineRule="auto"/>
        <w:ind w:firstLine="709"/>
        <w:jc w:val="right"/>
        <w:rPr>
          <w:rFonts w:ascii="Times New Roman" w:hAnsi="Times New Roman"/>
          <w:vanish/>
          <w:sz w:val="28"/>
          <w:szCs w:val="28"/>
          <w:specVanish/>
        </w:rPr>
      </w:pPr>
      <w:r w:rsidRPr="004035B1">
        <w:rPr>
          <w:rFonts w:ascii="Times New Roman" w:hAnsi="Times New Roman"/>
          <w:b/>
          <w:position w:val="-24"/>
          <w:sz w:val="28"/>
          <w:szCs w:val="28"/>
          <w:lang w:eastAsia="en-US"/>
        </w:rPr>
        <w:object w:dxaOrig="1320" w:dyaOrig="620">
          <v:shape id="_x0000_i1047" type="#_x0000_t75" style="width:63pt;height:34.5pt" o:ole="">
            <v:imagedata r:id="rId53" o:title=""/>
          </v:shape>
          <o:OLEObject Type="Embed" ProgID="Equation.3" ShapeID="_x0000_i1047" DrawAspect="Content" ObjectID="_1486895000" r:id="rId54"/>
        </w:object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</w:p>
    <w:p w:rsidR="00235751" w:rsidRDefault="00235751" w:rsidP="00CA4A58">
      <w:pPr>
        <w:pStyle w:val="ae"/>
        <w:spacing w:line="360" w:lineRule="auto"/>
        <w:ind w:firstLine="709"/>
        <w:jc w:val="right"/>
        <w:rPr>
          <w:rFonts w:ascii="Times New Roman" w:hAnsi="Times New Roman"/>
          <w:b w:val="0"/>
          <w:sz w:val="28"/>
          <w:szCs w:val="28"/>
          <w:lang w:eastAsia="en-US"/>
        </w:rPr>
      </w:pPr>
      <w:bookmarkStart w:id="12" w:name="_Ref382388127"/>
      <w:r>
        <w:rPr>
          <w:rFonts w:ascii="Times New Roman" w:hAnsi="Times New Roman"/>
          <w:b w:val="0"/>
          <w:sz w:val="28"/>
          <w:szCs w:val="28"/>
          <w:lang w:eastAsia="en-US"/>
        </w:rPr>
        <w:t>(</w:t>
      </w:r>
      <w:r>
        <w:rPr>
          <w:rFonts w:ascii="Times New Roman" w:hAnsi="Times New Roman"/>
          <w:b w:val="0"/>
          <w:sz w:val="28"/>
          <w:szCs w:val="28"/>
          <w:lang w:eastAsia="en-US"/>
        </w:rPr>
        <w:fldChar w:fldCharType="begin"/>
      </w:r>
      <w:r>
        <w:rPr>
          <w:rFonts w:ascii="Times New Roman" w:hAnsi="Times New Roman"/>
          <w:b w:val="0"/>
          <w:sz w:val="28"/>
          <w:szCs w:val="28"/>
          <w:lang w:eastAsia="en-US"/>
        </w:rPr>
        <w:instrText xml:space="preserve"> SEQ Equation \* ARABIC </w:instrText>
      </w:r>
      <w:r>
        <w:rPr>
          <w:rFonts w:ascii="Times New Roman" w:hAnsi="Times New Roman"/>
          <w:b w:val="0"/>
          <w:sz w:val="28"/>
          <w:szCs w:val="28"/>
          <w:lang w:eastAsia="en-US"/>
        </w:rPr>
        <w:fldChar w:fldCharType="separate"/>
      </w:r>
      <w:r w:rsidR="00116FC8">
        <w:rPr>
          <w:rFonts w:ascii="Times New Roman" w:hAnsi="Times New Roman"/>
          <w:b w:val="0"/>
          <w:noProof/>
          <w:sz w:val="28"/>
          <w:szCs w:val="28"/>
          <w:lang w:eastAsia="en-US"/>
        </w:rPr>
        <w:t>5</w:t>
      </w:r>
      <w:r>
        <w:rPr>
          <w:rFonts w:ascii="Times New Roman" w:hAnsi="Times New Roman"/>
          <w:b w:val="0"/>
          <w:sz w:val="28"/>
          <w:szCs w:val="28"/>
          <w:lang w:eastAsia="en-US"/>
        </w:rPr>
        <w:fldChar w:fldCharType="end"/>
      </w:r>
      <w:r>
        <w:rPr>
          <w:rFonts w:ascii="Times New Roman" w:hAnsi="Times New Roman"/>
          <w:b w:val="0"/>
          <w:sz w:val="28"/>
          <w:szCs w:val="28"/>
          <w:lang w:eastAsia="en-US"/>
        </w:rPr>
        <w:t>)</w:t>
      </w:r>
      <w:bookmarkEnd w:id="12"/>
    </w:p>
    <w:p w:rsidR="00235751" w:rsidRPr="0083680E" w:rsidRDefault="00235751" w:rsidP="00852337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235751" w:rsidRPr="004035B1" w:rsidRDefault="00235751" w:rsidP="00A83BDA">
      <w:pPr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b/>
          <w:position w:val="-4"/>
          <w:sz w:val="28"/>
          <w:szCs w:val="28"/>
          <w:lang w:eastAsia="en-US"/>
        </w:rPr>
        <w:object w:dxaOrig="240" w:dyaOrig="260">
          <v:shape id="_x0000_i1048" type="#_x0000_t75" style="width:15pt;height:15pt" o:ole="">
            <v:imagedata r:id="rId55" o:title=""/>
          </v:shape>
          <o:OLEObject Type="Embed" ProgID="Equation.3" ShapeID="_x0000_i1048" DrawAspect="Content" ObjectID="_1486895001" r:id="rId56"/>
        </w:object>
      </w:r>
      <w:r w:rsidRPr="004035B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</w:t>
      </w:r>
      <w:r w:rsidRPr="002E1000">
        <w:rPr>
          <w:rFonts w:ascii="Times New Roman" w:hAnsi="Times New Roman"/>
          <w:sz w:val="28"/>
          <w:szCs w:val="28"/>
        </w:rPr>
        <w:t>ыручка (нетто) от продажи товаров, продукции, работ, услуг (за минусом налога на добавленную стоимость, акцизов и иных аналогичных обязательных платежей)</w:t>
      </w:r>
      <w:r w:rsidRPr="004035B1">
        <w:rPr>
          <w:rFonts w:ascii="Times New Roman" w:hAnsi="Times New Roman"/>
          <w:sz w:val="28"/>
          <w:szCs w:val="28"/>
        </w:rPr>
        <w:t>;</w:t>
      </w:r>
    </w:p>
    <w:p w:rsidR="00235751" w:rsidRPr="00784DB3" w:rsidRDefault="00235751" w:rsidP="008523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84DB3">
        <w:rPr>
          <w:rFonts w:ascii="Times New Roman" w:hAnsi="Times New Roman"/>
          <w:position w:val="-6"/>
          <w:sz w:val="28"/>
          <w:szCs w:val="28"/>
        </w:rPr>
        <w:object w:dxaOrig="460" w:dyaOrig="279">
          <v:shape id="_x0000_i1049" type="#_x0000_t75" style="width:30pt;height:17.25pt" o:ole="">
            <v:imagedata r:id="rId57" o:title=""/>
          </v:shape>
          <o:OLEObject Type="Embed" ProgID="Equation.3" ShapeID="_x0000_i1049" DrawAspect="Content" ObjectID="_1486895002" r:id="rId58"/>
        </w:object>
      </w:r>
      <w:r w:rsidRPr="00784DB3">
        <w:rPr>
          <w:rFonts w:ascii="Times New Roman" w:hAnsi="Times New Roman"/>
          <w:sz w:val="28"/>
          <w:szCs w:val="28"/>
        </w:rPr>
        <w:t>– себестоимость проданных товаров, продукции, работ, услуг.</w:t>
      </w:r>
    </w:p>
    <w:p w:rsidR="00235751" w:rsidRDefault="00235751" w:rsidP="00784DB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84DB3">
        <w:rPr>
          <w:rFonts w:ascii="Times New Roman" w:hAnsi="Times New Roman"/>
          <w:sz w:val="28"/>
          <w:szCs w:val="28"/>
        </w:rPr>
        <w:t xml:space="preserve">Для малых предприятий и некоммерческих организаций коэффициент рентабельности рассчитывается </w:t>
      </w:r>
      <w:r w:rsidR="00310AB1" w:rsidRPr="000C198F">
        <w:rPr>
          <w:rFonts w:ascii="Times New Roman" w:hAnsi="Times New Roman"/>
          <w:sz w:val="28"/>
          <w:szCs w:val="28"/>
        </w:rPr>
        <w:t xml:space="preserve">по данным формы статистического </w:t>
      </w:r>
      <w:r w:rsidR="00310AB1" w:rsidRPr="00174442">
        <w:rPr>
          <w:rFonts w:ascii="Times New Roman" w:hAnsi="Times New Roman"/>
          <w:sz w:val="28"/>
          <w:szCs w:val="28"/>
        </w:rPr>
        <w:t>наблюдения № ТЗВ-МП</w:t>
      </w:r>
      <w:r w:rsidR="00310AB1" w:rsidRPr="00784DB3">
        <w:rPr>
          <w:rFonts w:ascii="Times New Roman" w:hAnsi="Times New Roman"/>
          <w:sz w:val="28"/>
          <w:szCs w:val="28"/>
        </w:rPr>
        <w:t xml:space="preserve"> </w:t>
      </w:r>
      <w:r w:rsidRPr="00784DB3">
        <w:rPr>
          <w:rFonts w:ascii="Times New Roman" w:hAnsi="Times New Roman"/>
          <w:sz w:val="28"/>
          <w:szCs w:val="28"/>
        </w:rPr>
        <w:t>как соотношение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98F">
        <w:rPr>
          <w:rFonts w:ascii="Times New Roman" w:hAnsi="Times New Roman"/>
          <w:sz w:val="28"/>
          <w:szCs w:val="28"/>
        </w:rPr>
        <w:t>выр</w:t>
      </w:r>
      <w:r w:rsidR="00F73016">
        <w:rPr>
          <w:rFonts w:ascii="Times New Roman" w:hAnsi="Times New Roman"/>
          <w:sz w:val="28"/>
          <w:szCs w:val="28"/>
        </w:rPr>
        <w:t xml:space="preserve">учки малых предприятий (строка </w:t>
      </w:r>
      <w:r w:rsidRPr="000C198F">
        <w:rPr>
          <w:rFonts w:ascii="Times New Roman" w:hAnsi="Times New Roman"/>
          <w:sz w:val="28"/>
          <w:szCs w:val="28"/>
        </w:rPr>
        <w:t xml:space="preserve">01 раздела 1) и </w:t>
      </w:r>
      <w:r>
        <w:rPr>
          <w:rFonts w:ascii="Times New Roman" w:hAnsi="Times New Roman"/>
          <w:sz w:val="28"/>
          <w:szCs w:val="28"/>
        </w:rPr>
        <w:t xml:space="preserve">суммы </w:t>
      </w:r>
      <w:r w:rsidRPr="000C198F">
        <w:rPr>
          <w:rFonts w:ascii="Times New Roman" w:hAnsi="Times New Roman"/>
          <w:sz w:val="28"/>
          <w:szCs w:val="28"/>
        </w:rPr>
        <w:t>отдельных расходов на производство и продажу продукции (товаров, работ и</w:t>
      </w:r>
      <w:r>
        <w:rPr>
          <w:rFonts w:ascii="Times New Roman" w:hAnsi="Times New Roman"/>
          <w:sz w:val="28"/>
          <w:szCs w:val="28"/>
        </w:rPr>
        <w:t xml:space="preserve"> услуг) (строка «40» раздела 2).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отсутствии данных альтернативно возможен расчет </w:t>
      </w:r>
      <w:r w:rsidR="00310AB1">
        <w:rPr>
          <w:rFonts w:ascii="Times New Roman" w:hAnsi="Times New Roman"/>
          <w:sz w:val="28"/>
          <w:szCs w:val="28"/>
        </w:rPr>
        <w:t xml:space="preserve">по данным </w:t>
      </w:r>
      <w:r w:rsidR="00310AB1" w:rsidRPr="00AA14A4">
        <w:rPr>
          <w:rFonts w:ascii="Times New Roman" w:hAnsi="Times New Roman"/>
          <w:sz w:val="28"/>
          <w:szCs w:val="28"/>
        </w:rPr>
        <w:t>формы № МП-сп за 2010 год</w:t>
      </w:r>
      <w:r w:rsidR="00310AB1">
        <w:rPr>
          <w:rFonts w:ascii="Times New Roman" w:hAnsi="Times New Roman"/>
          <w:sz w:val="28"/>
          <w:szCs w:val="28"/>
        </w:rPr>
        <w:t xml:space="preserve">, как </w:t>
      </w:r>
      <w:r>
        <w:rPr>
          <w:rFonts w:ascii="Times New Roman" w:hAnsi="Times New Roman"/>
          <w:sz w:val="28"/>
          <w:szCs w:val="28"/>
        </w:rPr>
        <w:t>соотношени</w:t>
      </w:r>
      <w:r w:rsidR="00310AB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данных графы 3 </w:t>
      </w:r>
      <w:r w:rsidRPr="00AA14A4">
        <w:rPr>
          <w:rFonts w:ascii="Times New Roman" w:hAnsi="Times New Roman"/>
          <w:sz w:val="28"/>
          <w:szCs w:val="28"/>
        </w:rPr>
        <w:t xml:space="preserve">строки 24 (Выручка от реализации товаров (работ, услуг) (суммарно по всем видам экономической деятельности)) </w:t>
      </w:r>
      <w:r w:rsidR="00F73016">
        <w:rPr>
          <w:rFonts w:ascii="Times New Roman" w:hAnsi="Times New Roman"/>
          <w:sz w:val="28"/>
          <w:szCs w:val="28"/>
        </w:rPr>
        <w:t xml:space="preserve">и суммы строк </w:t>
      </w:r>
      <w:r>
        <w:rPr>
          <w:rFonts w:ascii="Times New Roman" w:hAnsi="Times New Roman"/>
          <w:sz w:val="28"/>
          <w:szCs w:val="28"/>
        </w:rPr>
        <w:t>37, 38, 39, 40, 41, 42 («</w:t>
      </w:r>
      <w:r w:rsidRPr="00AA14A4">
        <w:rPr>
          <w:rFonts w:ascii="Times New Roman" w:hAnsi="Times New Roman"/>
          <w:sz w:val="28"/>
          <w:szCs w:val="28"/>
        </w:rPr>
        <w:t>Расходы на приобретение сырья, материалов, топлива, энергии, покупных полуфабрикатов и комплектующих изделий, запасных частей, инвентаря и хозяйственных принадлежностей, тары</w:t>
      </w:r>
      <w:proofErr w:type="gramEnd"/>
      <w:r w:rsidRPr="00AA14A4">
        <w:rPr>
          <w:rFonts w:ascii="Times New Roman" w:hAnsi="Times New Roman"/>
          <w:sz w:val="28"/>
          <w:szCs w:val="28"/>
        </w:rPr>
        <w:t xml:space="preserve"> и т.п. для осуществления производственной деятельности</w:t>
      </w:r>
      <w:r>
        <w:rPr>
          <w:rFonts w:ascii="Times New Roman" w:hAnsi="Times New Roman"/>
          <w:sz w:val="28"/>
          <w:szCs w:val="28"/>
        </w:rPr>
        <w:t>», «</w:t>
      </w:r>
      <w:r w:rsidRPr="00AA14A4">
        <w:rPr>
          <w:rFonts w:ascii="Times New Roman" w:hAnsi="Times New Roman"/>
          <w:sz w:val="28"/>
          <w:szCs w:val="28"/>
        </w:rPr>
        <w:t>Расходы на приобретение товаров для перепродажи</w:t>
      </w:r>
      <w:r>
        <w:rPr>
          <w:rFonts w:ascii="Times New Roman" w:hAnsi="Times New Roman"/>
          <w:sz w:val="28"/>
          <w:szCs w:val="28"/>
        </w:rPr>
        <w:t>», «</w:t>
      </w:r>
      <w:r w:rsidRPr="00AA14A4">
        <w:rPr>
          <w:rFonts w:ascii="Times New Roman" w:hAnsi="Times New Roman"/>
          <w:sz w:val="28"/>
          <w:szCs w:val="28"/>
        </w:rPr>
        <w:t>Арендная плата за машины и оборудование</w:t>
      </w:r>
      <w:r>
        <w:rPr>
          <w:rFonts w:ascii="Times New Roman" w:hAnsi="Times New Roman"/>
          <w:sz w:val="28"/>
          <w:szCs w:val="28"/>
        </w:rPr>
        <w:t>», «</w:t>
      </w:r>
      <w:r w:rsidRPr="00AA14A4">
        <w:rPr>
          <w:rFonts w:ascii="Times New Roman" w:hAnsi="Times New Roman"/>
          <w:sz w:val="28"/>
          <w:szCs w:val="28"/>
        </w:rPr>
        <w:t>Арендная плата за предоставляемые помещения</w:t>
      </w:r>
      <w:r>
        <w:rPr>
          <w:rFonts w:ascii="Times New Roman" w:hAnsi="Times New Roman"/>
          <w:sz w:val="28"/>
          <w:szCs w:val="28"/>
        </w:rPr>
        <w:t>», «</w:t>
      </w:r>
      <w:r w:rsidRPr="00AA14A4">
        <w:rPr>
          <w:rFonts w:ascii="Times New Roman" w:hAnsi="Times New Roman"/>
          <w:sz w:val="28"/>
          <w:szCs w:val="28"/>
        </w:rPr>
        <w:t>Арендная плата за землю</w:t>
      </w:r>
      <w:r>
        <w:rPr>
          <w:rFonts w:ascii="Times New Roman" w:hAnsi="Times New Roman"/>
          <w:sz w:val="28"/>
          <w:szCs w:val="28"/>
        </w:rPr>
        <w:t>», «</w:t>
      </w:r>
      <w:r w:rsidRPr="00AA14A4">
        <w:rPr>
          <w:rFonts w:ascii="Times New Roman" w:hAnsi="Times New Roman"/>
          <w:sz w:val="28"/>
          <w:szCs w:val="28"/>
        </w:rPr>
        <w:t>Оплата работ и услуг сторонних организаций</w:t>
      </w:r>
      <w:r>
        <w:rPr>
          <w:rFonts w:ascii="Times New Roman" w:hAnsi="Times New Roman"/>
          <w:sz w:val="28"/>
          <w:szCs w:val="28"/>
        </w:rPr>
        <w:t xml:space="preserve">») или использование коэффициента рентабельности для </w:t>
      </w:r>
      <w:r w:rsidR="00C96E42">
        <w:rPr>
          <w:rFonts w:ascii="Times New Roman" w:hAnsi="Times New Roman"/>
          <w:sz w:val="28"/>
          <w:szCs w:val="28"/>
        </w:rPr>
        <w:t>организаций, не относящихся к субъектам малого предпринимательства</w:t>
      </w:r>
      <w:r w:rsidRPr="00AA14A4">
        <w:rPr>
          <w:rFonts w:ascii="Times New Roman" w:hAnsi="Times New Roman"/>
          <w:sz w:val="28"/>
          <w:szCs w:val="28"/>
        </w:rPr>
        <w:t>.</w:t>
      </w:r>
    </w:p>
    <w:p w:rsidR="00235751" w:rsidRPr="00336F91" w:rsidRDefault="00235751" w:rsidP="0053227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F4738">
        <w:rPr>
          <w:rFonts w:ascii="Times New Roman" w:hAnsi="Times New Roman"/>
          <w:b/>
          <w:sz w:val="28"/>
          <w:szCs w:val="28"/>
        </w:rPr>
        <w:t>третьем этапе</w:t>
      </w:r>
      <w:r>
        <w:rPr>
          <w:rFonts w:ascii="Times New Roman" w:hAnsi="Times New Roman"/>
          <w:sz w:val="28"/>
          <w:szCs w:val="28"/>
        </w:rPr>
        <w:t xml:space="preserve"> </w:t>
      </w:r>
      <w:r w:rsidR="007C58F3">
        <w:rPr>
          <w:rFonts w:ascii="Times New Roman" w:hAnsi="Times New Roman"/>
          <w:sz w:val="28"/>
          <w:szCs w:val="28"/>
        </w:rPr>
        <w:t xml:space="preserve">на основе </w:t>
      </w:r>
      <w:r w:rsidR="009549C0">
        <w:rPr>
          <w:rFonts w:ascii="Times New Roman" w:hAnsi="Times New Roman"/>
          <w:sz w:val="28"/>
          <w:szCs w:val="28"/>
        </w:rPr>
        <w:t>нараще</w:t>
      </w:r>
      <w:r w:rsidR="007C58F3">
        <w:rPr>
          <w:rFonts w:ascii="Times New Roman" w:hAnsi="Times New Roman"/>
          <w:sz w:val="28"/>
          <w:szCs w:val="28"/>
        </w:rPr>
        <w:t xml:space="preserve">ния </w:t>
      </w:r>
      <w:r w:rsidR="007C58F3" w:rsidRPr="009549C0">
        <w:rPr>
          <w:rFonts w:ascii="Times New Roman" w:hAnsi="Times New Roman"/>
          <w:sz w:val="28"/>
          <w:szCs w:val="28"/>
        </w:rPr>
        <w:t>стоимости</w:t>
      </w:r>
      <w:r w:rsidR="009549C0">
        <w:rPr>
          <w:rFonts w:ascii="Times New Roman" w:hAnsi="Times New Roman"/>
          <w:sz w:val="28"/>
          <w:szCs w:val="28"/>
        </w:rPr>
        <w:t xml:space="preserve"> </w:t>
      </w:r>
      <w:r w:rsidR="007C58F3">
        <w:rPr>
          <w:rFonts w:ascii="Times New Roman" w:hAnsi="Times New Roman"/>
          <w:sz w:val="28"/>
          <w:szCs w:val="28"/>
        </w:rPr>
        <w:t>(п</w:t>
      </w:r>
      <w:r w:rsidR="00A83BDA">
        <w:rPr>
          <w:rFonts w:ascii="Times New Roman" w:hAnsi="Times New Roman"/>
          <w:sz w:val="28"/>
          <w:szCs w:val="28"/>
        </w:rPr>
        <w:t>ункты</w:t>
      </w:r>
      <w:r w:rsidR="007C58F3">
        <w:rPr>
          <w:rFonts w:ascii="Times New Roman" w:hAnsi="Times New Roman"/>
          <w:sz w:val="28"/>
          <w:szCs w:val="28"/>
        </w:rPr>
        <w:t> 2.60, 20.63, А6.6 Приложения «</w:t>
      </w:r>
      <w:r w:rsidR="007C58F3" w:rsidRPr="00777927">
        <w:rPr>
          <w:rFonts w:ascii="Times New Roman" w:hAnsi="Times New Roman"/>
          <w:sz w:val="28"/>
          <w:szCs w:val="28"/>
        </w:rPr>
        <w:t>Отделение выпуска деятельности по хранению товаров</w:t>
      </w:r>
      <w:r w:rsidR="007C58F3">
        <w:rPr>
          <w:rFonts w:ascii="Times New Roman" w:hAnsi="Times New Roman"/>
          <w:sz w:val="28"/>
          <w:szCs w:val="28"/>
        </w:rPr>
        <w:t xml:space="preserve"> </w:t>
      </w:r>
      <w:r w:rsidR="007C58F3" w:rsidRPr="00777927">
        <w:rPr>
          <w:rFonts w:ascii="Times New Roman" w:hAnsi="Times New Roman"/>
          <w:sz w:val="28"/>
          <w:szCs w:val="28"/>
        </w:rPr>
        <w:t>от холдинговых прибылей и убытков</w:t>
      </w:r>
      <w:r w:rsidR="007C58F3">
        <w:rPr>
          <w:rFonts w:ascii="Times New Roman" w:hAnsi="Times New Roman"/>
          <w:sz w:val="28"/>
          <w:szCs w:val="28"/>
        </w:rPr>
        <w:t>» к главе</w:t>
      </w:r>
      <w:r w:rsidR="00F73016">
        <w:rPr>
          <w:rFonts w:ascii="Times New Roman" w:hAnsi="Times New Roman"/>
          <w:sz w:val="28"/>
          <w:szCs w:val="28"/>
          <w:lang w:val="en-US"/>
        </w:rPr>
        <w:t> </w:t>
      </w:r>
      <w:r w:rsidR="007C58F3">
        <w:rPr>
          <w:rFonts w:ascii="Times New Roman" w:hAnsi="Times New Roman"/>
          <w:sz w:val="28"/>
          <w:szCs w:val="28"/>
        </w:rPr>
        <w:t>6</w:t>
      </w:r>
      <w:r w:rsidR="00F73016">
        <w:rPr>
          <w:rFonts w:ascii="Times New Roman" w:hAnsi="Times New Roman"/>
          <w:sz w:val="28"/>
          <w:szCs w:val="28"/>
          <w:lang w:val="en-US"/>
        </w:rPr>
        <w:t> </w:t>
      </w:r>
      <w:r w:rsidR="007C58F3">
        <w:rPr>
          <w:rFonts w:ascii="Times New Roman" w:hAnsi="Times New Roman"/>
          <w:sz w:val="28"/>
          <w:szCs w:val="28"/>
        </w:rPr>
        <w:t>СНС</w:t>
      </w:r>
      <w:r w:rsidR="00F73016">
        <w:rPr>
          <w:rFonts w:ascii="Times New Roman" w:hAnsi="Times New Roman"/>
          <w:sz w:val="28"/>
          <w:szCs w:val="28"/>
        </w:rPr>
        <w:noBreakHyphen/>
      </w:r>
      <w:r w:rsidR="007C58F3">
        <w:rPr>
          <w:rFonts w:ascii="Times New Roman" w:hAnsi="Times New Roman"/>
          <w:sz w:val="28"/>
          <w:szCs w:val="28"/>
        </w:rPr>
        <w:t>2008) с помощью коэффициента рентабельности (п</w:t>
      </w:r>
      <w:r w:rsidR="00A83BDA">
        <w:rPr>
          <w:rFonts w:ascii="Times New Roman" w:hAnsi="Times New Roman"/>
          <w:sz w:val="28"/>
          <w:szCs w:val="28"/>
        </w:rPr>
        <w:t>ункты</w:t>
      </w:r>
      <w:r w:rsidR="007C58F3">
        <w:rPr>
          <w:rFonts w:ascii="Times New Roman" w:hAnsi="Times New Roman"/>
          <w:sz w:val="28"/>
          <w:szCs w:val="28"/>
        </w:rPr>
        <w:t> 1.65-1.67</w:t>
      </w:r>
      <w:r w:rsidR="00F73016">
        <w:rPr>
          <w:rFonts w:ascii="Times New Roman" w:hAnsi="Times New Roman"/>
          <w:sz w:val="28"/>
          <w:szCs w:val="28"/>
          <w:lang w:val="en-US"/>
        </w:rPr>
        <w:t> </w:t>
      </w:r>
      <w:r w:rsidR="007C58F3">
        <w:rPr>
          <w:rFonts w:ascii="Times New Roman" w:hAnsi="Times New Roman"/>
          <w:sz w:val="28"/>
          <w:szCs w:val="28"/>
        </w:rPr>
        <w:t xml:space="preserve">СНС-2008) </w:t>
      </w:r>
      <w:r>
        <w:rPr>
          <w:rFonts w:ascii="Times New Roman" w:hAnsi="Times New Roman"/>
          <w:sz w:val="28"/>
          <w:szCs w:val="28"/>
        </w:rPr>
        <w:t>рассчитывается текущая рыночная стоимость незавершенного производства, готовой прод</w:t>
      </w:r>
      <w:r w:rsidR="00532272">
        <w:rPr>
          <w:rFonts w:ascii="Times New Roman" w:hAnsi="Times New Roman"/>
          <w:sz w:val="28"/>
          <w:szCs w:val="28"/>
        </w:rPr>
        <w:t>укции и товаров для перепродажи</w:t>
      </w:r>
      <w:proofErr w:type="gramStart"/>
      <w:r w:rsidR="00532272">
        <w:rPr>
          <w:rFonts w:ascii="Times New Roman" w:hAnsi="Times New Roman"/>
          <w:sz w:val="28"/>
          <w:szCs w:val="28"/>
        </w:rPr>
        <w:t xml:space="preserve"> </w:t>
      </w:r>
      <w:r w:rsidR="00532272" w:rsidRPr="00532272">
        <w:rPr>
          <w:rFonts w:ascii="Times New Roman" w:hAnsi="Times New Roman"/>
          <w:i/>
          <w:sz w:val="28"/>
          <w:szCs w:val="28"/>
        </w:rPr>
        <w:t>С</w:t>
      </w:r>
      <w:proofErr w:type="gramEnd"/>
      <w:r w:rsidR="005322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FE0">
        <w:rPr>
          <w:rFonts w:ascii="Times New Roman" w:hAnsi="Times New Roman"/>
          <w:sz w:val="28"/>
          <w:szCs w:val="28"/>
        </w:rPr>
        <w:t xml:space="preserve">с учетом изменения цен </w:t>
      </w:r>
      <w:r w:rsidR="00C97FE0" w:rsidRPr="00C97FE0">
        <w:rPr>
          <w:rFonts w:ascii="Times New Roman" w:hAnsi="Times New Roman"/>
          <w:sz w:val="28"/>
          <w:szCs w:val="28"/>
        </w:rPr>
        <w:t>за</w:t>
      </w:r>
      <w:r w:rsidRPr="00C97FE0">
        <w:rPr>
          <w:rFonts w:ascii="Times New Roman" w:hAnsi="Times New Roman"/>
          <w:sz w:val="28"/>
          <w:szCs w:val="28"/>
        </w:rPr>
        <w:t xml:space="preserve"> период оборачиваемости</w:t>
      </w:r>
      <w:r w:rsidR="00532272">
        <w:rPr>
          <w:rFonts w:ascii="Times New Roman" w:hAnsi="Times New Roman"/>
          <w:sz w:val="28"/>
          <w:szCs w:val="28"/>
        </w:rPr>
        <w:t xml:space="preserve">, </w:t>
      </w:r>
      <w:r w:rsidR="00336F91">
        <w:rPr>
          <w:rFonts w:ascii="Times New Roman" w:hAnsi="Times New Roman"/>
          <w:sz w:val="28"/>
          <w:szCs w:val="28"/>
        </w:rPr>
        <w:t xml:space="preserve">по </w:t>
      </w:r>
      <w:r w:rsidR="00336F91" w:rsidRPr="00336F91">
        <w:rPr>
          <w:rFonts w:ascii="Times New Roman" w:hAnsi="Times New Roman"/>
          <w:sz w:val="28"/>
          <w:szCs w:val="28"/>
        </w:rPr>
        <w:t xml:space="preserve">формуле </w:t>
      </w:r>
      <w:r w:rsidR="00336F91" w:rsidRPr="00336F91">
        <w:rPr>
          <w:rFonts w:ascii="Times New Roman" w:hAnsi="Times New Roman"/>
          <w:sz w:val="28"/>
          <w:szCs w:val="28"/>
        </w:rPr>
        <w:fldChar w:fldCharType="begin"/>
      </w:r>
      <w:r w:rsidR="00336F91" w:rsidRPr="00336F91">
        <w:rPr>
          <w:rFonts w:ascii="Times New Roman" w:hAnsi="Times New Roman"/>
          <w:sz w:val="28"/>
          <w:szCs w:val="28"/>
        </w:rPr>
        <w:instrText xml:space="preserve"> REF _Ref358708480 \h  \* MERGEFORMAT </w:instrText>
      </w:r>
      <w:r w:rsidR="00336F91" w:rsidRPr="00336F91">
        <w:rPr>
          <w:rFonts w:ascii="Times New Roman" w:hAnsi="Times New Roman"/>
          <w:sz w:val="28"/>
          <w:szCs w:val="28"/>
        </w:rPr>
      </w:r>
      <w:r w:rsidR="00336F91" w:rsidRPr="00336F91">
        <w:rPr>
          <w:rFonts w:ascii="Times New Roman" w:hAnsi="Times New Roman"/>
          <w:sz w:val="28"/>
          <w:szCs w:val="28"/>
        </w:rPr>
        <w:fldChar w:fldCharType="separate"/>
      </w:r>
      <w:r w:rsidR="00116FC8" w:rsidRPr="00F134A0">
        <w:rPr>
          <w:rFonts w:ascii="Times New Roman" w:hAnsi="Times New Roman"/>
          <w:sz w:val="28"/>
          <w:szCs w:val="28"/>
        </w:rPr>
        <w:t>(</w:t>
      </w:r>
      <w:r w:rsidR="00116FC8" w:rsidRPr="00116FC8">
        <w:rPr>
          <w:rFonts w:ascii="Times New Roman" w:hAnsi="Times New Roman"/>
          <w:noProof/>
          <w:sz w:val="28"/>
          <w:szCs w:val="28"/>
        </w:rPr>
        <w:t>6</w:t>
      </w:r>
      <w:r w:rsidR="00116FC8" w:rsidRPr="00F134A0">
        <w:rPr>
          <w:rFonts w:ascii="Times New Roman" w:hAnsi="Times New Roman"/>
          <w:sz w:val="28"/>
          <w:szCs w:val="28"/>
        </w:rPr>
        <w:t>)</w:t>
      </w:r>
      <w:r w:rsidR="00336F91" w:rsidRPr="00336F91">
        <w:rPr>
          <w:rFonts w:ascii="Times New Roman" w:hAnsi="Times New Roman"/>
          <w:sz w:val="28"/>
          <w:szCs w:val="28"/>
        </w:rPr>
        <w:fldChar w:fldCharType="end"/>
      </w:r>
      <w:r w:rsidRPr="00336F91">
        <w:rPr>
          <w:rFonts w:ascii="Times New Roman" w:hAnsi="Times New Roman"/>
          <w:sz w:val="28"/>
          <w:szCs w:val="28"/>
        </w:rPr>
        <w:t>:</w:t>
      </w:r>
    </w:p>
    <w:p w:rsidR="00235751" w:rsidRPr="00F134A0" w:rsidRDefault="00235751" w:rsidP="00E708F7">
      <w:pPr>
        <w:spacing w:line="360" w:lineRule="auto"/>
        <w:ind w:firstLine="709"/>
        <w:jc w:val="right"/>
        <w:rPr>
          <w:rFonts w:ascii="Times New Roman" w:hAnsi="Times New Roman"/>
          <w:vanish/>
          <w:sz w:val="28"/>
          <w:szCs w:val="28"/>
          <w:specVanish/>
        </w:rPr>
      </w:pPr>
      <w:r w:rsidRPr="00F134A0">
        <w:rPr>
          <w:rFonts w:ascii="Times New Roman" w:hAnsi="Times New Roman"/>
          <w:b/>
          <w:position w:val="-14"/>
          <w:sz w:val="28"/>
          <w:szCs w:val="28"/>
          <w:lang w:eastAsia="en-US"/>
        </w:rPr>
        <w:object w:dxaOrig="3260" w:dyaOrig="400">
          <v:shape id="_x0000_i1050" type="#_x0000_t75" style="width:159pt;height:21pt" o:ole="">
            <v:imagedata r:id="rId59" o:title=""/>
          </v:shape>
          <o:OLEObject Type="Embed" ProgID="Equation.3" ShapeID="_x0000_i1050" DrawAspect="Content" ObjectID="_1486895003" r:id="rId60"/>
        </w:object>
      </w:r>
      <w:r w:rsidRPr="00F134A0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EC0E0C">
        <w:rPr>
          <w:rFonts w:ascii="Times New Roman" w:hAnsi="Times New Roman"/>
          <w:sz w:val="28"/>
          <w:szCs w:val="28"/>
          <w:lang w:eastAsia="en-US"/>
        </w:rPr>
        <w:t>,</w:t>
      </w:r>
      <w:r w:rsidRPr="00F134A0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F134A0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F134A0">
        <w:rPr>
          <w:rFonts w:ascii="Times New Roman" w:hAnsi="Times New Roman"/>
          <w:b/>
          <w:sz w:val="28"/>
          <w:szCs w:val="28"/>
          <w:lang w:eastAsia="en-US"/>
        </w:rPr>
        <w:tab/>
      </w:r>
    </w:p>
    <w:p w:rsidR="00235751" w:rsidRPr="00F134A0" w:rsidRDefault="00235751" w:rsidP="00E708F7">
      <w:pPr>
        <w:pStyle w:val="ae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bookmarkStart w:id="13" w:name="_Ref358708480"/>
      <w:r w:rsidRPr="00F134A0">
        <w:rPr>
          <w:rFonts w:ascii="Times New Roman" w:hAnsi="Times New Roman"/>
          <w:b w:val="0"/>
          <w:sz w:val="28"/>
          <w:szCs w:val="28"/>
        </w:rPr>
        <w:t>(</w:t>
      </w:r>
      <w:r w:rsidRPr="00F134A0">
        <w:rPr>
          <w:rFonts w:ascii="Times New Roman" w:hAnsi="Times New Roman"/>
          <w:b w:val="0"/>
          <w:sz w:val="28"/>
          <w:szCs w:val="28"/>
        </w:rPr>
        <w:fldChar w:fldCharType="begin"/>
      </w:r>
      <w:r w:rsidRPr="00F134A0">
        <w:rPr>
          <w:rFonts w:ascii="Times New Roman" w:hAnsi="Times New Roman"/>
          <w:b w:val="0"/>
          <w:sz w:val="28"/>
          <w:szCs w:val="28"/>
        </w:rPr>
        <w:instrText xml:space="preserve"> SEQ Equation \* ARABIC </w:instrText>
      </w:r>
      <w:r w:rsidRPr="00F134A0">
        <w:rPr>
          <w:rFonts w:ascii="Times New Roman" w:hAnsi="Times New Roman"/>
          <w:b w:val="0"/>
          <w:sz w:val="28"/>
          <w:szCs w:val="28"/>
        </w:rPr>
        <w:fldChar w:fldCharType="separate"/>
      </w:r>
      <w:r w:rsidR="00116FC8">
        <w:rPr>
          <w:rFonts w:ascii="Times New Roman" w:hAnsi="Times New Roman"/>
          <w:b w:val="0"/>
          <w:noProof/>
          <w:sz w:val="28"/>
          <w:szCs w:val="28"/>
        </w:rPr>
        <w:t>6</w:t>
      </w:r>
      <w:r w:rsidRPr="00F134A0">
        <w:rPr>
          <w:rFonts w:ascii="Times New Roman" w:hAnsi="Times New Roman"/>
          <w:b w:val="0"/>
          <w:sz w:val="28"/>
          <w:szCs w:val="28"/>
        </w:rPr>
        <w:fldChar w:fldCharType="end"/>
      </w:r>
      <w:r w:rsidRPr="00F134A0">
        <w:rPr>
          <w:rFonts w:ascii="Times New Roman" w:hAnsi="Times New Roman"/>
          <w:b w:val="0"/>
          <w:sz w:val="28"/>
          <w:szCs w:val="28"/>
        </w:rPr>
        <w:t>)</w:t>
      </w:r>
      <w:bookmarkEnd w:id="13"/>
    </w:p>
    <w:p w:rsidR="00235751" w:rsidRDefault="00235751" w:rsidP="00E708F7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</w:t>
      </w:r>
      <w:r w:rsidRPr="00B17B7C">
        <w:rPr>
          <w:rFonts w:ascii="Times New Roman" w:hAnsi="Times New Roman"/>
          <w:sz w:val="28"/>
          <w:szCs w:val="28"/>
          <w:lang w:eastAsia="en-US"/>
        </w:rPr>
        <w:t>де</w:t>
      </w:r>
      <w:r>
        <w:rPr>
          <w:rFonts w:ascii="Times New Roman" w:hAnsi="Times New Roman"/>
          <w:sz w:val="28"/>
          <w:szCs w:val="28"/>
          <w:lang w:eastAsia="en-US"/>
        </w:rPr>
        <w:t>:</w:t>
      </w:r>
    </w:p>
    <w:p w:rsidR="00F737D0" w:rsidRPr="00B17B7C" w:rsidRDefault="00F737D0" w:rsidP="00E708F7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32272">
        <w:rPr>
          <w:rFonts w:ascii="Times New Roman" w:hAnsi="Times New Roman"/>
          <w:i/>
          <w:sz w:val="28"/>
          <w:szCs w:val="28"/>
        </w:rPr>
        <w:t>С</w:t>
      </w:r>
      <w:proofErr w:type="gramEnd"/>
      <w:r w:rsidR="00C03BAC" w:rsidRPr="00C03BAC">
        <w:rPr>
          <w:rFonts w:ascii="Times New Roman" w:hAnsi="Times New Roman"/>
          <w:sz w:val="28"/>
          <w:szCs w:val="28"/>
        </w:rPr>
        <w:t xml:space="preserve"> </w:t>
      </w:r>
      <w:r w:rsidR="00C03BAC" w:rsidRPr="004035B1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C03BAC">
        <w:rPr>
          <w:rFonts w:ascii="Times New Roman" w:hAnsi="Times New Roman"/>
          <w:sz w:val="28"/>
          <w:szCs w:val="28"/>
        </w:rPr>
        <w:t>текущая</w:t>
      </w:r>
      <w:proofErr w:type="gramEnd"/>
      <w:r w:rsidR="00C03BAC">
        <w:rPr>
          <w:rFonts w:ascii="Times New Roman" w:hAnsi="Times New Roman"/>
          <w:sz w:val="28"/>
          <w:szCs w:val="28"/>
        </w:rPr>
        <w:t xml:space="preserve"> рыночная стоимость незавершенного производства, готовой продукции и товаров для перепродажи;</w:t>
      </w:r>
    </w:p>
    <w:p w:rsidR="00C03BAC" w:rsidRDefault="00C03BAC" w:rsidP="00C03BAC">
      <w:pPr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b/>
          <w:position w:val="-14"/>
          <w:sz w:val="28"/>
          <w:szCs w:val="28"/>
          <w:lang w:eastAsia="en-US"/>
        </w:rPr>
        <w:object w:dxaOrig="580" w:dyaOrig="400">
          <v:shape id="_x0000_i1051" type="#_x0000_t75" style="width:27.75pt;height:18.75pt" o:ole="">
            <v:imagedata r:id="rId61" o:title=""/>
          </v:shape>
          <o:OLEObject Type="Embed" ProgID="Equation.3" ShapeID="_x0000_i1051" DrawAspect="Content" ObjectID="_1486895004" r:id="rId62"/>
        </w:object>
      </w:r>
      <w:r w:rsidRPr="004035B1">
        <w:rPr>
          <w:rFonts w:ascii="Times New Roman" w:hAnsi="Times New Roman"/>
          <w:sz w:val="28"/>
          <w:szCs w:val="28"/>
        </w:rPr>
        <w:t xml:space="preserve"> – коэффициент</w:t>
      </w:r>
      <w:r w:rsidRPr="006B4A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4035B1">
        <w:rPr>
          <w:rFonts w:ascii="Times New Roman" w:hAnsi="Times New Roman"/>
          <w:sz w:val="28"/>
          <w:szCs w:val="28"/>
        </w:rPr>
        <w:t xml:space="preserve">ентабельности продаж по </w:t>
      </w:r>
      <w:r w:rsidRPr="00336F91">
        <w:rPr>
          <w:rFonts w:ascii="Times New Roman" w:hAnsi="Times New Roman"/>
          <w:sz w:val="28"/>
          <w:szCs w:val="28"/>
        </w:rPr>
        <w:t>коммерчески</w:t>
      </w:r>
      <w:r>
        <w:rPr>
          <w:rFonts w:ascii="Times New Roman" w:hAnsi="Times New Roman"/>
          <w:sz w:val="28"/>
          <w:szCs w:val="28"/>
        </w:rPr>
        <w:t>м</w:t>
      </w:r>
      <w:r w:rsidRPr="00336F91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ям</w:t>
      </w:r>
      <w:r w:rsidRPr="00336F91">
        <w:rPr>
          <w:rFonts w:ascii="Times New Roman" w:hAnsi="Times New Roman"/>
          <w:sz w:val="28"/>
          <w:szCs w:val="28"/>
        </w:rPr>
        <w:t xml:space="preserve"> (кроме субъектов малого предпринимательства)</w:t>
      </w:r>
      <w:r>
        <w:rPr>
          <w:rFonts w:ascii="Times New Roman" w:hAnsi="Times New Roman"/>
          <w:sz w:val="28"/>
          <w:szCs w:val="28"/>
        </w:rPr>
        <w:t>;</w:t>
      </w:r>
    </w:p>
    <w:p w:rsidR="00C03BAC" w:rsidRPr="009F1901" w:rsidRDefault="00C03BAC" w:rsidP="00C03BA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y</w:t>
      </w:r>
      <w:r w:rsidRPr="006B4A18">
        <w:rPr>
          <w:rFonts w:ascii="Times New Roman" w:hAnsi="Times New Roman"/>
          <w:i/>
          <w:sz w:val="28"/>
          <w:szCs w:val="28"/>
        </w:rPr>
        <w:t xml:space="preserve"> </w:t>
      </w:r>
      <w:r w:rsidRPr="004035B1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4035B1">
        <w:rPr>
          <w:rFonts w:ascii="Times New Roman" w:hAnsi="Times New Roman"/>
          <w:sz w:val="28"/>
          <w:szCs w:val="28"/>
        </w:rPr>
        <w:t>показатель</w:t>
      </w:r>
      <w:proofErr w:type="gramEnd"/>
      <w:r w:rsidRPr="004035B1">
        <w:rPr>
          <w:rFonts w:ascii="Times New Roman" w:hAnsi="Times New Roman"/>
          <w:sz w:val="28"/>
          <w:szCs w:val="28"/>
        </w:rPr>
        <w:t xml:space="preserve"> степен</w:t>
      </w:r>
      <w:r>
        <w:rPr>
          <w:rFonts w:ascii="Times New Roman" w:hAnsi="Times New Roman"/>
          <w:sz w:val="28"/>
          <w:szCs w:val="28"/>
        </w:rPr>
        <w:t>и</w:t>
      </w:r>
      <w:r w:rsidRPr="004035B1">
        <w:rPr>
          <w:rFonts w:ascii="Times New Roman" w:hAnsi="Times New Roman"/>
          <w:sz w:val="28"/>
          <w:szCs w:val="28"/>
        </w:rPr>
        <w:t xml:space="preserve"> при коэффициенте рентабельности продаж, учитывающий незавершенный характер производственного цикла для </w:t>
      </w:r>
      <w:r>
        <w:rPr>
          <w:rFonts w:ascii="Times New Roman" w:hAnsi="Times New Roman"/>
          <w:sz w:val="28"/>
          <w:szCs w:val="28"/>
        </w:rPr>
        <w:t>коммерческих организаций (кроме субъектов малого предпринимательства)</w:t>
      </w:r>
      <w:r w:rsidRPr="004035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A7B">
        <w:rPr>
          <w:rFonts w:ascii="Times New Roman" w:hAnsi="Times New Roman"/>
          <w:i/>
          <w:sz w:val="28"/>
          <w:szCs w:val="28"/>
        </w:rPr>
        <w:t>y</w:t>
      </w:r>
      <w:r>
        <w:rPr>
          <w:rFonts w:ascii="Times New Roman" w:hAnsi="Times New Roman"/>
          <w:i/>
          <w:sz w:val="28"/>
          <w:szCs w:val="28"/>
        </w:rPr>
        <w:t>≤</w:t>
      </w:r>
      <w:r w:rsidRPr="00A92A7B">
        <w:rPr>
          <w:rFonts w:ascii="Times New Roman" w:hAnsi="Times New Roman"/>
          <w:i/>
          <w:sz w:val="28"/>
          <w:szCs w:val="28"/>
        </w:rPr>
        <w:t>1</w:t>
      </w:r>
      <w:r w:rsidRPr="004035B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для готовой продукции и товаров для перепродажи</w:t>
      </w:r>
      <w:r w:rsidRPr="008E5549">
        <w:rPr>
          <w:rFonts w:ascii="Times New Roman" w:hAnsi="Times New Roman"/>
          <w:sz w:val="28"/>
          <w:szCs w:val="28"/>
        </w:rPr>
        <w:t xml:space="preserve"> </w:t>
      </w:r>
      <w:r w:rsidRPr="00A92A7B">
        <w:rPr>
          <w:rFonts w:ascii="Times New Roman" w:hAnsi="Times New Roman"/>
          <w:i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>=1;</w:t>
      </w:r>
    </w:p>
    <w:p w:rsidR="00235751" w:rsidRPr="004035B1" w:rsidRDefault="00C03BAC" w:rsidP="00E708F7">
      <w:pPr>
        <w:ind w:firstLine="709"/>
        <w:rPr>
          <w:rFonts w:ascii="Times New Roman" w:hAnsi="Times New Roman"/>
          <w:sz w:val="28"/>
          <w:szCs w:val="28"/>
        </w:rPr>
      </w:pPr>
      <w:r w:rsidRPr="00C03BAC">
        <w:rPr>
          <w:rFonts w:ascii="Times New Roman" w:hAnsi="Times New Roman"/>
          <w:position w:val="-12"/>
          <w:sz w:val="28"/>
          <w:szCs w:val="28"/>
        </w:rPr>
        <w:object w:dxaOrig="480" w:dyaOrig="360">
          <v:shape id="_x0000_i1052" type="#_x0000_t75" style="width:23.25pt;height:18.75pt" o:ole="">
            <v:imagedata r:id="rId63" o:title=""/>
          </v:shape>
          <o:OLEObject Type="Embed" ProgID="Equation.3" ShapeID="_x0000_i1052" DrawAspect="Content" ObjectID="_1486895005" r:id="rId64"/>
        </w:object>
      </w:r>
      <w:r w:rsidRPr="00C03BAC">
        <w:rPr>
          <w:rFonts w:ascii="Times New Roman" w:hAnsi="Times New Roman"/>
          <w:sz w:val="28"/>
          <w:szCs w:val="28"/>
        </w:rPr>
        <w:t xml:space="preserve"> </w:t>
      </w:r>
      <w:r w:rsidR="00235751" w:rsidRPr="004035B1">
        <w:rPr>
          <w:rFonts w:ascii="Times New Roman" w:hAnsi="Times New Roman"/>
          <w:sz w:val="28"/>
          <w:szCs w:val="28"/>
        </w:rPr>
        <w:t xml:space="preserve">– </w:t>
      </w:r>
      <w:r w:rsidR="00902F07">
        <w:rPr>
          <w:rFonts w:ascii="Times New Roman" w:hAnsi="Times New Roman"/>
          <w:sz w:val="28"/>
          <w:szCs w:val="28"/>
        </w:rPr>
        <w:t xml:space="preserve">балансовая </w:t>
      </w:r>
      <w:r w:rsidR="00235751" w:rsidRPr="004035B1">
        <w:rPr>
          <w:rFonts w:ascii="Times New Roman" w:hAnsi="Times New Roman"/>
          <w:sz w:val="28"/>
          <w:szCs w:val="28"/>
        </w:rPr>
        <w:t>стоим</w:t>
      </w:r>
      <w:r w:rsidR="00235751">
        <w:rPr>
          <w:rFonts w:ascii="Times New Roman" w:hAnsi="Times New Roman"/>
          <w:sz w:val="28"/>
          <w:szCs w:val="28"/>
        </w:rPr>
        <w:t>ость запасов (незавершенного производства, готовой продукции и товаров</w:t>
      </w:r>
      <w:r w:rsidR="00235751" w:rsidRPr="004035B1">
        <w:rPr>
          <w:rFonts w:ascii="Times New Roman" w:hAnsi="Times New Roman"/>
          <w:sz w:val="28"/>
          <w:szCs w:val="28"/>
        </w:rPr>
        <w:t xml:space="preserve"> для</w:t>
      </w:r>
      <w:r w:rsidR="00235751">
        <w:rPr>
          <w:rFonts w:ascii="Times New Roman" w:hAnsi="Times New Roman"/>
          <w:sz w:val="28"/>
          <w:szCs w:val="28"/>
        </w:rPr>
        <w:t xml:space="preserve"> перепродажи)</w:t>
      </w:r>
      <w:r w:rsidR="00235751" w:rsidRPr="004035B1">
        <w:rPr>
          <w:rFonts w:ascii="Times New Roman" w:hAnsi="Times New Roman"/>
          <w:sz w:val="28"/>
          <w:szCs w:val="28"/>
        </w:rPr>
        <w:t xml:space="preserve"> </w:t>
      </w:r>
      <w:r w:rsidR="00336F91">
        <w:rPr>
          <w:rFonts w:ascii="Times New Roman" w:hAnsi="Times New Roman"/>
          <w:sz w:val="28"/>
          <w:szCs w:val="28"/>
        </w:rPr>
        <w:t>коммерческих организаций (кроме субъектов малого предпринимательства)</w:t>
      </w:r>
      <w:r w:rsidR="00235751" w:rsidRPr="004035B1">
        <w:rPr>
          <w:rFonts w:ascii="Times New Roman" w:hAnsi="Times New Roman"/>
          <w:sz w:val="28"/>
          <w:szCs w:val="28"/>
        </w:rPr>
        <w:t>;</w:t>
      </w:r>
    </w:p>
    <w:p w:rsidR="00C03BAC" w:rsidRDefault="00235751" w:rsidP="00C03BAC">
      <w:pPr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b/>
          <w:position w:val="-14"/>
          <w:sz w:val="28"/>
          <w:szCs w:val="28"/>
          <w:lang w:eastAsia="en-US"/>
        </w:rPr>
        <w:object w:dxaOrig="840" w:dyaOrig="400">
          <v:shape id="_x0000_i1053" type="#_x0000_t75" style="width:42pt;height:18.75pt" o:ole="">
            <v:imagedata r:id="rId65" o:title=""/>
          </v:shape>
          <o:OLEObject Type="Embed" ProgID="Equation.3" ShapeID="_x0000_i1053" DrawAspect="Content" ObjectID="_1486895006" r:id="rId66"/>
        </w:object>
      </w:r>
      <w:r w:rsidRPr="004035B1">
        <w:rPr>
          <w:rFonts w:ascii="Times New Roman" w:hAnsi="Times New Roman"/>
          <w:sz w:val="28"/>
          <w:szCs w:val="28"/>
        </w:rPr>
        <w:t xml:space="preserve"> – коэффициент рентабельности продаж по малым предприятиям;</w:t>
      </w:r>
    </w:p>
    <w:p w:rsidR="00C03BAC" w:rsidRPr="004035B1" w:rsidRDefault="00C03BAC" w:rsidP="00C03BAC">
      <w:pPr>
        <w:ind w:firstLine="709"/>
        <w:rPr>
          <w:rFonts w:ascii="Times New Roman" w:hAnsi="Times New Roman"/>
          <w:sz w:val="28"/>
          <w:szCs w:val="28"/>
        </w:rPr>
      </w:pPr>
      <w:r w:rsidRPr="00C03BAC">
        <w:rPr>
          <w:rFonts w:ascii="Times New Roman" w:hAnsi="Times New Roman"/>
          <w:position w:val="-16"/>
          <w:sz w:val="28"/>
          <w:szCs w:val="28"/>
        </w:rPr>
        <w:object w:dxaOrig="600" w:dyaOrig="420">
          <v:shape id="_x0000_i1054" type="#_x0000_t75" style="width:30pt;height:23.25pt" o:ole="">
            <v:imagedata r:id="rId67" o:title=""/>
          </v:shape>
          <o:OLEObject Type="Embed" ProgID="Equation.3" ShapeID="_x0000_i1054" DrawAspect="Content" ObjectID="_1486895007" r:id="rId68"/>
        </w:object>
      </w:r>
      <w:r w:rsidRPr="00C03BAC">
        <w:rPr>
          <w:rFonts w:ascii="Times New Roman" w:hAnsi="Times New Roman"/>
          <w:sz w:val="28"/>
          <w:szCs w:val="28"/>
        </w:rPr>
        <w:t xml:space="preserve"> </w:t>
      </w:r>
      <w:r w:rsidRPr="004035B1">
        <w:rPr>
          <w:rFonts w:ascii="Times New Roman" w:hAnsi="Times New Roman"/>
          <w:sz w:val="28"/>
          <w:szCs w:val="28"/>
        </w:rPr>
        <w:t xml:space="preserve">– стоимость </w:t>
      </w:r>
      <w:r>
        <w:rPr>
          <w:rFonts w:ascii="Times New Roman" w:hAnsi="Times New Roman"/>
          <w:sz w:val="28"/>
          <w:szCs w:val="28"/>
        </w:rPr>
        <w:t>запасов (незавершенного производства или готовой продукции и товаров</w:t>
      </w:r>
      <w:r w:rsidRPr="004035B1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перепродажи)</w:t>
      </w:r>
      <w:r w:rsidRPr="004035B1">
        <w:rPr>
          <w:rFonts w:ascii="Times New Roman" w:hAnsi="Times New Roman"/>
          <w:sz w:val="28"/>
          <w:szCs w:val="28"/>
        </w:rPr>
        <w:t xml:space="preserve"> для малых предприятий</w:t>
      </w:r>
      <w:r>
        <w:rPr>
          <w:rFonts w:ascii="Times New Roman" w:hAnsi="Times New Roman"/>
          <w:sz w:val="28"/>
          <w:szCs w:val="28"/>
        </w:rPr>
        <w:t xml:space="preserve"> и некоммерческих организаций.</w:t>
      </w:r>
    </w:p>
    <w:p w:rsidR="008E5549" w:rsidRPr="009428BC" w:rsidRDefault="008E5549" w:rsidP="008E5549">
      <w:pPr>
        <w:spacing w:line="360" w:lineRule="auto"/>
        <w:ind w:firstLine="709"/>
        <w:jc w:val="right"/>
        <w:rPr>
          <w:rFonts w:ascii="Times New Roman" w:hAnsi="Times New Roman"/>
          <w:vanish/>
          <w:sz w:val="28"/>
          <w:szCs w:val="28"/>
          <w:specVanish/>
        </w:rPr>
      </w:pPr>
      <w:r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428BC">
        <w:rPr>
          <w:rFonts w:ascii="Times New Roman" w:hAnsi="Times New Roman"/>
          <w:position w:val="-30"/>
          <w:sz w:val="28"/>
          <w:szCs w:val="28"/>
          <w:lang w:eastAsia="en-US"/>
        </w:rPr>
        <w:object w:dxaOrig="2000" w:dyaOrig="700">
          <v:shape id="_x0000_i1055" type="#_x0000_t75" style="width:101.25pt;height:38.25pt" o:ole="">
            <v:imagedata r:id="rId69" o:title=""/>
          </v:shape>
          <o:OLEObject Type="Embed" ProgID="Equation.3" ShapeID="_x0000_i1055" DrawAspect="Content" ObjectID="_1486895008" r:id="rId70"/>
        </w:object>
      </w:r>
      <w:r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 w:rsidRPr="009428BC">
        <w:rPr>
          <w:rFonts w:ascii="Times New Roman" w:hAnsi="Times New Roman"/>
          <w:sz w:val="28"/>
          <w:szCs w:val="28"/>
          <w:lang w:eastAsia="en-US"/>
        </w:rPr>
        <w:tab/>
      </w:r>
      <w:r w:rsidRPr="009428BC"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8E5549" w:rsidRPr="009428BC" w:rsidRDefault="008E5549" w:rsidP="008E5549">
      <w:pPr>
        <w:pStyle w:val="ae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bookmarkStart w:id="14" w:name="_Ref389642265"/>
      <w:r w:rsidRPr="009428BC">
        <w:rPr>
          <w:rFonts w:ascii="Times New Roman" w:hAnsi="Times New Roman"/>
          <w:b w:val="0"/>
          <w:sz w:val="28"/>
          <w:szCs w:val="28"/>
        </w:rPr>
        <w:t>(</w:t>
      </w:r>
      <w:r w:rsidRPr="009428BC">
        <w:rPr>
          <w:rFonts w:ascii="Times New Roman" w:hAnsi="Times New Roman"/>
          <w:b w:val="0"/>
          <w:sz w:val="28"/>
          <w:szCs w:val="28"/>
        </w:rPr>
        <w:fldChar w:fldCharType="begin"/>
      </w:r>
      <w:r w:rsidRPr="009428BC">
        <w:rPr>
          <w:rFonts w:ascii="Times New Roman" w:hAnsi="Times New Roman"/>
          <w:b w:val="0"/>
          <w:sz w:val="28"/>
          <w:szCs w:val="28"/>
        </w:rPr>
        <w:instrText xml:space="preserve"> SEQ Equation \* ARABIC </w:instrText>
      </w:r>
      <w:r w:rsidRPr="009428BC">
        <w:rPr>
          <w:rFonts w:ascii="Times New Roman" w:hAnsi="Times New Roman"/>
          <w:b w:val="0"/>
          <w:sz w:val="28"/>
          <w:szCs w:val="28"/>
        </w:rPr>
        <w:fldChar w:fldCharType="separate"/>
      </w:r>
      <w:r w:rsidR="00116FC8">
        <w:rPr>
          <w:rFonts w:ascii="Times New Roman" w:hAnsi="Times New Roman"/>
          <w:b w:val="0"/>
          <w:noProof/>
          <w:sz w:val="28"/>
          <w:szCs w:val="28"/>
        </w:rPr>
        <w:t>7</w:t>
      </w:r>
      <w:r w:rsidRPr="009428BC">
        <w:rPr>
          <w:rFonts w:ascii="Times New Roman" w:hAnsi="Times New Roman"/>
          <w:b w:val="0"/>
          <w:sz w:val="28"/>
          <w:szCs w:val="28"/>
        </w:rPr>
        <w:fldChar w:fldCharType="end"/>
      </w:r>
      <w:r w:rsidRPr="009428BC">
        <w:rPr>
          <w:rFonts w:ascii="Times New Roman" w:hAnsi="Times New Roman"/>
          <w:b w:val="0"/>
          <w:sz w:val="28"/>
          <w:szCs w:val="28"/>
        </w:rPr>
        <w:t>)</w:t>
      </w:r>
      <w:bookmarkEnd w:id="14"/>
    </w:p>
    <w:p w:rsidR="009E1665" w:rsidRDefault="008E5549" w:rsidP="00E708F7">
      <w:pPr>
        <w:ind w:firstLine="709"/>
        <w:rPr>
          <w:rFonts w:ascii="Times New Roman" w:hAnsi="Times New Roman"/>
          <w:sz w:val="28"/>
          <w:szCs w:val="28"/>
        </w:rPr>
      </w:pPr>
      <w:r w:rsidRPr="008E5549">
        <w:rPr>
          <w:rFonts w:ascii="Times New Roman" w:hAnsi="Times New Roman"/>
          <w:sz w:val="28"/>
          <w:szCs w:val="28"/>
        </w:rPr>
        <w:t>где</w:t>
      </w:r>
      <w:r w:rsidR="009E1665">
        <w:rPr>
          <w:rFonts w:ascii="Times New Roman" w:hAnsi="Times New Roman"/>
          <w:sz w:val="28"/>
          <w:szCs w:val="28"/>
        </w:rPr>
        <w:t>:</w:t>
      </w:r>
    </w:p>
    <w:p w:rsidR="00235751" w:rsidRPr="008E5549" w:rsidRDefault="008E5549" w:rsidP="00E708F7">
      <w:pPr>
        <w:ind w:firstLine="709"/>
        <w:rPr>
          <w:rFonts w:ascii="Times New Roman" w:hAnsi="Times New Roman"/>
          <w:sz w:val="28"/>
          <w:szCs w:val="28"/>
        </w:rPr>
      </w:pPr>
      <w:r w:rsidRPr="008E5549">
        <w:rPr>
          <w:rFonts w:ascii="Times New Roman" w:hAnsi="Times New Roman"/>
          <w:position w:val="-12"/>
          <w:sz w:val="28"/>
          <w:szCs w:val="28"/>
        </w:rPr>
        <w:object w:dxaOrig="660" w:dyaOrig="360">
          <v:shape id="_x0000_i1056" type="#_x0000_t75" style="width:33.75pt;height:18.75pt" o:ole="">
            <v:imagedata r:id="rId71" o:title=""/>
          </v:shape>
          <o:OLEObject Type="Embed" ProgID="Equation.3" ShapeID="_x0000_i1056" DrawAspect="Content" ObjectID="_1486895009" r:id="rId72"/>
        </w:object>
      </w:r>
      <w:r w:rsidR="00235751" w:rsidRPr="00985148">
        <w:rPr>
          <w:rFonts w:ascii="Times New Roman" w:hAnsi="Times New Roman"/>
          <w:sz w:val="28"/>
          <w:szCs w:val="28"/>
        </w:rPr>
        <w:t xml:space="preserve">– период оборачиваемости готовой продукции </w:t>
      </w:r>
      <w:r w:rsidR="00235751">
        <w:rPr>
          <w:rFonts w:ascii="Times New Roman" w:hAnsi="Times New Roman"/>
          <w:sz w:val="28"/>
          <w:szCs w:val="28"/>
        </w:rPr>
        <w:t>(</w:t>
      </w:r>
      <w:r w:rsidR="00235751" w:rsidRPr="00985148">
        <w:rPr>
          <w:rFonts w:ascii="Times New Roman" w:hAnsi="Times New Roman"/>
          <w:sz w:val="28"/>
          <w:szCs w:val="28"/>
        </w:rPr>
        <w:t>и товаров для перепродажи</w:t>
      </w:r>
      <w:r w:rsidR="00235751">
        <w:rPr>
          <w:rFonts w:ascii="Times New Roman" w:hAnsi="Times New Roman"/>
          <w:sz w:val="28"/>
          <w:szCs w:val="28"/>
        </w:rPr>
        <w:t>)</w:t>
      </w:r>
      <w:r w:rsidR="00235751" w:rsidRPr="00985148">
        <w:rPr>
          <w:rFonts w:ascii="Times New Roman" w:hAnsi="Times New Roman"/>
          <w:sz w:val="28"/>
          <w:szCs w:val="28"/>
        </w:rPr>
        <w:t>;</w:t>
      </w:r>
    </w:p>
    <w:p w:rsidR="00235751" w:rsidRPr="00985148" w:rsidRDefault="008E5549" w:rsidP="00E708F7">
      <w:pPr>
        <w:ind w:firstLine="709"/>
        <w:rPr>
          <w:rFonts w:ascii="Times New Roman" w:hAnsi="Times New Roman"/>
          <w:sz w:val="28"/>
          <w:szCs w:val="28"/>
        </w:rPr>
      </w:pPr>
      <w:r w:rsidRPr="008E5549">
        <w:rPr>
          <w:rFonts w:ascii="Times New Roman" w:hAnsi="Times New Roman"/>
          <w:position w:val="-12"/>
          <w:sz w:val="28"/>
          <w:szCs w:val="28"/>
        </w:rPr>
        <w:object w:dxaOrig="680" w:dyaOrig="360">
          <v:shape id="_x0000_i1057" type="#_x0000_t75" style="width:34.5pt;height:18.75pt" o:ole="">
            <v:imagedata r:id="rId73" o:title=""/>
          </v:shape>
          <o:OLEObject Type="Embed" ProgID="Equation.3" ShapeID="_x0000_i1057" DrawAspect="Content" ObjectID="_1486895010" r:id="rId74"/>
        </w:object>
      </w:r>
      <w:r w:rsidRPr="008E5549">
        <w:rPr>
          <w:rFonts w:ascii="Times New Roman" w:hAnsi="Times New Roman"/>
          <w:sz w:val="28"/>
          <w:szCs w:val="28"/>
        </w:rPr>
        <w:t xml:space="preserve"> </w:t>
      </w:r>
      <w:r w:rsidR="00235751" w:rsidRPr="00985148">
        <w:rPr>
          <w:rFonts w:ascii="Times New Roman" w:hAnsi="Times New Roman"/>
          <w:sz w:val="28"/>
          <w:szCs w:val="28"/>
        </w:rPr>
        <w:t>– период оборачиваемости незавершенного производства.</w:t>
      </w:r>
    </w:p>
    <w:p w:rsidR="00235751" w:rsidRPr="00815941" w:rsidRDefault="00046F99" w:rsidP="007664FE">
      <w:pPr>
        <w:spacing w:after="0" w:line="360" w:lineRule="auto"/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kern w:val="24"/>
          <w:sz w:val="28"/>
          <w:szCs w:val="28"/>
        </w:rPr>
        <w:t>П</w:t>
      </w:r>
      <w:r w:rsidR="00235751" w:rsidRPr="00815941">
        <w:rPr>
          <w:rFonts w:ascii="Times New Roman" w:hAnsi="Times New Roman"/>
          <w:color w:val="000000"/>
          <w:kern w:val="24"/>
          <w:sz w:val="28"/>
          <w:szCs w:val="28"/>
        </w:rPr>
        <w:t xml:space="preserve">ериод оборачиваемости (время нахождения в запасах) незавершенного производства, готовой продукции и товаров </w:t>
      </w:r>
      <w:r w:rsidR="00235751" w:rsidRPr="003F3F13">
        <w:rPr>
          <w:rFonts w:ascii="Times New Roman" w:hAnsi="Times New Roman"/>
          <w:sz w:val="28"/>
          <w:szCs w:val="28"/>
        </w:rPr>
        <w:t>для</w:t>
      </w:r>
      <w:r w:rsidR="00235751" w:rsidRPr="00815941">
        <w:rPr>
          <w:rFonts w:ascii="Times New Roman" w:hAnsi="Times New Roman"/>
          <w:color w:val="000000"/>
          <w:kern w:val="24"/>
          <w:sz w:val="28"/>
          <w:szCs w:val="28"/>
        </w:rPr>
        <w:t xml:space="preserve"> перепродажи определяется по данным </w:t>
      </w:r>
      <w:r w:rsidR="00336F91">
        <w:rPr>
          <w:rFonts w:ascii="Times New Roman" w:hAnsi="Times New Roman"/>
          <w:sz w:val="28"/>
          <w:szCs w:val="28"/>
        </w:rPr>
        <w:t xml:space="preserve">коммерческих организаций (кроме субъектов малого предпринимательства) </w:t>
      </w:r>
      <w:r w:rsidR="00725162">
        <w:rPr>
          <w:rFonts w:ascii="Times New Roman" w:hAnsi="Times New Roman"/>
          <w:color w:val="000000"/>
          <w:kern w:val="24"/>
          <w:sz w:val="28"/>
          <w:szCs w:val="28"/>
        </w:rPr>
        <w:t xml:space="preserve">по </w:t>
      </w:r>
      <w:r w:rsidR="00612825">
        <w:rPr>
          <w:rFonts w:ascii="Times New Roman" w:hAnsi="Times New Roman"/>
          <w:color w:val="000000"/>
          <w:kern w:val="24"/>
          <w:sz w:val="28"/>
          <w:szCs w:val="28"/>
        </w:rPr>
        <w:t xml:space="preserve">данным </w:t>
      </w:r>
      <w:r w:rsidR="00612825" w:rsidRPr="00815941">
        <w:rPr>
          <w:rFonts w:ascii="Times New Roman" w:hAnsi="Times New Roman"/>
          <w:color w:val="000000"/>
          <w:kern w:val="24"/>
          <w:sz w:val="28"/>
          <w:szCs w:val="28"/>
        </w:rPr>
        <w:t>формы №</w:t>
      </w:r>
      <w:r w:rsidR="00612825">
        <w:rPr>
          <w:rFonts w:ascii="Times New Roman" w:hAnsi="Times New Roman"/>
          <w:color w:val="000000"/>
          <w:kern w:val="24"/>
          <w:sz w:val="28"/>
          <w:szCs w:val="28"/>
        </w:rPr>
        <w:t> </w:t>
      </w:r>
      <w:r w:rsidR="00612825" w:rsidRPr="00815941">
        <w:rPr>
          <w:rFonts w:ascii="Times New Roman" w:hAnsi="Times New Roman"/>
          <w:color w:val="000000"/>
          <w:kern w:val="24"/>
          <w:sz w:val="28"/>
          <w:szCs w:val="28"/>
        </w:rPr>
        <w:t>П</w:t>
      </w:r>
      <w:r w:rsidR="00612825">
        <w:rPr>
          <w:rFonts w:ascii="Times New Roman" w:hAnsi="Times New Roman"/>
          <w:color w:val="000000"/>
          <w:kern w:val="24"/>
          <w:sz w:val="28"/>
          <w:szCs w:val="28"/>
        </w:rPr>
        <w:noBreakHyphen/>
      </w:r>
      <w:r w:rsidR="00612825" w:rsidRPr="00815941">
        <w:rPr>
          <w:rFonts w:ascii="Times New Roman" w:hAnsi="Times New Roman"/>
          <w:color w:val="000000"/>
          <w:kern w:val="24"/>
          <w:sz w:val="28"/>
          <w:szCs w:val="28"/>
        </w:rPr>
        <w:t>3</w:t>
      </w:r>
      <w:r w:rsidR="00612825">
        <w:rPr>
          <w:rFonts w:ascii="Times New Roman" w:hAnsi="Times New Roman"/>
          <w:color w:val="000000"/>
          <w:kern w:val="24"/>
          <w:sz w:val="28"/>
          <w:szCs w:val="28"/>
        </w:rPr>
        <w:t xml:space="preserve">, по </w:t>
      </w:r>
      <w:r w:rsidR="00725162">
        <w:rPr>
          <w:rFonts w:ascii="Times New Roman" w:hAnsi="Times New Roman"/>
          <w:color w:val="000000"/>
          <w:kern w:val="24"/>
          <w:sz w:val="28"/>
          <w:szCs w:val="28"/>
        </w:rPr>
        <w:t xml:space="preserve">графам 1 и 2 и строкам </w:t>
      </w:r>
      <w:r w:rsidR="00235751" w:rsidRPr="00815941">
        <w:rPr>
          <w:rFonts w:ascii="Times New Roman" w:hAnsi="Times New Roman"/>
          <w:color w:val="000000"/>
          <w:kern w:val="24"/>
          <w:sz w:val="28"/>
          <w:szCs w:val="28"/>
        </w:rPr>
        <w:t>45 (затраты в незавершенном производстве (издержках обращения</w:t>
      </w:r>
      <w:r w:rsidR="00235751">
        <w:rPr>
          <w:rFonts w:ascii="Times New Roman" w:hAnsi="Times New Roman"/>
          <w:color w:val="000000"/>
          <w:kern w:val="24"/>
          <w:sz w:val="28"/>
          <w:szCs w:val="28"/>
        </w:rPr>
        <w:t>)</w:t>
      </w:r>
      <w:r w:rsidR="00725162">
        <w:rPr>
          <w:rFonts w:ascii="Times New Roman" w:hAnsi="Times New Roman"/>
          <w:color w:val="000000"/>
          <w:kern w:val="24"/>
          <w:sz w:val="28"/>
          <w:szCs w:val="28"/>
        </w:rPr>
        <w:t xml:space="preserve">), 46 (готовая продукция), </w:t>
      </w:r>
      <w:r w:rsidR="00235751" w:rsidRPr="00815941">
        <w:rPr>
          <w:rFonts w:ascii="Times New Roman" w:hAnsi="Times New Roman"/>
          <w:color w:val="000000"/>
          <w:kern w:val="24"/>
          <w:sz w:val="28"/>
          <w:szCs w:val="28"/>
        </w:rPr>
        <w:t>47 (товары для перепродажи) и по графе 1 и строке 31 (себестоимость проданных товаров, продукции, работ</w:t>
      </w:r>
      <w:proofErr w:type="gramEnd"/>
      <w:r w:rsidR="00235751" w:rsidRPr="00815941">
        <w:rPr>
          <w:rFonts w:ascii="Times New Roman" w:hAnsi="Times New Roman"/>
          <w:color w:val="000000"/>
          <w:kern w:val="24"/>
          <w:sz w:val="28"/>
          <w:szCs w:val="28"/>
        </w:rPr>
        <w:t>, услуг)</w:t>
      </w:r>
      <w:r w:rsidR="00235751">
        <w:rPr>
          <w:rFonts w:ascii="Times New Roman" w:hAnsi="Times New Roman"/>
          <w:color w:val="000000"/>
          <w:kern w:val="24"/>
          <w:sz w:val="28"/>
          <w:szCs w:val="28"/>
        </w:rPr>
        <w:t>,</w:t>
      </w:r>
      <w:r w:rsidR="00235751" w:rsidRPr="00815941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п</w:t>
      </w:r>
      <w:r w:rsidR="00235751" w:rsidRPr="00815941">
        <w:rPr>
          <w:rFonts w:ascii="Times New Roman" w:hAnsi="Times New Roman"/>
          <w:color w:val="000000"/>
          <w:kern w:val="24"/>
          <w:sz w:val="28"/>
          <w:szCs w:val="28"/>
        </w:rPr>
        <w:t>о формул</w:t>
      </w:r>
      <w:r w:rsidR="00235751">
        <w:rPr>
          <w:rFonts w:ascii="Times New Roman" w:hAnsi="Times New Roman"/>
          <w:color w:val="000000"/>
          <w:kern w:val="24"/>
          <w:sz w:val="28"/>
          <w:szCs w:val="28"/>
        </w:rPr>
        <w:t>е</w:t>
      </w:r>
      <w:r w:rsidR="00FE25B5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="00044753">
        <w:fldChar w:fldCharType="begin"/>
      </w:r>
      <w:r w:rsidR="00044753">
        <w:instrText xml:space="preserve"> REF _Ref358638093 \h  \* MERGEFORMAT </w:instrText>
      </w:r>
      <w:r w:rsidR="00044753">
        <w:fldChar w:fldCharType="separate"/>
      </w:r>
      <w:r w:rsidR="00116FC8" w:rsidRPr="00116FC8">
        <w:rPr>
          <w:rFonts w:ascii="Times New Roman" w:hAnsi="Times New Roman"/>
          <w:color w:val="000000"/>
          <w:kern w:val="24"/>
          <w:sz w:val="28"/>
          <w:szCs w:val="28"/>
        </w:rPr>
        <w:t>(2)</w:t>
      </w:r>
      <w:r w:rsidR="00044753">
        <w:fldChar w:fldCharType="end"/>
      </w:r>
      <w:r w:rsidR="00235751" w:rsidRPr="00815941"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235751" w:rsidRDefault="00235751" w:rsidP="00CA4A5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</w:t>
      </w:r>
      <w:r w:rsidRPr="00F96E0A">
        <w:rPr>
          <w:rFonts w:ascii="Times New Roman" w:hAnsi="Times New Roman"/>
          <w:sz w:val="28"/>
          <w:szCs w:val="28"/>
        </w:rPr>
        <w:t xml:space="preserve"> приведен пример расчета</w:t>
      </w:r>
      <w:r w:rsidR="00902F07">
        <w:rPr>
          <w:rFonts w:ascii="Times New Roman" w:hAnsi="Times New Roman"/>
          <w:sz w:val="28"/>
          <w:szCs w:val="28"/>
        </w:rPr>
        <w:t xml:space="preserve"> текущей</w:t>
      </w:r>
      <w:r w:rsidRPr="00F96E0A">
        <w:rPr>
          <w:rFonts w:ascii="Times New Roman" w:hAnsi="Times New Roman"/>
          <w:sz w:val="28"/>
          <w:szCs w:val="28"/>
        </w:rPr>
        <w:t xml:space="preserve"> рыночной стоимости незавершенного производства</w:t>
      </w:r>
      <w:r w:rsidR="00FB5CBC">
        <w:rPr>
          <w:rFonts w:ascii="Times New Roman" w:hAnsi="Times New Roman"/>
          <w:sz w:val="28"/>
          <w:szCs w:val="28"/>
        </w:rPr>
        <w:t>, готовой продукции и товаров для перепродажи</w:t>
      </w:r>
      <w:r>
        <w:rPr>
          <w:rFonts w:ascii="Times New Roman" w:hAnsi="Times New Roman"/>
          <w:sz w:val="28"/>
          <w:szCs w:val="28"/>
        </w:rPr>
        <w:t>:</w:t>
      </w:r>
    </w:p>
    <w:p w:rsidR="00235751" w:rsidRPr="0082341C" w:rsidRDefault="0082341C" w:rsidP="00CA4A58">
      <w:pPr>
        <w:keepNext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7 – </w:t>
      </w:r>
      <w:r w:rsidR="003F3835" w:rsidRPr="0082341C">
        <w:rPr>
          <w:rFonts w:ascii="Times New Roman" w:hAnsi="Times New Roman"/>
          <w:sz w:val="24"/>
        </w:rPr>
        <w:t>Пример р</w:t>
      </w:r>
      <w:r w:rsidR="00235751" w:rsidRPr="0082341C">
        <w:rPr>
          <w:rFonts w:ascii="Times New Roman" w:hAnsi="Times New Roman"/>
          <w:sz w:val="24"/>
        </w:rPr>
        <w:t>асчет</w:t>
      </w:r>
      <w:r w:rsidR="003F3835" w:rsidRPr="0082341C">
        <w:rPr>
          <w:rFonts w:ascii="Times New Roman" w:hAnsi="Times New Roman"/>
          <w:sz w:val="24"/>
        </w:rPr>
        <w:t>а текущей рыночной</w:t>
      </w:r>
      <w:r w:rsidR="00235751" w:rsidRPr="0082341C">
        <w:rPr>
          <w:rFonts w:ascii="Times New Roman" w:hAnsi="Times New Roman"/>
          <w:sz w:val="24"/>
        </w:rPr>
        <w:t xml:space="preserve"> стоимости незавершенного производства</w:t>
      </w:r>
      <w:r w:rsidR="00AF6EA3" w:rsidRPr="0082341C">
        <w:rPr>
          <w:rFonts w:ascii="Times New Roman" w:hAnsi="Times New Roman"/>
          <w:sz w:val="24"/>
        </w:rPr>
        <w:t>, готовой продукции и товаров для перепродажи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5829"/>
        <w:gridCol w:w="2552"/>
        <w:gridCol w:w="1276"/>
      </w:tblGrid>
      <w:tr w:rsidR="00235751" w:rsidRPr="00C96E42" w:rsidTr="004B459C">
        <w:trPr>
          <w:cantSplit/>
          <w:tblHeader/>
        </w:trPr>
        <w:tc>
          <w:tcPr>
            <w:tcW w:w="516" w:type="dxa"/>
            <w:vAlign w:val="center"/>
          </w:tcPr>
          <w:p w:rsidR="00235751" w:rsidRPr="00C96E42" w:rsidRDefault="00235751" w:rsidP="001F51FC">
            <w:pPr>
              <w:pStyle w:val="aff9"/>
              <w:spacing w:before="40" w:after="4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C96E42">
              <w:rPr>
                <w:rFonts w:ascii="Times New Roman" w:hAnsi="Times New Roman"/>
                <w:szCs w:val="20"/>
              </w:rPr>
              <w:t>№, п./п.</w:t>
            </w:r>
          </w:p>
        </w:tc>
        <w:tc>
          <w:tcPr>
            <w:tcW w:w="5829" w:type="dxa"/>
            <w:vAlign w:val="center"/>
          </w:tcPr>
          <w:p w:rsidR="00235751" w:rsidRPr="00C96E42" w:rsidRDefault="00235751" w:rsidP="001F51FC">
            <w:pPr>
              <w:pStyle w:val="aff9"/>
              <w:spacing w:before="40" w:after="4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C96E42">
              <w:rPr>
                <w:rFonts w:ascii="Times New Roman" w:hAnsi="Times New Roman"/>
                <w:szCs w:val="20"/>
              </w:rPr>
              <w:t>Показатель</w:t>
            </w:r>
          </w:p>
        </w:tc>
        <w:tc>
          <w:tcPr>
            <w:tcW w:w="2552" w:type="dxa"/>
            <w:vAlign w:val="center"/>
          </w:tcPr>
          <w:p w:rsidR="00235751" w:rsidRPr="00C96E42" w:rsidRDefault="00235751" w:rsidP="001F51FC">
            <w:pPr>
              <w:pStyle w:val="aff9"/>
              <w:spacing w:before="40" w:after="4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C96E42">
              <w:rPr>
                <w:rFonts w:ascii="Times New Roman" w:hAnsi="Times New Roman"/>
                <w:szCs w:val="20"/>
              </w:rPr>
              <w:t>Формула расчета</w:t>
            </w:r>
          </w:p>
        </w:tc>
        <w:tc>
          <w:tcPr>
            <w:tcW w:w="1276" w:type="dxa"/>
            <w:vAlign w:val="center"/>
          </w:tcPr>
          <w:p w:rsidR="00235751" w:rsidRPr="00C96E42" w:rsidRDefault="00235751" w:rsidP="001F51FC">
            <w:pPr>
              <w:pStyle w:val="aff9"/>
              <w:spacing w:before="40" w:after="4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C96E42">
              <w:rPr>
                <w:rFonts w:ascii="Times New Roman" w:hAnsi="Times New Roman"/>
                <w:szCs w:val="20"/>
              </w:rPr>
              <w:t>Значение</w:t>
            </w:r>
          </w:p>
        </w:tc>
      </w:tr>
      <w:tr w:rsidR="00235751" w:rsidRPr="00565F84" w:rsidTr="004B459C">
        <w:trPr>
          <w:cantSplit/>
        </w:trPr>
        <w:tc>
          <w:tcPr>
            <w:tcW w:w="516" w:type="dxa"/>
            <w:vAlign w:val="center"/>
          </w:tcPr>
          <w:p w:rsidR="00235751" w:rsidRPr="00565F84" w:rsidRDefault="00235751" w:rsidP="001F51FC">
            <w:pPr>
              <w:pStyle w:val="aff9"/>
              <w:spacing w:before="40" w:after="4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5829" w:type="dxa"/>
            <w:vAlign w:val="center"/>
          </w:tcPr>
          <w:p w:rsidR="00235751" w:rsidRPr="00565F84" w:rsidRDefault="00235751" w:rsidP="00BF3291">
            <w:pPr>
              <w:pStyle w:val="aff9"/>
              <w:spacing w:before="40" w:after="4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>Балансовая стоимость незавершенного производства для к</w:t>
            </w:r>
            <w:r w:rsidR="00BF3291">
              <w:rPr>
                <w:rFonts w:ascii="Times New Roman" w:hAnsi="Times New Roman"/>
                <w:szCs w:val="20"/>
              </w:rPr>
              <w:t>оммерческих организаций (кроме субъектов малого предпринимательства)</w:t>
            </w:r>
            <w:r w:rsidRPr="00565F84">
              <w:rPr>
                <w:rFonts w:ascii="Times New Roman" w:hAnsi="Times New Roman"/>
                <w:szCs w:val="20"/>
              </w:rPr>
              <w:t xml:space="preserve">, </w:t>
            </w:r>
            <w:r w:rsidR="00BF3291" w:rsidRPr="00565F84">
              <w:rPr>
                <w:rFonts w:ascii="Times New Roman" w:hAnsi="Times New Roman"/>
                <w:szCs w:val="20"/>
              </w:rPr>
              <w:t>на 30.09.2013</w:t>
            </w:r>
            <w:r w:rsidR="00BF3291">
              <w:rPr>
                <w:rFonts w:ascii="Times New Roman" w:hAnsi="Times New Roman"/>
                <w:szCs w:val="20"/>
              </w:rPr>
              <w:t>,</w:t>
            </w:r>
            <w:r w:rsidR="00BF3291" w:rsidRPr="00565F84">
              <w:rPr>
                <w:rFonts w:ascii="Times New Roman" w:hAnsi="Times New Roman"/>
                <w:szCs w:val="20"/>
              </w:rPr>
              <w:t xml:space="preserve"> </w:t>
            </w:r>
            <w:r w:rsidR="00027E30">
              <w:rPr>
                <w:rFonts w:ascii="Times New Roman" w:hAnsi="Times New Roman"/>
                <w:szCs w:val="20"/>
              </w:rPr>
              <w:t>млрд.</w:t>
            </w:r>
            <w:r w:rsidRPr="00565F84">
              <w:rPr>
                <w:rFonts w:ascii="Times New Roman" w:hAnsi="Times New Roman"/>
                <w:szCs w:val="20"/>
              </w:rPr>
              <w:t xml:space="preserve"> рублей</w:t>
            </w:r>
          </w:p>
        </w:tc>
        <w:tc>
          <w:tcPr>
            <w:tcW w:w="2552" w:type="dxa"/>
            <w:vAlign w:val="center"/>
          </w:tcPr>
          <w:p w:rsidR="00235751" w:rsidRPr="00565F84" w:rsidRDefault="00246E34" w:rsidP="00246E34">
            <w:pPr>
              <w:pStyle w:val="aff9"/>
              <w:spacing w:before="40" w:after="40"/>
              <w:ind w:left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форма № П-3, строка </w:t>
            </w:r>
            <w:r w:rsidR="00235751" w:rsidRPr="00565F84">
              <w:rPr>
                <w:rFonts w:ascii="Times New Roman" w:hAnsi="Times New Roman"/>
                <w:szCs w:val="20"/>
              </w:rPr>
              <w:t>45</w:t>
            </w:r>
          </w:p>
        </w:tc>
        <w:tc>
          <w:tcPr>
            <w:tcW w:w="1276" w:type="dxa"/>
            <w:vAlign w:val="center"/>
          </w:tcPr>
          <w:p w:rsidR="00235751" w:rsidRPr="00565F84" w:rsidRDefault="00235751" w:rsidP="00027E30">
            <w:pPr>
              <w:jc w:val="right"/>
              <w:rPr>
                <w:rFonts w:ascii="Times New Roman" w:hAnsi="Times New Roman"/>
                <w:szCs w:val="20"/>
                <w:highlight w:val="yellow"/>
              </w:rPr>
            </w:pPr>
            <w:r w:rsidRPr="00565F8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027E3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565F84">
              <w:rPr>
                <w:rFonts w:ascii="Times New Roman" w:hAnsi="Times New Roman"/>
                <w:color w:val="000000"/>
                <w:sz w:val="22"/>
                <w:szCs w:val="22"/>
              </w:rPr>
              <w:t>617</w:t>
            </w:r>
            <w:r w:rsidR="00027E30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565F84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235751" w:rsidRPr="00565F84" w:rsidTr="004B459C">
        <w:trPr>
          <w:cantSplit/>
        </w:trPr>
        <w:tc>
          <w:tcPr>
            <w:tcW w:w="516" w:type="dxa"/>
            <w:vAlign w:val="center"/>
          </w:tcPr>
          <w:p w:rsidR="00235751" w:rsidRPr="00565F84" w:rsidRDefault="00235751" w:rsidP="001F51FC">
            <w:pPr>
              <w:pStyle w:val="aff9"/>
              <w:spacing w:before="40" w:after="4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5829" w:type="dxa"/>
            <w:vAlign w:val="center"/>
          </w:tcPr>
          <w:p w:rsidR="00235751" w:rsidRPr="00565F84" w:rsidRDefault="00235751" w:rsidP="00BF3291">
            <w:pPr>
              <w:pStyle w:val="aff9"/>
              <w:spacing w:before="40" w:after="4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 xml:space="preserve">Балансовая стоимость незавершенного производства для </w:t>
            </w:r>
            <w:r w:rsidR="00BF3291" w:rsidRPr="00565F84">
              <w:rPr>
                <w:rFonts w:ascii="Times New Roman" w:hAnsi="Times New Roman"/>
                <w:szCs w:val="20"/>
              </w:rPr>
              <w:t>к</w:t>
            </w:r>
            <w:r w:rsidR="00BF3291">
              <w:rPr>
                <w:rFonts w:ascii="Times New Roman" w:hAnsi="Times New Roman"/>
                <w:szCs w:val="20"/>
              </w:rPr>
              <w:t>оммерческих организаций (кроме субъектов малого предпринимательства)</w:t>
            </w:r>
            <w:r w:rsidRPr="00565F84">
              <w:rPr>
                <w:rFonts w:ascii="Times New Roman" w:hAnsi="Times New Roman"/>
                <w:szCs w:val="20"/>
              </w:rPr>
              <w:t xml:space="preserve">, </w:t>
            </w:r>
            <w:r w:rsidR="00BF3291" w:rsidRPr="00565F84">
              <w:rPr>
                <w:rFonts w:ascii="Times New Roman" w:hAnsi="Times New Roman"/>
                <w:szCs w:val="20"/>
              </w:rPr>
              <w:t>на 31.12.2013</w:t>
            </w:r>
            <w:r w:rsidR="00BF3291">
              <w:rPr>
                <w:rFonts w:ascii="Times New Roman" w:hAnsi="Times New Roman"/>
                <w:szCs w:val="20"/>
              </w:rPr>
              <w:t>,</w:t>
            </w:r>
            <w:r w:rsidR="00BF3291" w:rsidRPr="00565F84">
              <w:rPr>
                <w:rFonts w:ascii="Times New Roman" w:hAnsi="Times New Roman"/>
                <w:szCs w:val="20"/>
              </w:rPr>
              <w:t xml:space="preserve"> </w:t>
            </w:r>
            <w:r w:rsidR="00FA6452">
              <w:rPr>
                <w:rFonts w:ascii="Times New Roman" w:hAnsi="Times New Roman"/>
                <w:szCs w:val="20"/>
              </w:rPr>
              <w:t>млрд</w:t>
            </w:r>
            <w:r w:rsidRPr="00565F84">
              <w:rPr>
                <w:rFonts w:ascii="Times New Roman" w:hAnsi="Times New Roman"/>
                <w:szCs w:val="20"/>
              </w:rPr>
              <w:t>. рублей</w:t>
            </w:r>
          </w:p>
        </w:tc>
        <w:tc>
          <w:tcPr>
            <w:tcW w:w="2552" w:type="dxa"/>
            <w:vAlign w:val="center"/>
          </w:tcPr>
          <w:p w:rsidR="00235751" w:rsidRPr="00565F84" w:rsidRDefault="00246E34" w:rsidP="00246E34">
            <w:pPr>
              <w:pStyle w:val="aff9"/>
              <w:spacing w:before="40" w:after="40"/>
              <w:ind w:left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форма № П-3, строка </w:t>
            </w:r>
            <w:r w:rsidR="00235751" w:rsidRPr="00565F84">
              <w:rPr>
                <w:rFonts w:ascii="Times New Roman" w:hAnsi="Times New Roman"/>
                <w:szCs w:val="20"/>
              </w:rPr>
              <w:t>45</w:t>
            </w:r>
          </w:p>
        </w:tc>
        <w:tc>
          <w:tcPr>
            <w:tcW w:w="1276" w:type="dxa"/>
            <w:vAlign w:val="center"/>
          </w:tcPr>
          <w:p w:rsidR="00235751" w:rsidRPr="00565F84" w:rsidRDefault="00235751" w:rsidP="00027E30">
            <w:pPr>
              <w:jc w:val="right"/>
              <w:rPr>
                <w:rFonts w:ascii="Times New Roman" w:hAnsi="Times New Roman"/>
                <w:szCs w:val="20"/>
                <w:highlight w:val="yellow"/>
              </w:rPr>
            </w:pPr>
            <w:r w:rsidRPr="00565F8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027E3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565F84">
              <w:rPr>
                <w:rFonts w:ascii="Times New Roman" w:hAnsi="Times New Roman"/>
                <w:color w:val="000000"/>
                <w:sz w:val="22"/>
                <w:szCs w:val="22"/>
              </w:rPr>
              <w:t>397</w:t>
            </w:r>
            <w:r w:rsidR="00027E30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565F84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  <w:tr w:rsidR="00235751" w:rsidRPr="00565F84" w:rsidTr="004B459C">
        <w:trPr>
          <w:cantSplit/>
        </w:trPr>
        <w:tc>
          <w:tcPr>
            <w:tcW w:w="516" w:type="dxa"/>
            <w:vAlign w:val="center"/>
          </w:tcPr>
          <w:p w:rsidR="00235751" w:rsidRPr="00565F84" w:rsidRDefault="00235751" w:rsidP="001F51FC">
            <w:pPr>
              <w:pStyle w:val="aff9"/>
              <w:spacing w:before="40" w:after="4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5829" w:type="dxa"/>
            <w:vAlign w:val="center"/>
          </w:tcPr>
          <w:p w:rsidR="00235751" w:rsidRPr="00565F84" w:rsidRDefault="00235751" w:rsidP="00BF3291">
            <w:pPr>
              <w:pStyle w:val="aff9"/>
              <w:spacing w:before="40" w:after="4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 xml:space="preserve">Балансовая стоимость готовой продукции </w:t>
            </w:r>
            <w:r w:rsidR="00BF3291" w:rsidRPr="00565F84">
              <w:rPr>
                <w:rFonts w:ascii="Times New Roman" w:hAnsi="Times New Roman"/>
                <w:szCs w:val="20"/>
              </w:rPr>
              <w:t>к</w:t>
            </w:r>
            <w:r w:rsidR="00BF3291">
              <w:rPr>
                <w:rFonts w:ascii="Times New Roman" w:hAnsi="Times New Roman"/>
                <w:szCs w:val="20"/>
              </w:rPr>
              <w:t>оммерческих организаций (кроме субъектов малого предпринимательства)</w:t>
            </w:r>
            <w:r w:rsidRPr="00565F84">
              <w:rPr>
                <w:rFonts w:ascii="Times New Roman" w:hAnsi="Times New Roman"/>
                <w:szCs w:val="20"/>
              </w:rPr>
              <w:t xml:space="preserve">, </w:t>
            </w:r>
            <w:r w:rsidR="00BF3291" w:rsidRPr="00565F84">
              <w:rPr>
                <w:rFonts w:ascii="Times New Roman" w:hAnsi="Times New Roman"/>
                <w:szCs w:val="20"/>
              </w:rPr>
              <w:t>на 30.09.2013</w:t>
            </w:r>
            <w:r w:rsidR="00BF3291">
              <w:rPr>
                <w:rFonts w:ascii="Times New Roman" w:hAnsi="Times New Roman"/>
                <w:szCs w:val="20"/>
              </w:rPr>
              <w:t>,</w:t>
            </w:r>
            <w:r w:rsidR="00BF3291" w:rsidRPr="00565F84">
              <w:rPr>
                <w:rFonts w:ascii="Times New Roman" w:hAnsi="Times New Roman"/>
                <w:szCs w:val="20"/>
              </w:rPr>
              <w:t xml:space="preserve"> </w:t>
            </w:r>
            <w:r w:rsidR="00FA6452">
              <w:rPr>
                <w:rFonts w:ascii="Times New Roman" w:hAnsi="Times New Roman"/>
                <w:szCs w:val="20"/>
              </w:rPr>
              <w:t>млрд</w:t>
            </w:r>
            <w:r w:rsidRPr="00565F84">
              <w:rPr>
                <w:rFonts w:ascii="Times New Roman" w:hAnsi="Times New Roman"/>
                <w:szCs w:val="20"/>
              </w:rPr>
              <w:t>. рублей</w:t>
            </w:r>
          </w:p>
        </w:tc>
        <w:tc>
          <w:tcPr>
            <w:tcW w:w="2552" w:type="dxa"/>
            <w:vAlign w:val="center"/>
          </w:tcPr>
          <w:p w:rsidR="00235751" w:rsidRPr="00565F84" w:rsidRDefault="00C516C3" w:rsidP="004F2E52">
            <w:pPr>
              <w:pStyle w:val="aff9"/>
              <w:spacing w:before="40" w:after="40"/>
              <w:ind w:left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форма № П-3, строка 46</w:t>
            </w:r>
          </w:p>
        </w:tc>
        <w:tc>
          <w:tcPr>
            <w:tcW w:w="1276" w:type="dxa"/>
            <w:vAlign w:val="center"/>
          </w:tcPr>
          <w:p w:rsidR="00235751" w:rsidRPr="00565F84" w:rsidRDefault="00235751" w:rsidP="00027E30">
            <w:pPr>
              <w:jc w:val="right"/>
              <w:rPr>
                <w:rFonts w:ascii="Times New Roman" w:hAnsi="Times New Roman"/>
                <w:szCs w:val="20"/>
                <w:highlight w:val="yellow"/>
              </w:rPr>
            </w:pPr>
            <w:r w:rsidRPr="00565F8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027E3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565F84">
              <w:rPr>
                <w:rFonts w:ascii="Times New Roman" w:hAnsi="Times New Roman"/>
                <w:color w:val="000000"/>
                <w:sz w:val="22"/>
                <w:szCs w:val="22"/>
              </w:rPr>
              <w:t>077</w:t>
            </w:r>
            <w:r w:rsidR="00027E30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565F84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235751" w:rsidRPr="00565F84" w:rsidTr="004B459C">
        <w:trPr>
          <w:cantSplit/>
        </w:trPr>
        <w:tc>
          <w:tcPr>
            <w:tcW w:w="516" w:type="dxa"/>
            <w:vAlign w:val="center"/>
          </w:tcPr>
          <w:p w:rsidR="00235751" w:rsidRPr="008B430B" w:rsidRDefault="00235751" w:rsidP="001F51FC">
            <w:pPr>
              <w:pStyle w:val="aff9"/>
              <w:spacing w:before="40" w:after="4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B430B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5829" w:type="dxa"/>
            <w:vAlign w:val="center"/>
          </w:tcPr>
          <w:p w:rsidR="00235751" w:rsidRPr="00565F84" w:rsidRDefault="00235751" w:rsidP="00BF3291">
            <w:pPr>
              <w:pStyle w:val="aff9"/>
              <w:spacing w:before="40" w:after="4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 xml:space="preserve">Балансовая стоимость готовой </w:t>
            </w:r>
            <w:r w:rsidR="00BF3291" w:rsidRPr="00565F84">
              <w:rPr>
                <w:rFonts w:ascii="Times New Roman" w:hAnsi="Times New Roman"/>
                <w:szCs w:val="20"/>
              </w:rPr>
              <w:t>продукции к</w:t>
            </w:r>
            <w:r w:rsidR="00BF3291">
              <w:rPr>
                <w:rFonts w:ascii="Times New Roman" w:hAnsi="Times New Roman"/>
                <w:szCs w:val="20"/>
              </w:rPr>
              <w:t>оммерческих организаций (кроме субъектов малого предпринимательства)</w:t>
            </w:r>
            <w:r w:rsidR="00FA6452">
              <w:rPr>
                <w:rFonts w:ascii="Times New Roman" w:hAnsi="Times New Roman"/>
                <w:szCs w:val="20"/>
              </w:rPr>
              <w:t xml:space="preserve">, </w:t>
            </w:r>
            <w:r w:rsidR="00BF3291" w:rsidRPr="00565F84">
              <w:rPr>
                <w:rFonts w:ascii="Times New Roman" w:hAnsi="Times New Roman"/>
                <w:szCs w:val="20"/>
              </w:rPr>
              <w:t>на 31.12.2013</w:t>
            </w:r>
            <w:r w:rsidR="00BF3291">
              <w:rPr>
                <w:rFonts w:ascii="Times New Roman" w:hAnsi="Times New Roman"/>
                <w:szCs w:val="20"/>
              </w:rPr>
              <w:t xml:space="preserve">, </w:t>
            </w:r>
            <w:r w:rsidR="00FA6452">
              <w:rPr>
                <w:rFonts w:ascii="Times New Roman" w:hAnsi="Times New Roman"/>
                <w:szCs w:val="20"/>
              </w:rPr>
              <w:t>млрд</w:t>
            </w:r>
            <w:r w:rsidRPr="00565F84">
              <w:rPr>
                <w:rFonts w:ascii="Times New Roman" w:hAnsi="Times New Roman"/>
                <w:szCs w:val="20"/>
              </w:rPr>
              <w:t>. рублей</w:t>
            </w:r>
          </w:p>
        </w:tc>
        <w:tc>
          <w:tcPr>
            <w:tcW w:w="2552" w:type="dxa"/>
            <w:vAlign w:val="center"/>
          </w:tcPr>
          <w:p w:rsidR="00235751" w:rsidRPr="00565F84" w:rsidRDefault="00C516C3" w:rsidP="00C516C3">
            <w:pPr>
              <w:pStyle w:val="aff9"/>
              <w:spacing w:before="40" w:after="40"/>
              <w:ind w:left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форма № П-3, строка </w:t>
            </w:r>
            <w:r w:rsidR="00235751" w:rsidRPr="00565F84">
              <w:rPr>
                <w:rFonts w:ascii="Times New Roman" w:hAnsi="Times New Roman"/>
                <w:szCs w:val="20"/>
              </w:rPr>
              <w:t>46</w:t>
            </w:r>
          </w:p>
        </w:tc>
        <w:tc>
          <w:tcPr>
            <w:tcW w:w="1276" w:type="dxa"/>
            <w:vAlign w:val="center"/>
          </w:tcPr>
          <w:p w:rsidR="00235751" w:rsidRPr="00565F84" w:rsidRDefault="00235751" w:rsidP="00027E30">
            <w:pPr>
              <w:jc w:val="right"/>
              <w:rPr>
                <w:rFonts w:ascii="Times New Roman" w:hAnsi="Times New Roman"/>
                <w:szCs w:val="20"/>
                <w:highlight w:val="yellow"/>
              </w:rPr>
            </w:pPr>
            <w:r w:rsidRPr="00565F8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027E3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565F84">
              <w:rPr>
                <w:rFonts w:ascii="Times New Roman" w:hAnsi="Times New Roman"/>
                <w:color w:val="000000"/>
                <w:sz w:val="22"/>
                <w:szCs w:val="22"/>
              </w:rPr>
              <w:t>029</w:t>
            </w:r>
            <w:r w:rsidR="00027E30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565F84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</w:tr>
      <w:tr w:rsidR="00EA0345" w:rsidRPr="00EA0345" w:rsidTr="004B459C">
        <w:trPr>
          <w:cantSplit/>
        </w:trPr>
        <w:tc>
          <w:tcPr>
            <w:tcW w:w="516" w:type="dxa"/>
            <w:vAlign w:val="center"/>
          </w:tcPr>
          <w:p w:rsidR="00EA0345" w:rsidRPr="008B430B" w:rsidRDefault="00EA0345" w:rsidP="001F51FC">
            <w:pPr>
              <w:pStyle w:val="aff9"/>
              <w:spacing w:before="40" w:after="4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B430B">
              <w:rPr>
                <w:rFonts w:ascii="Times New Roman" w:hAnsi="Times New Roman"/>
                <w:szCs w:val="20"/>
              </w:rPr>
              <w:t>4.1</w:t>
            </w:r>
          </w:p>
        </w:tc>
        <w:tc>
          <w:tcPr>
            <w:tcW w:w="5829" w:type="dxa"/>
            <w:vAlign w:val="center"/>
          </w:tcPr>
          <w:p w:rsidR="00EA0345" w:rsidRPr="008B430B" w:rsidRDefault="00EA0345" w:rsidP="00BF3291">
            <w:pPr>
              <w:pStyle w:val="aff9"/>
              <w:spacing w:before="40" w:after="4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8B430B">
              <w:rPr>
                <w:rFonts w:ascii="Times New Roman" w:hAnsi="Times New Roman"/>
                <w:szCs w:val="20"/>
              </w:rPr>
              <w:t xml:space="preserve">Балансовая стоимость товаров для перепродажи </w:t>
            </w:r>
            <w:r w:rsidR="00BF3291" w:rsidRPr="00565F84">
              <w:rPr>
                <w:rFonts w:ascii="Times New Roman" w:hAnsi="Times New Roman"/>
                <w:szCs w:val="20"/>
              </w:rPr>
              <w:t>к</w:t>
            </w:r>
            <w:r w:rsidR="00BF3291">
              <w:rPr>
                <w:rFonts w:ascii="Times New Roman" w:hAnsi="Times New Roman"/>
                <w:szCs w:val="20"/>
              </w:rPr>
              <w:t>оммерческих организаций (кроме субъектов малого предпринимательства)</w:t>
            </w:r>
            <w:r w:rsidRPr="008B430B">
              <w:rPr>
                <w:rFonts w:ascii="Times New Roman" w:hAnsi="Times New Roman"/>
                <w:szCs w:val="20"/>
              </w:rPr>
              <w:t xml:space="preserve">, </w:t>
            </w:r>
            <w:r w:rsidR="00BF3291" w:rsidRPr="008B430B">
              <w:rPr>
                <w:rFonts w:ascii="Times New Roman" w:hAnsi="Times New Roman"/>
                <w:szCs w:val="20"/>
              </w:rPr>
              <w:t>на 30.09.2013</w:t>
            </w:r>
            <w:r w:rsidR="00BF3291">
              <w:rPr>
                <w:rFonts w:ascii="Times New Roman" w:hAnsi="Times New Roman"/>
                <w:szCs w:val="20"/>
              </w:rPr>
              <w:t>,</w:t>
            </w:r>
            <w:r w:rsidR="00BF3291" w:rsidRPr="008B430B">
              <w:rPr>
                <w:rFonts w:ascii="Times New Roman" w:hAnsi="Times New Roman"/>
                <w:szCs w:val="20"/>
              </w:rPr>
              <w:t xml:space="preserve"> </w:t>
            </w:r>
            <w:r w:rsidR="00FA6452">
              <w:rPr>
                <w:rFonts w:ascii="Times New Roman" w:hAnsi="Times New Roman"/>
                <w:szCs w:val="20"/>
              </w:rPr>
              <w:t>млрд</w:t>
            </w:r>
            <w:r w:rsidRPr="008B430B">
              <w:rPr>
                <w:rFonts w:ascii="Times New Roman" w:hAnsi="Times New Roman"/>
                <w:szCs w:val="20"/>
              </w:rPr>
              <w:t>. рублей</w:t>
            </w:r>
          </w:p>
        </w:tc>
        <w:tc>
          <w:tcPr>
            <w:tcW w:w="2552" w:type="dxa"/>
            <w:vAlign w:val="center"/>
          </w:tcPr>
          <w:p w:rsidR="00EA0345" w:rsidRPr="00484AC6" w:rsidRDefault="00C516C3" w:rsidP="00C516C3">
            <w:pPr>
              <w:pStyle w:val="aff9"/>
              <w:spacing w:before="40" w:after="40"/>
              <w:ind w:left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форма № П-3, строка </w:t>
            </w:r>
            <w:r w:rsidR="00EE277C" w:rsidRPr="00484AC6">
              <w:rPr>
                <w:rFonts w:ascii="Times New Roman" w:hAnsi="Times New Roman"/>
                <w:szCs w:val="20"/>
              </w:rPr>
              <w:t>4</w:t>
            </w:r>
            <w:r w:rsidR="00484AC6" w:rsidRPr="00484AC6">
              <w:rPr>
                <w:rFonts w:ascii="Times New Roman" w:hAnsi="Times New Roman"/>
                <w:szCs w:val="20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EA0345" w:rsidRPr="00267866" w:rsidRDefault="00EE277C" w:rsidP="00027E3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7866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027E3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="008B430B" w:rsidRPr="00267866">
              <w:rPr>
                <w:rFonts w:ascii="Times New Roman" w:hAnsi="Times New Roman"/>
                <w:color w:val="000000"/>
                <w:sz w:val="22"/>
                <w:szCs w:val="22"/>
              </w:rPr>
              <w:t>521</w:t>
            </w:r>
            <w:r w:rsidR="00027E30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267866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EA0345" w:rsidRPr="00565F84" w:rsidTr="004B459C">
        <w:trPr>
          <w:cantSplit/>
        </w:trPr>
        <w:tc>
          <w:tcPr>
            <w:tcW w:w="516" w:type="dxa"/>
            <w:vAlign w:val="center"/>
          </w:tcPr>
          <w:p w:rsidR="00EA0345" w:rsidRPr="008B430B" w:rsidRDefault="00EA0345" w:rsidP="001F51FC">
            <w:pPr>
              <w:pStyle w:val="aff9"/>
              <w:spacing w:before="40" w:after="4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B430B">
              <w:rPr>
                <w:rFonts w:ascii="Times New Roman" w:hAnsi="Times New Roman"/>
                <w:szCs w:val="20"/>
              </w:rPr>
              <w:t>4.2</w:t>
            </w:r>
          </w:p>
        </w:tc>
        <w:tc>
          <w:tcPr>
            <w:tcW w:w="5829" w:type="dxa"/>
            <w:vAlign w:val="center"/>
          </w:tcPr>
          <w:p w:rsidR="00EA0345" w:rsidRPr="008B430B" w:rsidRDefault="00EA0345" w:rsidP="00BF3291">
            <w:pPr>
              <w:pStyle w:val="aff9"/>
              <w:spacing w:before="40" w:after="4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8B430B">
              <w:rPr>
                <w:rFonts w:ascii="Times New Roman" w:hAnsi="Times New Roman"/>
                <w:szCs w:val="20"/>
              </w:rPr>
              <w:t xml:space="preserve">Балансовая стоимость товаров для перепродажи </w:t>
            </w:r>
            <w:r w:rsidR="00BF3291" w:rsidRPr="00565F84">
              <w:rPr>
                <w:rFonts w:ascii="Times New Roman" w:hAnsi="Times New Roman"/>
                <w:szCs w:val="20"/>
              </w:rPr>
              <w:t>к</w:t>
            </w:r>
            <w:r w:rsidR="00BF3291">
              <w:rPr>
                <w:rFonts w:ascii="Times New Roman" w:hAnsi="Times New Roman"/>
                <w:szCs w:val="20"/>
              </w:rPr>
              <w:t>оммерческих организаций (кроме субъектов малого предпринимательства)</w:t>
            </w:r>
            <w:r w:rsidR="00FA6452">
              <w:rPr>
                <w:rFonts w:ascii="Times New Roman" w:hAnsi="Times New Roman"/>
                <w:szCs w:val="20"/>
              </w:rPr>
              <w:t xml:space="preserve">, </w:t>
            </w:r>
            <w:r w:rsidR="00BF3291" w:rsidRPr="008B430B">
              <w:rPr>
                <w:rFonts w:ascii="Times New Roman" w:hAnsi="Times New Roman"/>
                <w:szCs w:val="20"/>
              </w:rPr>
              <w:t>на 31.12.2013</w:t>
            </w:r>
            <w:r w:rsidR="00BF3291">
              <w:rPr>
                <w:rFonts w:ascii="Times New Roman" w:hAnsi="Times New Roman"/>
                <w:szCs w:val="20"/>
              </w:rPr>
              <w:t>,</w:t>
            </w:r>
            <w:r w:rsidR="00BF3291" w:rsidRPr="008B430B">
              <w:rPr>
                <w:rFonts w:ascii="Times New Roman" w:hAnsi="Times New Roman"/>
                <w:szCs w:val="20"/>
              </w:rPr>
              <w:t xml:space="preserve"> </w:t>
            </w:r>
            <w:r w:rsidR="00FA6452">
              <w:rPr>
                <w:rFonts w:ascii="Times New Roman" w:hAnsi="Times New Roman"/>
                <w:szCs w:val="20"/>
              </w:rPr>
              <w:t>млрд</w:t>
            </w:r>
            <w:r w:rsidRPr="008B430B">
              <w:rPr>
                <w:rFonts w:ascii="Times New Roman" w:hAnsi="Times New Roman"/>
                <w:szCs w:val="20"/>
              </w:rPr>
              <w:t>. рублей</w:t>
            </w:r>
          </w:p>
        </w:tc>
        <w:tc>
          <w:tcPr>
            <w:tcW w:w="2552" w:type="dxa"/>
            <w:vAlign w:val="center"/>
          </w:tcPr>
          <w:p w:rsidR="00EA0345" w:rsidRPr="00484AC6" w:rsidRDefault="00EE277C" w:rsidP="00C516C3">
            <w:pPr>
              <w:pStyle w:val="aff9"/>
              <w:spacing w:before="40" w:after="4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484AC6">
              <w:rPr>
                <w:rFonts w:ascii="Times New Roman" w:hAnsi="Times New Roman"/>
                <w:szCs w:val="20"/>
              </w:rPr>
              <w:t>форма № П-3, строка 4</w:t>
            </w:r>
            <w:r w:rsidR="00484AC6" w:rsidRPr="00484AC6">
              <w:rPr>
                <w:rFonts w:ascii="Times New Roman" w:hAnsi="Times New Roman"/>
                <w:szCs w:val="20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EA0345" w:rsidRPr="00267866" w:rsidRDefault="008B430B" w:rsidP="00027E3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7866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027E3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267866">
              <w:rPr>
                <w:rFonts w:ascii="Times New Roman" w:hAnsi="Times New Roman"/>
                <w:color w:val="000000"/>
                <w:sz w:val="22"/>
                <w:szCs w:val="22"/>
              </w:rPr>
              <w:t>649</w:t>
            </w:r>
            <w:r w:rsidR="00027E30">
              <w:rPr>
                <w:rFonts w:ascii="Times New Roman" w:hAnsi="Times New Roman"/>
                <w:color w:val="000000"/>
                <w:sz w:val="22"/>
                <w:szCs w:val="22"/>
              </w:rPr>
              <w:t>,2</w:t>
            </w:r>
          </w:p>
        </w:tc>
      </w:tr>
      <w:tr w:rsidR="00235751" w:rsidRPr="00565F84" w:rsidTr="004B459C">
        <w:trPr>
          <w:cantSplit/>
        </w:trPr>
        <w:tc>
          <w:tcPr>
            <w:tcW w:w="516" w:type="dxa"/>
            <w:vAlign w:val="center"/>
          </w:tcPr>
          <w:p w:rsidR="00235751" w:rsidRPr="00565F84" w:rsidRDefault="00235751" w:rsidP="001F51FC">
            <w:pPr>
              <w:pStyle w:val="aff9"/>
              <w:spacing w:before="40" w:after="4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829" w:type="dxa"/>
          </w:tcPr>
          <w:p w:rsidR="00235751" w:rsidRPr="00565F84" w:rsidRDefault="00235751" w:rsidP="00FA6452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 xml:space="preserve">Себестоимость </w:t>
            </w:r>
            <w:r w:rsidR="005F4496">
              <w:rPr>
                <w:rFonts w:ascii="Times New Roman" w:hAnsi="Times New Roman"/>
                <w:szCs w:val="20"/>
              </w:rPr>
              <w:t xml:space="preserve">за первые 9 месяцев </w:t>
            </w:r>
            <w:r w:rsidRPr="00565F84">
              <w:rPr>
                <w:rFonts w:ascii="Times New Roman" w:hAnsi="Times New Roman"/>
                <w:szCs w:val="20"/>
              </w:rPr>
              <w:t>2013</w:t>
            </w:r>
            <w:r w:rsidR="005F4496">
              <w:rPr>
                <w:rFonts w:ascii="Times New Roman" w:hAnsi="Times New Roman"/>
                <w:szCs w:val="20"/>
              </w:rPr>
              <w:t xml:space="preserve"> года</w:t>
            </w:r>
            <w:r w:rsidR="00FA6452">
              <w:rPr>
                <w:rFonts w:ascii="Times New Roman" w:hAnsi="Times New Roman"/>
                <w:szCs w:val="20"/>
              </w:rPr>
              <w:t>, млрд</w:t>
            </w:r>
            <w:r w:rsidRPr="00565F84">
              <w:rPr>
                <w:rFonts w:ascii="Times New Roman" w:hAnsi="Times New Roman"/>
                <w:szCs w:val="20"/>
              </w:rPr>
              <w:t>. рублей</w:t>
            </w:r>
          </w:p>
        </w:tc>
        <w:tc>
          <w:tcPr>
            <w:tcW w:w="2552" w:type="dxa"/>
          </w:tcPr>
          <w:p w:rsidR="00235751" w:rsidRPr="00565F84" w:rsidRDefault="00235751" w:rsidP="00C516C3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>форма № П-3, строка 31</w:t>
            </w:r>
          </w:p>
        </w:tc>
        <w:tc>
          <w:tcPr>
            <w:tcW w:w="1276" w:type="dxa"/>
          </w:tcPr>
          <w:p w:rsidR="00235751" w:rsidRPr="00565F84" w:rsidRDefault="00235751" w:rsidP="00027E30">
            <w:pPr>
              <w:pStyle w:val="aff9"/>
              <w:spacing w:after="0"/>
              <w:ind w:left="0"/>
              <w:jc w:val="righ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>64</w:t>
            </w:r>
            <w:r w:rsidR="00027E30">
              <w:rPr>
                <w:rFonts w:ascii="Times New Roman" w:hAnsi="Times New Roman"/>
                <w:szCs w:val="20"/>
              </w:rPr>
              <w:t> </w:t>
            </w:r>
            <w:r w:rsidRPr="00565F84">
              <w:rPr>
                <w:rFonts w:ascii="Times New Roman" w:hAnsi="Times New Roman"/>
                <w:szCs w:val="20"/>
              </w:rPr>
              <w:t>492</w:t>
            </w:r>
            <w:r w:rsidR="00027E30">
              <w:rPr>
                <w:rFonts w:ascii="Times New Roman" w:hAnsi="Times New Roman"/>
                <w:szCs w:val="20"/>
              </w:rPr>
              <w:t>,1</w:t>
            </w:r>
          </w:p>
        </w:tc>
      </w:tr>
      <w:tr w:rsidR="00235751" w:rsidRPr="00565F84" w:rsidTr="004B459C">
        <w:trPr>
          <w:cantSplit/>
        </w:trPr>
        <w:tc>
          <w:tcPr>
            <w:tcW w:w="516" w:type="dxa"/>
            <w:vAlign w:val="center"/>
          </w:tcPr>
          <w:p w:rsidR="00235751" w:rsidRPr="00565F84" w:rsidRDefault="00235751" w:rsidP="001F51FC">
            <w:pPr>
              <w:pStyle w:val="aff9"/>
              <w:spacing w:before="40" w:after="4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>5.1</w:t>
            </w:r>
          </w:p>
        </w:tc>
        <w:tc>
          <w:tcPr>
            <w:tcW w:w="5829" w:type="dxa"/>
            <w:vAlign w:val="center"/>
          </w:tcPr>
          <w:p w:rsidR="00235751" w:rsidRPr="00565F84" w:rsidRDefault="00235751" w:rsidP="005F4496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>Себестоимость за 2013</w:t>
            </w:r>
            <w:r w:rsidR="005F4496">
              <w:rPr>
                <w:rFonts w:ascii="Times New Roman" w:hAnsi="Times New Roman"/>
                <w:szCs w:val="20"/>
              </w:rPr>
              <w:t xml:space="preserve"> год</w:t>
            </w:r>
            <w:r w:rsidRPr="00565F84">
              <w:rPr>
                <w:rFonts w:ascii="Times New Roman" w:hAnsi="Times New Roman"/>
                <w:szCs w:val="20"/>
              </w:rPr>
              <w:t>, тыс. рублей</w:t>
            </w:r>
          </w:p>
        </w:tc>
        <w:tc>
          <w:tcPr>
            <w:tcW w:w="2552" w:type="dxa"/>
            <w:vAlign w:val="center"/>
          </w:tcPr>
          <w:p w:rsidR="00235751" w:rsidRPr="00565F84" w:rsidRDefault="00C516C3" w:rsidP="00C516C3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форма № П-3, строка </w:t>
            </w:r>
            <w:r w:rsidR="00235751" w:rsidRPr="00565F84">
              <w:rPr>
                <w:rFonts w:ascii="Times New Roman" w:hAnsi="Times New Roman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:rsidR="00235751" w:rsidRPr="00565F84" w:rsidRDefault="00235751" w:rsidP="00027E30">
            <w:pPr>
              <w:pStyle w:val="aff9"/>
              <w:spacing w:after="0"/>
              <w:ind w:left="0"/>
              <w:jc w:val="righ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>88</w:t>
            </w:r>
            <w:r w:rsidR="00027E30">
              <w:rPr>
                <w:rFonts w:ascii="Times New Roman" w:hAnsi="Times New Roman"/>
                <w:szCs w:val="20"/>
              </w:rPr>
              <w:t> </w:t>
            </w:r>
            <w:r w:rsidRPr="00565F84">
              <w:rPr>
                <w:rFonts w:ascii="Times New Roman" w:hAnsi="Times New Roman"/>
                <w:szCs w:val="20"/>
              </w:rPr>
              <w:t>957</w:t>
            </w:r>
            <w:r w:rsidR="00027E30">
              <w:rPr>
                <w:rFonts w:ascii="Times New Roman" w:hAnsi="Times New Roman"/>
                <w:szCs w:val="20"/>
              </w:rPr>
              <w:t>,</w:t>
            </w:r>
            <w:r w:rsidRPr="00565F84">
              <w:rPr>
                <w:rFonts w:ascii="Times New Roman" w:hAnsi="Times New Roman"/>
                <w:szCs w:val="20"/>
              </w:rPr>
              <w:t>6</w:t>
            </w:r>
          </w:p>
        </w:tc>
      </w:tr>
      <w:tr w:rsidR="00235751" w:rsidRPr="00565F84" w:rsidTr="004B459C">
        <w:trPr>
          <w:cantSplit/>
        </w:trPr>
        <w:tc>
          <w:tcPr>
            <w:tcW w:w="516" w:type="dxa"/>
            <w:vAlign w:val="center"/>
          </w:tcPr>
          <w:p w:rsidR="00235751" w:rsidRPr="00565F84" w:rsidRDefault="00235751" w:rsidP="001F51FC">
            <w:pPr>
              <w:pStyle w:val="aff9"/>
              <w:spacing w:before="40" w:after="4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5829" w:type="dxa"/>
            <w:vAlign w:val="center"/>
          </w:tcPr>
          <w:p w:rsidR="00235751" w:rsidRPr="00565F84" w:rsidRDefault="00235751" w:rsidP="00BF3291">
            <w:pPr>
              <w:pStyle w:val="aff9"/>
              <w:spacing w:before="40" w:after="4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>Выручка на 31.12.2013</w:t>
            </w:r>
            <w:r w:rsidR="00FA6452">
              <w:rPr>
                <w:rFonts w:ascii="Times New Roman" w:hAnsi="Times New Roman"/>
                <w:szCs w:val="20"/>
              </w:rPr>
              <w:t>, млрд</w:t>
            </w:r>
            <w:r w:rsidRPr="00565F84">
              <w:rPr>
                <w:rFonts w:ascii="Times New Roman" w:hAnsi="Times New Roman"/>
                <w:szCs w:val="20"/>
              </w:rPr>
              <w:t>. рублей</w:t>
            </w:r>
          </w:p>
        </w:tc>
        <w:tc>
          <w:tcPr>
            <w:tcW w:w="2552" w:type="dxa"/>
            <w:vAlign w:val="center"/>
          </w:tcPr>
          <w:p w:rsidR="00235751" w:rsidRPr="00565F84" w:rsidRDefault="00C516C3" w:rsidP="00C516C3">
            <w:pPr>
              <w:pStyle w:val="aff9"/>
              <w:spacing w:before="40" w:after="40"/>
              <w:ind w:left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форма № П-3, строка </w:t>
            </w:r>
            <w:r w:rsidR="00235751" w:rsidRPr="00565F84"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235751" w:rsidRPr="00565F84" w:rsidRDefault="00235751" w:rsidP="00027E30">
            <w:pPr>
              <w:jc w:val="righ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color w:val="000000"/>
                <w:sz w:val="22"/>
                <w:szCs w:val="22"/>
              </w:rPr>
              <w:t>109</w:t>
            </w:r>
            <w:r w:rsidR="00027E3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565F84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  <w:r w:rsidR="00027E30">
              <w:rPr>
                <w:rFonts w:ascii="Times New Roman" w:hAnsi="Times New Roman"/>
                <w:szCs w:val="20"/>
              </w:rPr>
              <w:t>,1</w:t>
            </w:r>
          </w:p>
        </w:tc>
      </w:tr>
      <w:tr w:rsidR="00235751" w:rsidRPr="00565F84" w:rsidTr="004B459C">
        <w:trPr>
          <w:cantSplit/>
        </w:trPr>
        <w:tc>
          <w:tcPr>
            <w:tcW w:w="516" w:type="dxa"/>
            <w:vAlign w:val="center"/>
          </w:tcPr>
          <w:p w:rsidR="00235751" w:rsidRPr="00565F84" w:rsidRDefault="00235751" w:rsidP="001F51FC">
            <w:pPr>
              <w:pStyle w:val="aff9"/>
              <w:spacing w:before="40" w:after="4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5829" w:type="dxa"/>
            <w:vAlign w:val="center"/>
          </w:tcPr>
          <w:p w:rsidR="00235751" w:rsidRPr="00565F84" w:rsidRDefault="00235751" w:rsidP="001F51FC">
            <w:pPr>
              <w:pStyle w:val="aff9"/>
              <w:spacing w:before="40" w:after="4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 xml:space="preserve">Показатель оборачиваемости незавершенного производства </w:t>
            </w:r>
            <w:r w:rsidR="00BF3291" w:rsidRPr="00565F84">
              <w:rPr>
                <w:rFonts w:ascii="Times New Roman" w:hAnsi="Times New Roman"/>
                <w:szCs w:val="20"/>
              </w:rPr>
              <w:t>к</w:t>
            </w:r>
            <w:r w:rsidR="00BF3291">
              <w:rPr>
                <w:rFonts w:ascii="Times New Roman" w:hAnsi="Times New Roman"/>
                <w:szCs w:val="20"/>
              </w:rPr>
              <w:t>оммерческих организаций (кроме субъектов малого предпринимательства)</w:t>
            </w:r>
          </w:p>
        </w:tc>
        <w:tc>
          <w:tcPr>
            <w:tcW w:w="2552" w:type="dxa"/>
            <w:vAlign w:val="center"/>
          </w:tcPr>
          <w:p w:rsidR="00235751" w:rsidRPr="00565F84" w:rsidRDefault="00235751" w:rsidP="004F2E52">
            <w:pPr>
              <w:pStyle w:val="aff9"/>
              <w:spacing w:before="40" w:after="4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>(12 месяцев / 2)·((строка 1+ строка 2)/(строка 5.1-строка 5)) данной таблицы</w:t>
            </w:r>
          </w:p>
        </w:tc>
        <w:tc>
          <w:tcPr>
            <w:tcW w:w="1276" w:type="dxa"/>
            <w:vAlign w:val="center"/>
          </w:tcPr>
          <w:p w:rsidR="00235751" w:rsidRPr="00565F84" w:rsidRDefault="00235751" w:rsidP="001F51FC">
            <w:pPr>
              <w:pStyle w:val="aff9"/>
              <w:spacing w:before="40" w:after="40"/>
              <w:ind w:left="0"/>
              <w:jc w:val="righ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>1,2300</w:t>
            </w:r>
          </w:p>
        </w:tc>
      </w:tr>
      <w:tr w:rsidR="00235751" w:rsidRPr="00565F84" w:rsidTr="004B459C">
        <w:trPr>
          <w:cantSplit/>
        </w:trPr>
        <w:tc>
          <w:tcPr>
            <w:tcW w:w="516" w:type="dxa"/>
            <w:vAlign w:val="center"/>
          </w:tcPr>
          <w:p w:rsidR="00235751" w:rsidRPr="00565F84" w:rsidRDefault="00235751" w:rsidP="001F51FC">
            <w:pPr>
              <w:pStyle w:val="aff9"/>
              <w:spacing w:before="40" w:after="4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5829" w:type="dxa"/>
            <w:vAlign w:val="center"/>
          </w:tcPr>
          <w:p w:rsidR="00235751" w:rsidRPr="00565F84" w:rsidRDefault="00235751" w:rsidP="001F51FC">
            <w:pPr>
              <w:pStyle w:val="aff9"/>
              <w:spacing w:before="40" w:after="4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 xml:space="preserve">Показатель оборачиваемости готовой продукции </w:t>
            </w:r>
            <w:r w:rsidR="00BF3291" w:rsidRPr="00565F84">
              <w:rPr>
                <w:rFonts w:ascii="Times New Roman" w:hAnsi="Times New Roman"/>
                <w:szCs w:val="20"/>
              </w:rPr>
              <w:t>к</w:t>
            </w:r>
            <w:r w:rsidR="00BF3291">
              <w:rPr>
                <w:rFonts w:ascii="Times New Roman" w:hAnsi="Times New Roman"/>
                <w:szCs w:val="20"/>
              </w:rPr>
              <w:t>оммерческих организаций (кроме субъектов малого предпринимательства)</w:t>
            </w:r>
          </w:p>
        </w:tc>
        <w:tc>
          <w:tcPr>
            <w:tcW w:w="2552" w:type="dxa"/>
            <w:vAlign w:val="center"/>
          </w:tcPr>
          <w:p w:rsidR="00235751" w:rsidRPr="00565F84" w:rsidRDefault="00235751" w:rsidP="004F2E52">
            <w:pPr>
              <w:pStyle w:val="aff9"/>
              <w:spacing w:before="40" w:after="4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>(12 месяцев / 2</w:t>
            </w:r>
            <w:proofErr w:type="gramStart"/>
            <w:r w:rsidRPr="00565F84">
              <w:rPr>
                <w:rFonts w:ascii="Times New Roman" w:hAnsi="Times New Roman"/>
                <w:szCs w:val="20"/>
              </w:rPr>
              <w:t xml:space="preserve"> )</w:t>
            </w:r>
            <w:proofErr w:type="gramEnd"/>
            <w:r w:rsidRPr="00565F84">
              <w:rPr>
                <w:rFonts w:ascii="Times New Roman" w:hAnsi="Times New Roman"/>
                <w:szCs w:val="20"/>
              </w:rPr>
              <w:t>·(строка 3+ строка 4)/(строка 5.1 – строка 5) данной таблицы</w:t>
            </w:r>
          </w:p>
        </w:tc>
        <w:tc>
          <w:tcPr>
            <w:tcW w:w="1276" w:type="dxa"/>
            <w:vAlign w:val="center"/>
          </w:tcPr>
          <w:p w:rsidR="00235751" w:rsidRPr="00565F84" w:rsidRDefault="00235751" w:rsidP="00E03C9A">
            <w:pPr>
              <w:jc w:val="righ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color w:val="000000"/>
                <w:szCs w:val="20"/>
              </w:rPr>
              <w:t>0,5167</w:t>
            </w:r>
          </w:p>
        </w:tc>
      </w:tr>
      <w:tr w:rsidR="00235751" w:rsidRPr="00565F84" w:rsidTr="004B459C">
        <w:trPr>
          <w:cantSplit/>
        </w:trPr>
        <w:tc>
          <w:tcPr>
            <w:tcW w:w="516" w:type="dxa"/>
            <w:vAlign w:val="center"/>
          </w:tcPr>
          <w:p w:rsidR="00235751" w:rsidRPr="00565F84" w:rsidRDefault="00235751" w:rsidP="001F51FC">
            <w:pPr>
              <w:pStyle w:val="aff9"/>
              <w:spacing w:before="40" w:after="4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5829" w:type="dxa"/>
            <w:vAlign w:val="center"/>
          </w:tcPr>
          <w:p w:rsidR="00235751" w:rsidRPr="00565F84" w:rsidRDefault="00235751" w:rsidP="001F51FC">
            <w:pPr>
              <w:pStyle w:val="aff9"/>
              <w:spacing w:before="40" w:after="4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 xml:space="preserve">Коэффициент рентабельности </w:t>
            </w:r>
            <w:r w:rsidR="00BF3291" w:rsidRPr="00565F84">
              <w:rPr>
                <w:rFonts w:ascii="Times New Roman" w:hAnsi="Times New Roman"/>
                <w:szCs w:val="20"/>
              </w:rPr>
              <w:t>к</w:t>
            </w:r>
            <w:r w:rsidR="00BF3291">
              <w:rPr>
                <w:rFonts w:ascii="Times New Roman" w:hAnsi="Times New Roman"/>
                <w:szCs w:val="20"/>
              </w:rPr>
              <w:t>оммерческих организаций (кроме субъектов малого предпринимательства)</w:t>
            </w:r>
          </w:p>
        </w:tc>
        <w:tc>
          <w:tcPr>
            <w:tcW w:w="2552" w:type="dxa"/>
            <w:vAlign w:val="center"/>
          </w:tcPr>
          <w:p w:rsidR="00235751" w:rsidRPr="00565F84" w:rsidRDefault="00235751" w:rsidP="00900156">
            <w:pPr>
              <w:pStyle w:val="aff9"/>
              <w:spacing w:before="40" w:after="4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>строка 6/ (строка 5.1 – строка 5) данной таблицы</w:t>
            </w:r>
          </w:p>
        </w:tc>
        <w:tc>
          <w:tcPr>
            <w:tcW w:w="1276" w:type="dxa"/>
            <w:vAlign w:val="center"/>
          </w:tcPr>
          <w:p w:rsidR="00235751" w:rsidRPr="00565F84" w:rsidRDefault="00235751" w:rsidP="00E03C9A">
            <w:pPr>
              <w:jc w:val="righ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color w:val="000000"/>
                <w:szCs w:val="20"/>
              </w:rPr>
              <w:t>4,4724</w:t>
            </w:r>
          </w:p>
        </w:tc>
      </w:tr>
      <w:tr w:rsidR="00235751" w:rsidRPr="00565F84" w:rsidTr="004B459C">
        <w:trPr>
          <w:cantSplit/>
        </w:trPr>
        <w:tc>
          <w:tcPr>
            <w:tcW w:w="516" w:type="dxa"/>
            <w:vAlign w:val="center"/>
          </w:tcPr>
          <w:p w:rsidR="00235751" w:rsidRPr="00565F84" w:rsidRDefault="00235751" w:rsidP="001F51FC">
            <w:pPr>
              <w:pStyle w:val="aff9"/>
              <w:spacing w:before="40" w:after="4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5829" w:type="dxa"/>
            <w:vAlign w:val="center"/>
          </w:tcPr>
          <w:p w:rsidR="00235751" w:rsidRPr="00565F84" w:rsidRDefault="005F4496" w:rsidP="005F4496">
            <w:pPr>
              <w:pStyle w:val="aff9"/>
              <w:spacing w:before="40" w:after="40"/>
              <w:ind w:left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Текущая рыночная </w:t>
            </w:r>
            <w:r w:rsidR="00235751" w:rsidRPr="00565F84">
              <w:rPr>
                <w:rFonts w:ascii="Times New Roman" w:hAnsi="Times New Roman"/>
                <w:szCs w:val="20"/>
              </w:rPr>
              <w:t xml:space="preserve">стоимость незавершенного производства </w:t>
            </w:r>
            <w:r w:rsidR="00BF3291" w:rsidRPr="00565F84">
              <w:rPr>
                <w:rFonts w:ascii="Times New Roman" w:hAnsi="Times New Roman"/>
                <w:szCs w:val="20"/>
              </w:rPr>
              <w:t>к</w:t>
            </w:r>
            <w:r w:rsidR="00BF3291">
              <w:rPr>
                <w:rFonts w:ascii="Times New Roman" w:hAnsi="Times New Roman"/>
                <w:szCs w:val="20"/>
              </w:rPr>
              <w:t>оммерческих организаций (кроме субъектов малого предпринимательства)</w:t>
            </w:r>
            <w:r w:rsidR="00235751" w:rsidRPr="00565F84">
              <w:rPr>
                <w:rFonts w:ascii="Times New Roman" w:hAnsi="Times New Roman"/>
                <w:szCs w:val="20"/>
              </w:rPr>
              <w:t>, тыс. рублей</w:t>
            </w:r>
          </w:p>
        </w:tc>
        <w:tc>
          <w:tcPr>
            <w:tcW w:w="2552" w:type="dxa"/>
            <w:vAlign w:val="center"/>
          </w:tcPr>
          <w:p w:rsidR="00235751" w:rsidRPr="00565F84" w:rsidRDefault="00235751" w:rsidP="004F2E52">
            <w:pPr>
              <w:pStyle w:val="aff9"/>
              <w:spacing w:before="40" w:after="4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>строка 2·строка 9</w:t>
            </w:r>
            <w:r w:rsidRPr="00565F84">
              <w:rPr>
                <w:rFonts w:ascii="Times New Roman" w:hAnsi="Times New Roman"/>
                <w:szCs w:val="20"/>
                <w:vertAlign w:val="superscript"/>
              </w:rPr>
              <w:t>(строка 7)/(строка 7+строка 8)</w:t>
            </w:r>
            <w:r w:rsidRPr="00565F84">
              <w:rPr>
                <w:rFonts w:ascii="Times New Roman" w:hAnsi="Times New Roman"/>
                <w:szCs w:val="20"/>
              </w:rPr>
              <w:t xml:space="preserve">    данной таблицы</w:t>
            </w:r>
          </w:p>
        </w:tc>
        <w:tc>
          <w:tcPr>
            <w:tcW w:w="1276" w:type="dxa"/>
            <w:vAlign w:val="center"/>
          </w:tcPr>
          <w:p w:rsidR="00235751" w:rsidRPr="00565F84" w:rsidRDefault="00027E30" w:rsidP="00027E30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6 884,6</w:t>
            </w:r>
          </w:p>
        </w:tc>
      </w:tr>
      <w:tr w:rsidR="00235751" w:rsidRPr="00565F84" w:rsidTr="004B459C">
        <w:tc>
          <w:tcPr>
            <w:tcW w:w="516" w:type="dxa"/>
            <w:vAlign w:val="center"/>
          </w:tcPr>
          <w:p w:rsidR="00235751" w:rsidRPr="00565F84" w:rsidRDefault="00235751" w:rsidP="007017A8">
            <w:pPr>
              <w:pStyle w:val="aff9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5829" w:type="dxa"/>
            <w:vAlign w:val="center"/>
          </w:tcPr>
          <w:p w:rsidR="00235751" w:rsidRPr="00565F84" w:rsidRDefault="00235751" w:rsidP="00FA6452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>Расчетная балансовая стоимость незавершенного производства малых предприятий и некоммерческ</w:t>
            </w:r>
            <w:r w:rsidR="00FA6452">
              <w:rPr>
                <w:rFonts w:ascii="Times New Roman" w:hAnsi="Times New Roman"/>
                <w:szCs w:val="20"/>
              </w:rPr>
              <w:t>их организаций на 31.12.2013, млрд</w:t>
            </w:r>
            <w:r w:rsidRPr="00565F84">
              <w:rPr>
                <w:rFonts w:ascii="Times New Roman" w:hAnsi="Times New Roman"/>
                <w:szCs w:val="20"/>
              </w:rPr>
              <w:t>. рублей</w:t>
            </w:r>
          </w:p>
        </w:tc>
        <w:tc>
          <w:tcPr>
            <w:tcW w:w="2552" w:type="dxa"/>
            <w:vAlign w:val="center"/>
          </w:tcPr>
          <w:p w:rsidR="00235751" w:rsidRPr="00565F84" w:rsidRDefault="00235751" w:rsidP="00BF3291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 xml:space="preserve">строка 6 – строка 5 по графе </w:t>
            </w:r>
            <w:r w:rsidRPr="00565F84">
              <w:rPr>
                <w:rFonts w:ascii="Times New Roman" w:hAnsi="Times New Roman"/>
                <w:szCs w:val="20"/>
                <w:lang w:val="en-US"/>
              </w:rPr>
              <w:t>b</w:t>
            </w:r>
            <w:r w:rsidRPr="00565F84">
              <w:rPr>
                <w:rFonts w:ascii="Times New Roman" w:hAnsi="Times New Roman"/>
                <w:szCs w:val="20"/>
              </w:rPr>
              <w:t xml:space="preserve">) таблицы </w:t>
            </w:r>
            <w:r w:rsidR="00BF3291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235751" w:rsidRPr="00565F84" w:rsidRDefault="00235751" w:rsidP="00027E30">
            <w:pPr>
              <w:jc w:val="righ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color w:val="000000"/>
                <w:sz w:val="22"/>
                <w:szCs w:val="22"/>
              </w:rPr>
              <w:t>409</w:t>
            </w:r>
            <w:r w:rsidR="00027E30">
              <w:rPr>
                <w:rFonts w:ascii="Times New Roman" w:hAnsi="Times New Roman"/>
                <w:color w:val="000000"/>
                <w:sz w:val="22"/>
                <w:szCs w:val="22"/>
              </w:rPr>
              <w:t>,9</w:t>
            </w:r>
          </w:p>
        </w:tc>
      </w:tr>
      <w:tr w:rsidR="00235751" w:rsidRPr="0082341C" w:rsidTr="004B459C">
        <w:tc>
          <w:tcPr>
            <w:tcW w:w="516" w:type="dxa"/>
            <w:vAlign w:val="center"/>
          </w:tcPr>
          <w:p w:rsidR="00235751" w:rsidRPr="0082341C" w:rsidRDefault="00235751" w:rsidP="008A0554">
            <w:pPr>
              <w:pStyle w:val="aff9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341C">
              <w:rPr>
                <w:rFonts w:ascii="Times New Roman" w:hAnsi="Times New Roman"/>
                <w:szCs w:val="20"/>
              </w:rPr>
              <w:t>1</w:t>
            </w:r>
            <w:r w:rsidR="008A0554" w:rsidRPr="0082341C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5829" w:type="dxa"/>
            <w:vAlign w:val="center"/>
          </w:tcPr>
          <w:p w:rsidR="00235751" w:rsidRPr="0082341C" w:rsidRDefault="005F4496" w:rsidP="00FA6452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82341C">
              <w:rPr>
                <w:rFonts w:ascii="Times New Roman" w:hAnsi="Times New Roman"/>
                <w:szCs w:val="20"/>
              </w:rPr>
              <w:t>Текущая р</w:t>
            </w:r>
            <w:r w:rsidR="00235751" w:rsidRPr="0082341C">
              <w:rPr>
                <w:rFonts w:ascii="Times New Roman" w:hAnsi="Times New Roman"/>
                <w:szCs w:val="20"/>
              </w:rPr>
              <w:t>ыночная стоимость незавершенного производства всех</w:t>
            </w:r>
            <w:r w:rsidR="00C468ED" w:rsidRPr="0082341C">
              <w:rPr>
                <w:rStyle w:val="af1"/>
                <w:rFonts w:ascii="Times New Roman" w:hAnsi="Times New Roman"/>
                <w:szCs w:val="20"/>
              </w:rPr>
              <w:footnoteReference w:id="11"/>
            </w:r>
            <w:r w:rsidR="00235751" w:rsidRPr="0082341C">
              <w:rPr>
                <w:rFonts w:ascii="Times New Roman" w:hAnsi="Times New Roman"/>
                <w:szCs w:val="20"/>
              </w:rPr>
              <w:t xml:space="preserve"> предприятий, на 31.</w:t>
            </w:r>
            <w:r w:rsidR="00FA6452" w:rsidRPr="0082341C">
              <w:rPr>
                <w:rFonts w:ascii="Times New Roman" w:hAnsi="Times New Roman"/>
                <w:szCs w:val="20"/>
              </w:rPr>
              <w:t>12.2013, млрд</w:t>
            </w:r>
            <w:r w:rsidR="00235751" w:rsidRPr="0082341C">
              <w:rPr>
                <w:rFonts w:ascii="Times New Roman" w:hAnsi="Times New Roman"/>
                <w:szCs w:val="20"/>
              </w:rPr>
              <w:t>. рублей</w:t>
            </w:r>
          </w:p>
        </w:tc>
        <w:tc>
          <w:tcPr>
            <w:tcW w:w="2552" w:type="dxa"/>
            <w:vAlign w:val="center"/>
          </w:tcPr>
          <w:p w:rsidR="00235751" w:rsidRPr="0082341C" w:rsidRDefault="00235751" w:rsidP="00F03AE0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82341C">
              <w:rPr>
                <w:rFonts w:ascii="Times New Roman" w:hAnsi="Times New Roman"/>
                <w:szCs w:val="20"/>
              </w:rPr>
              <w:t>строка 10 + строка 11· строка 9</w:t>
            </w:r>
            <w:r w:rsidRPr="0082341C">
              <w:rPr>
                <w:rFonts w:ascii="Times New Roman" w:hAnsi="Times New Roman"/>
                <w:szCs w:val="20"/>
                <w:vertAlign w:val="superscript"/>
              </w:rPr>
              <w:t xml:space="preserve"> (строка 7)/(строка 7+строка 8)</w:t>
            </w:r>
            <w:r w:rsidRPr="0082341C">
              <w:rPr>
                <w:rFonts w:ascii="Times New Roman" w:hAnsi="Times New Roman"/>
                <w:szCs w:val="20"/>
              </w:rPr>
              <w:t xml:space="preserve"> данной таблицы</w:t>
            </w:r>
          </w:p>
        </w:tc>
        <w:tc>
          <w:tcPr>
            <w:tcW w:w="1276" w:type="dxa"/>
            <w:vAlign w:val="center"/>
          </w:tcPr>
          <w:p w:rsidR="00235751" w:rsidRPr="0082341C" w:rsidRDefault="00235751" w:rsidP="00027E30">
            <w:pPr>
              <w:jc w:val="right"/>
              <w:rPr>
                <w:rFonts w:ascii="Times New Roman" w:hAnsi="Times New Roman"/>
                <w:szCs w:val="20"/>
              </w:rPr>
            </w:pPr>
            <w:r w:rsidRPr="0082341C">
              <w:rPr>
                <w:rFonts w:ascii="Times New Roman" w:hAnsi="Times New Roman"/>
                <w:color w:val="000000"/>
                <w:szCs w:val="20"/>
              </w:rPr>
              <w:t>8</w:t>
            </w:r>
            <w:r w:rsidR="00027E30" w:rsidRPr="0082341C">
              <w:rPr>
                <w:rFonts w:ascii="Times New Roman" w:hAnsi="Times New Roman"/>
                <w:color w:val="000000"/>
                <w:szCs w:val="20"/>
              </w:rPr>
              <w:t> </w:t>
            </w:r>
            <w:r w:rsidRPr="0082341C">
              <w:rPr>
                <w:rFonts w:ascii="Times New Roman" w:hAnsi="Times New Roman"/>
                <w:color w:val="000000"/>
                <w:szCs w:val="20"/>
              </w:rPr>
              <w:t>061</w:t>
            </w:r>
            <w:r w:rsidR="00027E30" w:rsidRPr="0082341C">
              <w:rPr>
                <w:rFonts w:ascii="Times New Roman" w:hAnsi="Times New Roman"/>
                <w:color w:val="000000"/>
                <w:szCs w:val="20"/>
              </w:rPr>
              <w:t>,</w:t>
            </w:r>
            <w:r w:rsidRPr="0082341C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</w:tr>
      <w:tr w:rsidR="00C346C3" w:rsidRPr="00267866" w:rsidTr="004B459C">
        <w:tc>
          <w:tcPr>
            <w:tcW w:w="516" w:type="dxa"/>
            <w:vAlign w:val="center"/>
          </w:tcPr>
          <w:p w:rsidR="00C346C3" w:rsidRPr="00565F84" w:rsidRDefault="008A0554" w:rsidP="007017A8">
            <w:pPr>
              <w:pStyle w:val="aff9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5829" w:type="dxa"/>
            <w:vAlign w:val="center"/>
          </w:tcPr>
          <w:p w:rsidR="00C346C3" w:rsidRDefault="008A0554" w:rsidP="005D5A0B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Текущая р</w:t>
            </w:r>
            <w:r w:rsidRPr="00565F84">
              <w:rPr>
                <w:rFonts w:ascii="Times New Roman" w:hAnsi="Times New Roman"/>
                <w:szCs w:val="20"/>
              </w:rPr>
              <w:t xml:space="preserve">ыночная стоимость </w:t>
            </w:r>
            <w:r>
              <w:rPr>
                <w:rFonts w:ascii="Times New Roman" w:hAnsi="Times New Roman"/>
                <w:szCs w:val="20"/>
              </w:rPr>
              <w:t>готовой продукции</w:t>
            </w:r>
            <w:r w:rsidR="005D5A0B">
              <w:rPr>
                <w:rFonts w:ascii="Times New Roman" w:hAnsi="Times New Roman"/>
                <w:szCs w:val="20"/>
              </w:rPr>
              <w:t xml:space="preserve"> и товаров для перепродажи крупных и средних</w:t>
            </w:r>
            <w:r w:rsidRPr="00565F84">
              <w:rPr>
                <w:rFonts w:ascii="Times New Roman" w:hAnsi="Times New Roman"/>
                <w:szCs w:val="20"/>
              </w:rPr>
              <w:t xml:space="preserve"> предприятий, на 31.12.2013, </w:t>
            </w:r>
            <w:r w:rsidR="00FA6452">
              <w:rPr>
                <w:rFonts w:ascii="Times New Roman" w:hAnsi="Times New Roman"/>
                <w:szCs w:val="20"/>
              </w:rPr>
              <w:t>млрд</w:t>
            </w:r>
            <w:r w:rsidRPr="00565F84">
              <w:rPr>
                <w:rFonts w:ascii="Times New Roman" w:hAnsi="Times New Roman"/>
                <w:szCs w:val="20"/>
              </w:rPr>
              <w:t>. рублей</w:t>
            </w:r>
          </w:p>
        </w:tc>
        <w:tc>
          <w:tcPr>
            <w:tcW w:w="2552" w:type="dxa"/>
            <w:vAlign w:val="center"/>
          </w:tcPr>
          <w:p w:rsidR="00C346C3" w:rsidRPr="00565F84" w:rsidRDefault="005D5A0B" w:rsidP="005D5A0B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</w:t>
            </w:r>
            <w:r w:rsidR="00EB4213" w:rsidRPr="00565F84">
              <w:rPr>
                <w:rFonts w:ascii="Times New Roman" w:hAnsi="Times New Roman"/>
                <w:szCs w:val="20"/>
              </w:rPr>
              <w:t xml:space="preserve">строка </w:t>
            </w:r>
            <w:r>
              <w:rPr>
                <w:rFonts w:ascii="Times New Roman" w:hAnsi="Times New Roman"/>
                <w:szCs w:val="20"/>
              </w:rPr>
              <w:t>4</w:t>
            </w:r>
            <w:r w:rsidR="00EB4213" w:rsidRPr="00565F84">
              <w:rPr>
                <w:rFonts w:ascii="Times New Roman" w:hAnsi="Times New Roman"/>
                <w:szCs w:val="20"/>
              </w:rPr>
              <w:t xml:space="preserve"> + строка </w:t>
            </w:r>
            <w:r>
              <w:rPr>
                <w:rFonts w:ascii="Times New Roman" w:hAnsi="Times New Roman"/>
                <w:szCs w:val="20"/>
              </w:rPr>
              <w:t xml:space="preserve">4.2) </w:t>
            </w:r>
            <w:r w:rsidR="00EB4213" w:rsidRPr="00565F84">
              <w:rPr>
                <w:rFonts w:ascii="Times New Roman" w:hAnsi="Times New Roman"/>
                <w:szCs w:val="20"/>
              </w:rPr>
              <w:t>·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="00EB4213" w:rsidRPr="00565F84">
              <w:rPr>
                <w:rFonts w:ascii="Times New Roman" w:hAnsi="Times New Roman"/>
                <w:szCs w:val="20"/>
              </w:rPr>
              <w:t>строка 9</w:t>
            </w:r>
            <w:r>
              <w:rPr>
                <w:rFonts w:ascii="Times New Roman" w:hAnsi="Times New Roman"/>
                <w:szCs w:val="20"/>
              </w:rPr>
              <w:t xml:space="preserve"> данной таблицы</w:t>
            </w:r>
          </w:p>
        </w:tc>
        <w:tc>
          <w:tcPr>
            <w:tcW w:w="1276" w:type="dxa"/>
            <w:vAlign w:val="center"/>
          </w:tcPr>
          <w:p w:rsidR="00C346C3" w:rsidRPr="00267866" w:rsidRDefault="00267866" w:rsidP="00027E3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7866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  <w:r w:rsidR="00027E3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 </w:t>
            </w:r>
            <w:r w:rsidRPr="00267866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  <w:r w:rsidR="00027E30">
              <w:rPr>
                <w:rFonts w:ascii="Times New Roman" w:hAnsi="Times New Roman"/>
                <w:color w:val="000000"/>
                <w:sz w:val="22"/>
                <w:szCs w:val="22"/>
              </w:rPr>
              <w:t>2,0</w:t>
            </w:r>
          </w:p>
        </w:tc>
      </w:tr>
      <w:tr w:rsidR="009A2637" w:rsidRPr="00EF57D6" w:rsidTr="004B459C">
        <w:tc>
          <w:tcPr>
            <w:tcW w:w="516" w:type="dxa"/>
            <w:vAlign w:val="center"/>
          </w:tcPr>
          <w:p w:rsidR="009A2637" w:rsidRDefault="009A2637" w:rsidP="007017A8">
            <w:pPr>
              <w:pStyle w:val="aff9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5829" w:type="dxa"/>
            <w:vAlign w:val="center"/>
          </w:tcPr>
          <w:p w:rsidR="009A2637" w:rsidRPr="00565F84" w:rsidRDefault="009A2637" w:rsidP="00EB4213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 xml:space="preserve">Расчетная балансовая стоимость </w:t>
            </w:r>
            <w:r>
              <w:rPr>
                <w:rFonts w:ascii="Times New Roman" w:hAnsi="Times New Roman"/>
                <w:szCs w:val="20"/>
              </w:rPr>
              <w:t>готовой продукции</w:t>
            </w:r>
            <w:r w:rsidRPr="00565F84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и товаров для перепродажи </w:t>
            </w:r>
            <w:r w:rsidRPr="00565F84">
              <w:rPr>
                <w:rFonts w:ascii="Times New Roman" w:hAnsi="Times New Roman"/>
                <w:szCs w:val="20"/>
              </w:rPr>
              <w:t xml:space="preserve">малых предприятий и некоммерческих организаций на 31.12.2013, </w:t>
            </w:r>
            <w:r w:rsidR="00FA6452">
              <w:rPr>
                <w:rFonts w:ascii="Times New Roman" w:hAnsi="Times New Roman"/>
                <w:szCs w:val="20"/>
              </w:rPr>
              <w:t>млрд</w:t>
            </w:r>
            <w:r w:rsidRPr="00565F84">
              <w:rPr>
                <w:rFonts w:ascii="Times New Roman" w:hAnsi="Times New Roman"/>
                <w:szCs w:val="20"/>
              </w:rPr>
              <w:t>. рублей</w:t>
            </w:r>
          </w:p>
        </w:tc>
        <w:tc>
          <w:tcPr>
            <w:tcW w:w="2552" w:type="dxa"/>
            <w:vAlign w:val="center"/>
          </w:tcPr>
          <w:p w:rsidR="009A2637" w:rsidRPr="00565F84" w:rsidRDefault="009A2637" w:rsidP="008B6BCD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565F84">
              <w:rPr>
                <w:rFonts w:ascii="Times New Roman" w:hAnsi="Times New Roman"/>
                <w:szCs w:val="20"/>
              </w:rPr>
              <w:t xml:space="preserve">строка 6 – строка 5 по графе </w:t>
            </w:r>
            <w:r>
              <w:rPr>
                <w:rFonts w:ascii="Times New Roman" w:hAnsi="Times New Roman"/>
                <w:szCs w:val="20"/>
                <w:lang w:val="en-US"/>
              </w:rPr>
              <w:t>d</w:t>
            </w:r>
            <w:r w:rsidRPr="00565F84">
              <w:rPr>
                <w:rFonts w:ascii="Times New Roman" w:hAnsi="Times New Roman"/>
                <w:szCs w:val="20"/>
              </w:rPr>
              <w:t xml:space="preserve">) таблицы </w:t>
            </w:r>
            <w:r w:rsidR="008B6BCD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A2637" w:rsidRPr="00EF57D6" w:rsidRDefault="00EF57D6" w:rsidP="00027E3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57D6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027E3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 </w:t>
            </w:r>
            <w:r w:rsidRPr="00EF57D6">
              <w:rPr>
                <w:rFonts w:ascii="Times New Roman" w:hAnsi="Times New Roman"/>
                <w:color w:val="000000"/>
                <w:sz w:val="22"/>
                <w:szCs w:val="22"/>
              </w:rPr>
              <w:t>556</w:t>
            </w:r>
            <w:r w:rsidR="00027E30">
              <w:rPr>
                <w:rFonts w:ascii="Times New Roman" w:hAnsi="Times New Roman"/>
                <w:color w:val="000000"/>
                <w:sz w:val="22"/>
                <w:szCs w:val="22"/>
              </w:rPr>
              <w:t>,3</w:t>
            </w:r>
          </w:p>
        </w:tc>
      </w:tr>
      <w:tr w:rsidR="009A2637" w:rsidRPr="00C96E42" w:rsidTr="004B459C">
        <w:tc>
          <w:tcPr>
            <w:tcW w:w="516" w:type="dxa"/>
            <w:vAlign w:val="center"/>
          </w:tcPr>
          <w:p w:rsidR="009A2637" w:rsidRPr="00C96E42" w:rsidRDefault="009A2637" w:rsidP="007017A8">
            <w:pPr>
              <w:pStyle w:val="aff9"/>
              <w:spacing w:after="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C96E42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5829" w:type="dxa"/>
            <w:vAlign w:val="center"/>
          </w:tcPr>
          <w:p w:rsidR="009A2637" w:rsidRPr="00C96E42" w:rsidRDefault="009A2637" w:rsidP="00EB4213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C96E42">
              <w:rPr>
                <w:rFonts w:ascii="Times New Roman" w:hAnsi="Times New Roman"/>
                <w:szCs w:val="20"/>
              </w:rPr>
              <w:t>Текущая рыночная стоимость готовой продукции и товаров для перепродажи всех</w:t>
            </w:r>
            <w:r w:rsidR="00C468ED" w:rsidRPr="00C96E42">
              <w:rPr>
                <w:rStyle w:val="af1"/>
                <w:rFonts w:ascii="Times New Roman" w:hAnsi="Times New Roman"/>
                <w:szCs w:val="20"/>
              </w:rPr>
              <w:footnoteReference w:id="12"/>
            </w:r>
            <w:r w:rsidRPr="00C96E42">
              <w:rPr>
                <w:rFonts w:ascii="Times New Roman" w:hAnsi="Times New Roman"/>
                <w:szCs w:val="20"/>
              </w:rPr>
              <w:t xml:space="preserve"> предприятий, на 31.12.2013, </w:t>
            </w:r>
            <w:r w:rsidR="00FA6452" w:rsidRPr="00C96E42">
              <w:rPr>
                <w:rFonts w:ascii="Times New Roman" w:hAnsi="Times New Roman"/>
                <w:szCs w:val="20"/>
              </w:rPr>
              <w:t>млрд</w:t>
            </w:r>
            <w:r w:rsidRPr="00C96E42">
              <w:rPr>
                <w:rFonts w:ascii="Times New Roman" w:hAnsi="Times New Roman"/>
                <w:szCs w:val="20"/>
              </w:rPr>
              <w:t>. рублей</w:t>
            </w:r>
          </w:p>
        </w:tc>
        <w:tc>
          <w:tcPr>
            <w:tcW w:w="2552" w:type="dxa"/>
            <w:vAlign w:val="center"/>
          </w:tcPr>
          <w:p w:rsidR="009A2637" w:rsidRPr="00C96E42" w:rsidRDefault="009A2637" w:rsidP="00C96E42">
            <w:pPr>
              <w:pStyle w:val="aff9"/>
              <w:spacing w:after="0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C96E42">
              <w:rPr>
                <w:rFonts w:ascii="Times New Roman" w:hAnsi="Times New Roman"/>
                <w:szCs w:val="20"/>
              </w:rPr>
              <w:t>строка 13 + строка 14</w:t>
            </w:r>
            <w:r w:rsidR="00C96E42" w:rsidRPr="00C96E42">
              <w:rPr>
                <w:rFonts w:ascii="Times New Roman" w:hAnsi="Times New Roman"/>
                <w:szCs w:val="20"/>
              </w:rPr>
              <w:t>·с</w:t>
            </w:r>
            <w:r w:rsidRPr="00C96E42">
              <w:rPr>
                <w:rFonts w:ascii="Times New Roman" w:hAnsi="Times New Roman"/>
                <w:szCs w:val="20"/>
              </w:rPr>
              <w:t>трока 9 данной таблицы</w:t>
            </w:r>
          </w:p>
        </w:tc>
        <w:tc>
          <w:tcPr>
            <w:tcW w:w="1276" w:type="dxa"/>
            <w:vAlign w:val="center"/>
          </w:tcPr>
          <w:p w:rsidR="00EF57D6" w:rsidRPr="00C96E42" w:rsidRDefault="00027E30" w:rsidP="00EF57D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6E42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27 884</w:t>
            </w:r>
            <w:r w:rsidRPr="00C96E42">
              <w:rPr>
                <w:rFonts w:ascii="Times New Roman" w:hAnsi="Times New Roman"/>
                <w:color w:val="000000"/>
                <w:sz w:val="22"/>
                <w:szCs w:val="22"/>
              </w:rPr>
              <w:t>,7</w:t>
            </w:r>
          </w:p>
          <w:p w:rsidR="009A2637" w:rsidRPr="00C96E42" w:rsidRDefault="009A2637" w:rsidP="00D801C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235751" w:rsidRDefault="00235751" w:rsidP="00F03AE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bookmarkEnd w:id="10"/>
    <w:bookmarkEnd w:id="11"/>
    <w:p w:rsidR="00235751" w:rsidRPr="00DA5063" w:rsidRDefault="00235751" w:rsidP="00083325">
      <w:pPr>
        <w:pStyle w:val="6"/>
        <w:numPr>
          <w:ilvl w:val="0"/>
          <w:numId w:val="27"/>
        </w:numPr>
        <w:spacing w:after="120"/>
        <w:jc w:val="center"/>
        <w:rPr>
          <w:sz w:val="28"/>
          <w:szCs w:val="28"/>
        </w:rPr>
      </w:pPr>
      <w:r w:rsidRPr="00DA5063">
        <w:rPr>
          <w:sz w:val="28"/>
          <w:szCs w:val="28"/>
        </w:rPr>
        <w:t>Оценка текущ</w:t>
      </w:r>
      <w:r>
        <w:rPr>
          <w:sz w:val="28"/>
          <w:szCs w:val="28"/>
        </w:rPr>
        <w:t xml:space="preserve">ей рыночной стоимости </w:t>
      </w:r>
      <w:r w:rsidR="00886647">
        <w:rPr>
          <w:sz w:val="28"/>
          <w:szCs w:val="28"/>
        </w:rPr>
        <w:t>культивируемых биологических ресурсов, леса на корню</w:t>
      </w:r>
    </w:p>
    <w:p w:rsidR="00E456B8" w:rsidRPr="00E456B8" w:rsidRDefault="00E456B8" w:rsidP="00E456B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F69BC" w:rsidRDefault="00910D83" w:rsidP="00C434F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0D83">
        <w:rPr>
          <w:rFonts w:ascii="Times New Roman" w:hAnsi="Times New Roman"/>
          <w:sz w:val="28"/>
          <w:szCs w:val="28"/>
        </w:rPr>
        <w:t>К материальным оборотным средствам</w:t>
      </w:r>
      <w:r w:rsidR="002279EA">
        <w:rPr>
          <w:rFonts w:ascii="Times New Roman" w:hAnsi="Times New Roman"/>
          <w:sz w:val="28"/>
          <w:szCs w:val="28"/>
        </w:rPr>
        <w:t xml:space="preserve"> в форме незавершенного производства</w:t>
      </w:r>
      <w:r w:rsidR="009C667F">
        <w:rPr>
          <w:rFonts w:ascii="Times New Roman" w:hAnsi="Times New Roman"/>
          <w:sz w:val="28"/>
          <w:szCs w:val="28"/>
        </w:rPr>
        <w:t>,</w:t>
      </w:r>
      <w:r w:rsidR="002279EA">
        <w:rPr>
          <w:rFonts w:ascii="Times New Roman" w:hAnsi="Times New Roman"/>
          <w:sz w:val="28"/>
          <w:szCs w:val="28"/>
        </w:rPr>
        <w:t xml:space="preserve"> </w:t>
      </w:r>
      <w:r w:rsidR="009C667F">
        <w:rPr>
          <w:rFonts w:ascii="Times New Roman" w:hAnsi="Times New Roman"/>
          <w:sz w:val="28"/>
          <w:szCs w:val="28"/>
        </w:rPr>
        <w:t>н</w:t>
      </w:r>
      <w:r w:rsidR="00BF69BC">
        <w:rPr>
          <w:rFonts w:ascii="Times New Roman" w:hAnsi="Times New Roman"/>
          <w:sz w:val="28"/>
          <w:szCs w:val="28"/>
        </w:rPr>
        <w:t>аряду с урожаем на корню культи</w:t>
      </w:r>
      <w:r w:rsidR="009C667F">
        <w:rPr>
          <w:rFonts w:ascii="Times New Roman" w:hAnsi="Times New Roman"/>
          <w:sz w:val="28"/>
          <w:szCs w:val="28"/>
        </w:rPr>
        <w:t>в</w:t>
      </w:r>
      <w:r w:rsidR="00BF69BC">
        <w:rPr>
          <w:rFonts w:ascii="Times New Roman" w:hAnsi="Times New Roman"/>
          <w:sz w:val="28"/>
          <w:szCs w:val="28"/>
        </w:rPr>
        <w:t>и</w:t>
      </w:r>
      <w:r w:rsidR="009C667F">
        <w:rPr>
          <w:rFonts w:ascii="Times New Roman" w:hAnsi="Times New Roman"/>
          <w:sz w:val="28"/>
          <w:szCs w:val="28"/>
        </w:rPr>
        <w:t xml:space="preserve">руемых сельскохозяйственных культур одноразового использования, </w:t>
      </w:r>
      <w:r w:rsidRPr="00910D83">
        <w:rPr>
          <w:rFonts w:ascii="Times New Roman" w:hAnsi="Times New Roman"/>
          <w:sz w:val="28"/>
          <w:szCs w:val="28"/>
        </w:rPr>
        <w:t xml:space="preserve">относится </w:t>
      </w:r>
      <w:r w:rsidR="00E6523E">
        <w:rPr>
          <w:rFonts w:ascii="Times New Roman" w:hAnsi="Times New Roman"/>
          <w:sz w:val="28"/>
          <w:szCs w:val="28"/>
        </w:rPr>
        <w:t>строевой лес</w:t>
      </w:r>
      <w:r w:rsidR="00316A0F">
        <w:rPr>
          <w:rFonts w:ascii="Times New Roman" w:hAnsi="Times New Roman"/>
          <w:sz w:val="28"/>
          <w:szCs w:val="28"/>
        </w:rPr>
        <w:t xml:space="preserve"> </w:t>
      </w:r>
      <w:r w:rsidR="002279EA">
        <w:rPr>
          <w:rFonts w:ascii="Times New Roman" w:hAnsi="Times New Roman"/>
          <w:sz w:val="28"/>
          <w:szCs w:val="28"/>
        </w:rPr>
        <w:t>(</w:t>
      </w:r>
      <w:r w:rsidR="009E1665">
        <w:rPr>
          <w:rFonts w:ascii="Times New Roman" w:hAnsi="Times New Roman"/>
          <w:sz w:val="28"/>
          <w:szCs w:val="28"/>
        </w:rPr>
        <w:t xml:space="preserve">пункт </w:t>
      </w:r>
      <w:r w:rsidR="002279EA">
        <w:rPr>
          <w:rFonts w:ascii="Times New Roman" w:hAnsi="Times New Roman"/>
          <w:sz w:val="28"/>
          <w:szCs w:val="28"/>
        </w:rPr>
        <w:t>13.41</w:t>
      </w:r>
      <w:r w:rsidR="002279EA" w:rsidRPr="002279EA">
        <w:rPr>
          <w:rFonts w:ascii="Times New Roman" w:hAnsi="Times New Roman"/>
          <w:sz w:val="28"/>
          <w:szCs w:val="28"/>
        </w:rPr>
        <w:t xml:space="preserve"> </w:t>
      </w:r>
      <w:r w:rsidR="002279EA">
        <w:rPr>
          <w:rFonts w:ascii="Times New Roman" w:hAnsi="Times New Roman"/>
          <w:sz w:val="28"/>
          <w:szCs w:val="28"/>
        </w:rPr>
        <w:t>СНС-2008)</w:t>
      </w:r>
      <w:r w:rsidR="009C667F">
        <w:rPr>
          <w:rFonts w:ascii="Times New Roman" w:hAnsi="Times New Roman"/>
          <w:sz w:val="28"/>
          <w:szCs w:val="28"/>
        </w:rPr>
        <w:t>, а также скот, выращиваемый на убой.</w:t>
      </w:r>
    </w:p>
    <w:p w:rsidR="008867AD" w:rsidRPr="00DA0AEE" w:rsidRDefault="00702F4D" w:rsidP="004F46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02F4D">
        <w:rPr>
          <w:rFonts w:ascii="Times New Roman" w:hAnsi="Times New Roman"/>
          <w:sz w:val="28"/>
          <w:szCs w:val="28"/>
        </w:rPr>
        <w:t xml:space="preserve">о начала функционирования </w:t>
      </w:r>
      <w:r>
        <w:rPr>
          <w:rFonts w:ascii="Times New Roman" w:hAnsi="Times New Roman"/>
          <w:sz w:val="28"/>
          <w:szCs w:val="28"/>
        </w:rPr>
        <w:t>в качестве</w:t>
      </w:r>
      <w:r w:rsidR="002A6411">
        <w:rPr>
          <w:rFonts w:ascii="Times New Roman" w:hAnsi="Times New Roman"/>
          <w:sz w:val="28"/>
          <w:szCs w:val="28"/>
        </w:rPr>
        <w:t xml:space="preserve"> экономического актива (</w:t>
      </w:r>
      <w:r w:rsidR="002A6411" w:rsidRPr="002A6411">
        <w:rPr>
          <w:rFonts w:ascii="Times New Roman" w:hAnsi="Times New Roman"/>
          <w:sz w:val="28"/>
          <w:szCs w:val="28"/>
        </w:rPr>
        <w:t>фактически принадлежа</w:t>
      </w:r>
      <w:r w:rsidR="002A6411">
        <w:rPr>
          <w:rFonts w:ascii="Times New Roman" w:hAnsi="Times New Roman"/>
          <w:sz w:val="28"/>
          <w:szCs w:val="28"/>
        </w:rPr>
        <w:t>щего</w:t>
      </w:r>
      <w:r w:rsidR="002A6411" w:rsidRPr="002A6411">
        <w:rPr>
          <w:rFonts w:ascii="Times New Roman" w:hAnsi="Times New Roman"/>
          <w:sz w:val="28"/>
          <w:szCs w:val="28"/>
        </w:rPr>
        <w:t xml:space="preserve"> институциональным единицам и являю</w:t>
      </w:r>
      <w:r w:rsidR="002A6411">
        <w:rPr>
          <w:rFonts w:ascii="Times New Roman" w:hAnsi="Times New Roman"/>
          <w:sz w:val="28"/>
          <w:szCs w:val="28"/>
        </w:rPr>
        <w:t>щегося</w:t>
      </w:r>
      <w:r w:rsidR="002A6411" w:rsidRPr="002A6411">
        <w:rPr>
          <w:rFonts w:ascii="Times New Roman" w:hAnsi="Times New Roman"/>
          <w:sz w:val="28"/>
          <w:szCs w:val="28"/>
        </w:rPr>
        <w:t xml:space="preserve"> источником экономической выгоды для их собственников</w:t>
      </w:r>
      <w:r w:rsidR="002A6411">
        <w:rPr>
          <w:rFonts w:ascii="Times New Roman" w:hAnsi="Times New Roman"/>
          <w:sz w:val="28"/>
          <w:szCs w:val="28"/>
        </w:rPr>
        <w:t xml:space="preserve">, </w:t>
      </w:r>
      <w:r w:rsidR="009E1665">
        <w:rPr>
          <w:rFonts w:ascii="Times New Roman" w:hAnsi="Times New Roman"/>
          <w:sz w:val="28"/>
          <w:szCs w:val="28"/>
        </w:rPr>
        <w:t xml:space="preserve">пункт </w:t>
      </w:r>
      <w:r w:rsidR="002A6411">
        <w:rPr>
          <w:rFonts w:ascii="Times New Roman" w:hAnsi="Times New Roman"/>
          <w:sz w:val="28"/>
          <w:szCs w:val="28"/>
        </w:rPr>
        <w:t>10.169 СНС-2008)</w:t>
      </w:r>
      <w:r>
        <w:rPr>
          <w:rFonts w:ascii="Times New Roman" w:hAnsi="Times New Roman"/>
          <w:sz w:val="28"/>
          <w:szCs w:val="28"/>
        </w:rPr>
        <w:t xml:space="preserve"> лес </w:t>
      </w:r>
      <w:r w:rsidRPr="00702F4D">
        <w:rPr>
          <w:rFonts w:ascii="Times New Roman" w:hAnsi="Times New Roman"/>
          <w:sz w:val="28"/>
          <w:szCs w:val="28"/>
        </w:rPr>
        <w:t>выступает в качестве незавершенного производства</w:t>
      </w:r>
      <w:r w:rsidR="004B6022">
        <w:rPr>
          <w:rFonts w:ascii="Times New Roman" w:hAnsi="Times New Roman"/>
          <w:sz w:val="28"/>
          <w:szCs w:val="28"/>
        </w:rPr>
        <w:t xml:space="preserve"> (используемого лишь однажды, </w:t>
      </w:r>
      <w:r w:rsidR="009E1665">
        <w:rPr>
          <w:rFonts w:ascii="Times New Roman" w:hAnsi="Times New Roman"/>
          <w:sz w:val="28"/>
          <w:szCs w:val="28"/>
        </w:rPr>
        <w:t xml:space="preserve">пункт </w:t>
      </w:r>
      <w:r w:rsidR="004B6022">
        <w:rPr>
          <w:rFonts w:ascii="Times New Roman" w:hAnsi="Times New Roman"/>
          <w:sz w:val="28"/>
          <w:szCs w:val="28"/>
        </w:rPr>
        <w:t>10.140 СНС-2008)</w:t>
      </w:r>
      <w:r w:rsidRPr="00702F4D">
        <w:rPr>
          <w:rFonts w:ascii="Times New Roman" w:hAnsi="Times New Roman"/>
          <w:sz w:val="28"/>
          <w:szCs w:val="28"/>
        </w:rPr>
        <w:t xml:space="preserve"> и относится к </w:t>
      </w:r>
      <w:r w:rsidR="002A6411">
        <w:rPr>
          <w:rFonts w:ascii="Times New Roman" w:hAnsi="Times New Roman"/>
          <w:sz w:val="28"/>
          <w:szCs w:val="28"/>
        </w:rPr>
        <w:t xml:space="preserve">материальным </w:t>
      </w:r>
      <w:r w:rsidRPr="00702F4D">
        <w:rPr>
          <w:rFonts w:ascii="Times New Roman" w:hAnsi="Times New Roman"/>
          <w:sz w:val="28"/>
          <w:szCs w:val="28"/>
        </w:rPr>
        <w:t xml:space="preserve">оборотным </w:t>
      </w:r>
      <w:r w:rsidR="002A6411">
        <w:rPr>
          <w:rFonts w:ascii="Times New Roman" w:hAnsi="Times New Roman"/>
          <w:sz w:val="28"/>
          <w:szCs w:val="28"/>
        </w:rPr>
        <w:t>средствам (</w:t>
      </w:r>
      <w:r w:rsidR="009E1665">
        <w:rPr>
          <w:rFonts w:ascii="Times New Roman" w:hAnsi="Times New Roman"/>
          <w:sz w:val="28"/>
          <w:szCs w:val="28"/>
        </w:rPr>
        <w:t xml:space="preserve">пункт </w:t>
      </w:r>
      <w:r w:rsidR="002A6411">
        <w:rPr>
          <w:rFonts w:ascii="Times New Roman" w:hAnsi="Times New Roman"/>
          <w:sz w:val="28"/>
          <w:szCs w:val="28"/>
        </w:rPr>
        <w:t>10.89 СНС-2008</w:t>
      </w:r>
      <w:r w:rsidR="0066600D">
        <w:rPr>
          <w:rFonts w:ascii="Times New Roman" w:hAnsi="Times New Roman"/>
          <w:sz w:val="28"/>
          <w:szCs w:val="28"/>
        </w:rPr>
        <w:t>).</w:t>
      </w:r>
    </w:p>
    <w:p w:rsidR="00731816" w:rsidRDefault="00731816" w:rsidP="0073181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Рекомендуемым (</w:t>
      </w:r>
      <w:r w:rsidR="009E1665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13.41</w:t>
      </w:r>
      <w:r w:rsidRPr="002279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СНС-2008) методом стоимостной оценки строевого леса на корню является дисконтирование будущих поступлений от продажи леса в текущих ценах после вычета расходов на доведение леса до зрелости, рубку и т.п</w:t>
      </w:r>
      <w:r w:rsidRPr="00902D75">
        <w:rPr>
          <w:rFonts w:ascii="Times New Roman" w:hAnsi="Times New Roman"/>
          <w:sz w:val="28"/>
          <w:szCs w:val="28"/>
        </w:rPr>
        <w:t>. Другие культивируемые сельскохозяйственные культуры одноразового использования и скот, выращиваемый на убой</w:t>
      </w:r>
      <w:r>
        <w:rPr>
          <w:rFonts w:ascii="Times New Roman" w:hAnsi="Times New Roman"/>
          <w:sz w:val="28"/>
          <w:szCs w:val="28"/>
        </w:rPr>
        <w:t>,</w:t>
      </w:r>
      <w:r w:rsidRPr="00902D75">
        <w:rPr>
          <w:rFonts w:ascii="Times New Roman" w:hAnsi="Times New Roman"/>
          <w:sz w:val="28"/>
          <w:szCs w:val="28"/>
        </w:rPr>
        <w:t xml:space="preserve"> рекомендуется оценивать на основе текущих рыночных цен.</w:t>
      </w:r>
    </w:p>
    <w:p w:rsidR="004126FD" w:rsidRDefault="00901594" w:rsidP="004F46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0159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месте с тем</w:t>
      </w:r>
      <w:r w:rsidRPr="00901594">
        <w:rPr>
          <w:rFonts w:ascii="Times New Roman" w:hAnsi="Times New Roman"/>
          <w:sz w:val="28"/>
          <w:szCs w:val="28"/>
        </w:rPr>
        <w:t xml:space="preserve">, </w:t>
      </w:r>
      <w:r w:rsidR="004126FD" w:rsidRPr="00901594">
        <w:rPr>
          <w:rFonts w:ascii="Times New Roman" w:hAnsi="Times New Roman"/>
          <w:sz w:val="28"/>
          <w:szCs w:val="28"/>
        </w:rPr>
        <w:t>когда животные или деревья, которые</w:t>
      </w:r>
      <w:r w:rsidR="00E21CC7" w:rsidRPr="00901594">
        <w:rPr>
          <w:rFonts w:ascii="Times New Roman" w:hAnsi="Times New Roman"/>
          <w:sz w:val="28"/>
          <w:szCs w:val="28"/>
        </w:rPr>
        <w:t xml:space="preserve"> </w:t>
      </w:r>
      <w:r w:rsidR="004126FD" w:rsidRPr="00901594">
        <w:rPr>
          <w:rFonts w:ascii="Times New Roman" w:hAnsi="Times New Roman"/>
          <w:sz w:val="28"/>
          <w:szCs w:val="28"/>
        </w:rPr>
        <w:t>предполагается использовать в качестве основных фондов,</w:t>
      </w:r>
      <w:r w:rsidR="00E21CC7" w:rsidRPr="00901594">
        <w:rPr>
          <w:rFonts w:ascii="Times New Roman" w:hAnsi="Times New Roman"/>
          <w:sz w:val="28"/>
          <w:szCs w:val="28"/>
        </w:rPr>
        <w:t xml:space="preserve"> </w:t>
      </w:r>
      <w:r w:rsidR="004126FD" w:rsidRPr="00901594">
        <w:rPr>
          <w:rFonts w:ascii="Times New Roman" w:hAnsi="Times New Roman"/>
          <w:sz w:val="28"/>
          <w:szCs w:val="28"/>
        </w:rPr>
        <w:t>производятся ферме</w:t>
      </w:r>
      <w:r w:rsidR="00E21CC7" w:rsidRPr="00901594">
        <w:rPr>
          <w:rFonts w:ascii="Times New Roman" w:hAnsi="Times New Roman"/>
          <w:sz w:val="28"/>
          <w:szCs w:val="28"/>
        </w:rPr>
        <w:t>рами или другими лицами для соб</w:t>
      </w:r>
      <w:r w:rsidR="004126FD" w:rsidRPr="00901594">
        <w:rPr>
          <w:rFonts w:ascii="Times New Roman" w:hAnsi="Times New Roman"/>
          <w:sz w:val="28"/>
          <w:szCs w:val="28"/>
        </w:rPr>
        <w:t xml:space="preserve">ственного использования, </w:t>
      </w:r>
      <w:r>
        <w:rPr>
          <w:rFonts w:ascii="Times New Roman" w:hAnsi="Times New Roman"/>
          <w:sz w:val="28"/>
          <w:szCs w:val="28"/>
        </w:rPr>
        <w:t xml:space="preserve">то </w:t>
      </w:r>
      <w:r w:rsidR="004126FD" w:rsidRPr="00901594">
        <w:rPr>
          <w:rFonts w:ascii="Times New Roman" w:hAnsi="Times New Roman"/>
          <w:sz w:val="28"/>
          <w:szCs w:val="28"/>
        </w:rPr>
        <w:t>незавершенные активы в виде</w:t>
      </w:r>
      <w:r w:rsidR="00E21CC7" w:rsidRPr="00901594">
        <w:rPr>
          <w:rFonts w:ascii="Times New Roman" w:hAnsi="Times New Roman"/>
          <w:sz w:val="28"/>
          <w:szCs w:val="28"/>
        </w:rPr>
        <w:t xml:space="preserve"> </w:t>
      </w:r>
      <w:r w:rsidR="0039775E">
        <w:rPr>
          <w:rFonts w:ascii="Times New Roman" w:hAnsi="Times New Roman"/>
          <w:sz w:val="28"/>
          <w:szCs w:val="28"/>
        </w:rPr>
        <w:t>животных, деревьев и т.</w:t>
      </w:r>
      <w:r w:rsidR="004126FD" w:rsidRPr="00901594">
        <w:rPr>
          <w:rFonts w:ascii="Times New Roman" w:hAnsi="Times New Roman"/>
          <w:sz w:val="28"/>
          <w:szCs w:val="28"/>
        </w:rPr>
        <w:t>д.,</w:t>
      </w:r>
      <w:r w:rsidR="00E21CC7" w:rsidRPr="00901594">
        <w:rPr>
          <w:rFonts w:ascii="Times New Roman" w:hAnsi="Times New Roman"/>
          <w:sz w:val="28"/>
          <w:szCs w:val="28"/>
        </w:rPr>
        <w:t xml:space="preserve"> не достигших продуктивного воз</w:t>
      </w:r>
      <w:r w:rsidR="004126FD" w:rsidRPr="00901594">
        <w:rPr>
          <w:rFonts w:ascii="Times New Roman" w:hAnsi="Times New Roman"/>
          <w:sz w:val="28"/>
          <w:szCs w:val="28"/>
        </w:rPr>
        <w:t>раста, которые не готовы для использования в производстве,</w:t>
      </w:r>
      <w:r w:rsidR="00E21CC7" w:rsidRPr="00901594">
        <w:rPr>
          <w:rFonts w:ascii="Times New Roman" w:hAnsi="Times New Roman"/>
          <w:sz w:val="28"/>
          <w:szCs w:val="28"/>
        </w:rPr>
        <w:t xml:space="preserve"> </w:t>
      </w:r>
      <w:r w:rsidR="004126FD" w:rsidRPr="00901594">
        <w:rPr>
          <w:rFonts w:ascii="Times New Roman" w:hAnsi="Times New Roman"/>
          <w:sz w:val="28"/>
          <w:szCs w:val="28"/>
        </w:rPr>
        <w:t>рассматриваются не как незавершенное производство, а как</w:t>
      </w:r>
      <w:r w:rsidR="00E21CC7" w:rsidRPr="00901594">
        <w:rPr>
          <w:rFonts w:ascii="Times New Roman" w:hAnsi="Times New Roman"/>
          <w:sz w:val="28"/>
          <w:szCs w:val="28"/>
        </w:rPr>
        <w:t xml:space="preserve"> </w:t>
      </w:r>
      <w:r w:rsidR="004126FD" w:rsidRPr="00901594">
        <w:rPr>
          <w:rFonts w:ascii="Times New Roman" w:hAnsi="Times New Roman"/>
          <w:sz w:val="28"/>
          <w:szCs w:val="28"/>
        </w:rPr>
        <w:t>валовое накопление основного капитала производителя</w:t>
      </w:r>
      <w:r>
        <w:rPr>
          <w:rFonts w:ascii="Times New Roman" w:hAnsi="Times New Roman"/>
          <w:sz w:val="28"/>
          <w:szCs w:val="28"/>
        </w:rPr>
        <w:t xml:space="preserve"> (</w:t>
      </w:r>
      <w:r w:rsidR="009E1665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10.91 СНС-2008).</w:t>
      </w:r>
      <w:proofErr w:type="gramEnd"/>
    </w:p>
    <w:p w:rsidR="00EE3316" w:rsidRDefault="00EE3316" w:rsidP="004F46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E2451" w:rsidRPr="00BE2451" w:rsidRDefault="009247F9" w:rsidP="007111E9">
      <w:pPr>
        <w:pStyle w:val="aff9"/>
        <w:spacing w:after="0" w:line="360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E2451" w:rsidRPr="00BE2451">
        <w:rPr>
          <w:rFonts w:ascii="Times New Roman" w:hAnsi="Times New Roman"/>
          <w:b/>
          <w:sz w:val="28"/>
          <w:szCs w:val="28"/>
        </w:rPr>
        <w:t>.1</w:t>
      </w:r>
      <w:r w:rsidR="009E1665">
        <w:rPr>
          <w:rFonts w:ascii="Times New Roman" w:hAnsi="Times New Roman"/>
          <w:b/>
          <w:sz w:val="28"/>
          <w:szCs w:val="28"/>
        </w:rPr>
        <w:t>.</w:t>
      </w:r>
      <w:r w:rsidR="004B459C" w:rsidRPr="000E373C">
        <w:rPr>
          <w:rFonts w:ascii="Times New Roman" w:hAnsi="Times New Roman"/>
          <w:b/>
          <w:sz w:val="28"/>
          <w:szCs w:val="28"/>
        </w:rPr>
        <w:t xml:space="preserve"> </w:t>
      </w:r>
      <w:r w:rsidR="00BE2451" w:rsidRPr="00BE2451">
        <w:rPr>
          <w:rFonts w:ascii="Times New Roman" w:hAnsi="Times New Roman"/>
          <w:b/>
          <w:sz w:val="28"/>
          <w:szCs w:val="28"/>
        </w:rPr>
        <w:t>Строевой лес на корню</w:t>
      </w:r>
    </w:p>
    <w:p w:rsidR="00BE2451" w:rsidRDefault="00BE2451" w:rsidP="00BE245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751" w:rsidRPr="009E60D8" w:rsidRDefault="00235751" w:rsidP="008867A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сходной и</w:t>
      </w:r>
      <w:r w:rsidRPr="004035B1">
        <w:rPr>
          <w:rFonts w:ascii="Times New Roman" w:hAnsi="Times New Roman"/>
          <w:sz w:val="28"/>
          <w:szCs w:val="28"/>
        </w:rPr>
        <w:t>нформаци</w:t>
      </w:r>
      <w:r>
        <w:rPr>
          <w:rFonts w:ascii="Times New Roman" w:hAnsi="Times New Roman"/>
          <w:sz w:val="28"/>
          <w:szCs w:val="28"/>
        </w:rPr>
        <w:t>ей</w:t>
      </w:r>
      <w:r w:rsidRPr="004035B1">
        <w:rPr>
          <w:rFonts w:ascii="Times New Roman" w:hAnsi="Times New Roman"/>
          <w:sz w:val="28"/>
          <w:szCs w:val="28"/>
        </w:rPr>
        <w:t xml:space="preserve"> об общей площади лесных насаждений, об объеме древесины, о структуре лесов по п</w:t>
      </w:r>
      <w:r>
        <w:rPr>
          <w:rFonts w:ascii="Times New Roman" w:hAnsi="Times New Roman"/>
          <w:sz w:val="28"/>
          <w:szCs w:val="28"/>
        </w:rPr>
        <w:t>ородному и возрастному составу являются да</w:t>
      </w:r>
      <w:r w:rsidR="009E60D8">
        <w:rPr>
          <w:rFonts w:ascii="Times New Roman" w:hAnsi="Times New Roman"/>
          <w:sz w:val="28"/>
          <w:szCs w:val="28"/>
        </w:rPr>
        <w:t>нные</w:t>
      </w:r>
      <w:r w:rsidRPr="004035B1">
        <w:rPr>
          <w:rFonts w:ascii="Times New Roman" w:hAnsi="Times New Roman"/>
          <w:sz w:val="28"/>
          <w:szCs w:val="28"/>
        </w:rPr>
        <w:t xml:space="preserve"> Лесны</w:t>
      </w:r>
      <w:r w:rsidR="009E60D8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9E60D8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субъектов Российской Федерации.</w:t>
      </w:r>
    </w:p>
    <w:p w:rsidR="00310033" w:rsidRPr="004B459C" w:rsidRDefault="004B459C" w:rsidP="004B459C">
      <w:pPr>
        <w:pStyle w:val="ae"/>
        <w:spacing w:line="36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4B459C">
        <w:rPr>
          <w:rFonts w:ascii="Times New Roman" w:hAnsi="Times New Roman"/>
          <w:b w:val="0"/>
          <w:sz w:val="24"/>
        </w:rPr>
        <w:t xml:space="preserve">Таблица 8 – </w:t>
      </w:r>
      <w:r>
        <w:rPr>
          <w:rFonts w:ascii="Times New Roman" w:hAnsi="Times New Roman"/>
          <w:b w:val="0"/>
          <w:sz w:val="24"/>
          <w:szCs w:val="24"/>
        </w:rPr>
        <w:t>Схема</w:t>
      </w:r>
      <w:r w:rsidR="00592077" w:rsidRPr="004B459C">
        <w:rPr>
          <w:rFonts w:ascii="Times New Roman" w:hAnsi="Times New Roman"/>
          <w:b w:val="0"/>
          <w:sz w:val="24"/>
          <w:szCs w:val="24"/>
        </w:rPr>
        <w:t xml:space="preserve"> Лесных планов</w:t>
      </w:r>
      <w:r>
        <w:rPr>
          <w:rFonts w:ascii="Times New Roman" w:hAnsi="Times New Roman"/>
          <w:b w:val="0"/>
          <w:sz w:val="24"/>
          <w:szCs w:val="24"/>
        </w:rPr>
        <w:t xml:space="preserve"> субъектов Российской Федерации</w:t>
      </w:r>
    </w:p>
    <w:tbl>
      <w:tblPr>
        <w:tblW w:w="10231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5"/>
        <w:gridCol w:w="1159"/>
        <w:gridCol w:w="1318"/>
        <w:gridCol w:w="1185"/>
        <w:gridCol w:w="1206"/>
        <w:gridCol w:w="1232"/>
        <w:gridCol w:w="1295"/>
        <w:gridCol w:w="1571"/>
      </w:tblGrid>
      <w:tr w:rsidR="00BA3768" w:rsidRPr="00F42D23" w:rsidTr="009E1665">
        <w:trPr>
          <w:trHeight w:val="653"/>
          <w:jc w:val="center"/>
        </w:trPr>
        <w:tc>
          <w:tcPr>
            <w:tcW w:w="126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A3768" w:rsidRPr="00BA3768" w:rsidRDefault="00BA3768" w:rsidP="00902D4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4E4A8E">
              <w:rPr>
                <w:rFonts w:ascii="Times New Roman" w:hAnsi="Times New Roman"/>
                <w:bCs/>
                <w:color w:val="000000"/>
                <w:szCs w:val="20"/>
              </w:rPr>
              <w:t>Общая площадь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 xml:space="preserve"> лесов</w:t>
            </w:r>
            <w:r w:rsidRPr="004E4A8E">
              <w:rPr>
                <w:rFonts w:ascii="Times New Roman" w:hAnsi="Times New Roman"/>
                <w:bCs/>
                <w:color w:val="000000"/>
                <w:szCs w:val="20"/>
              </w:rPr>
              <w:t>, тыс. га</w:t>
            </w:r>
          </w:p>
        </w:tc>
        <w:tc>
          <w:tcPr>
            <w:tcW w:w="366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A3768" w:rsidRPr="00BA3768" w:rsidRDefault="00BA3768" w:rsidP="00902D48">
            <w:pPr>
              <w:spacing w:after="0"/>
              <w:ind w:left="-108" w:right="-57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в т.ч.</w:t>
            </w:r>
          </w:p>
        </w:tc>
        <w:tc>
          <w:tcPr>
            <w:tcW w:w="120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A3768" w:rsidRPr="004E4A8E" w:rsidRDefault="00BA3768" w:rsidP="00902D48">
            <w:pPr>
              <w:spacing w:after="0"/>
              <w:ind w:left="-49" w:right="-95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4E4A8E">
              <w:rPr>
                <w:rFonts w:ascii="Times New Roman" w:hAnsi="Times New Roman"/>
                <w:bCs/>
                <w:color w:val="000000"/>
                <w:szCs w:val="20"/>
              </w:rPr>
              <w:t>Общий запас древесины, тыс. куб. м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A3768" w:rsidRPr="004E4A8E" w:rsidRDefault="00BA3768" w:rsidP="00902D48">
            <w:pPr>
              <w:spacing w:after="0"/>
              <w:ind w:left="-121" w:right="-139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4E4A8E">
              <w:rPr>
                <w:rFonts w:ascii="Times New Roman" w:hAnsi="Times New Roman"/>
                <w:bCs/>
                <w:color w:val="000000"/>
                <w:szCs w:val="20"/>
              </w:rPr>
              <w:t>Общий годичный прирост древесины, тыс. куб. м</w:t>
            </w:r>
          </w:p>
        </w:tc>
        <w:tc>
          <w:tcPr>
            <w:tcW w:w="129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A3768" w:rsidRPr="004E4A8E" w:rsidRDefault="00BA3768" w:rsidP="00902D4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4E4A8E">
              <w:rPr>
                <w:rFonts w:ascii="Times New Roman" w:hAnsi="Times New Roman"/>
                <w:bCs/>
                <w:color w:val="000000"/>
                <w:szCs w:val="20"/>
              </w:rPr>
              <w:t xml:space="preserve">Доля </w:t>
            </w:r>
            <w:proofErr w:type="gramStart"/>
            <w:r w:rsidRPr="004E4A8E">
              <w:rPr>
                <w:rFonts w:ascii="Times New Roman" w:hAnsi="Times New Roman"/>
                <w:bCs/>
                <w:color w:val="000000"/>
                <w:szCs w:val="20"/>
              </w:rPr>
              <w:t>эксплуата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-</w:t>
            </w:r>
            <w:r w:rsidRPr="004E4A8E">
              <w:rPr>
                <w:rFonts w:ascii="Times New Roman" w:hAnsi="Times New Roman"/>
                <w:bCs/>
                <w:color w:val="000000"/>
                <w:szCs w:val="20"/>
              </w:rPr>
              <w:t>ционных</w:t>
            </w:r>
            <w:proofErr w:type="gramEnd"/>
            <w:r w:rsidRPr="004E4A8E">
              <w:rPr>
                <w:rFonts w:ascii="Times New Roman" w:hAnsi="Times New Roman"/>
                <w:bCs/>
                <w:color w:val="000000"/>
                <w:szCs w:val="20"/>
              </w:rPr>
              <w:t xml:space="preserve"> лесов в общем запасе древесины</w:t>
            </w:r>
          </w:p>
        </w:tc>
        <w:tc>
          <w:tcPr>
            <w:tcW w:w="157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A3768" w:rsidRPr="004E4A8E" w:rsidRDefault="00BA3768" w:rsidP="00902D48">
            <w:pPr>
              <w:spacing w:after="0"/>
              <w:ind w:left="-97" w:right="-85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4E4A8E">
              <w:rPr>
                <w:rFonts w:ascii="Times New Roman" w:hAnsi="Times New Roman"/>
                <w:bCs/>
                <w:color w:val="000000"/>
                <w:szCs w:val="20"/>
              </w:rPr>
              <w:t>Расходы на реализацию мероприятий по ведению лесного хозяйства, тыс. руб.</w:t>
            </w:r>
          </w:p>
        </w:tc>
      </w:tr>
      <w:tr w:rsidR="00BA3768" w:rsidRPr="00F42D23" w:rsidTr="009E1665">
        <w:trPr>
          <w:trHeight w:val="645"/>
          <w:jc w:val="center"/>
        </w:trPr>
        <w:tc>
          <w:tcPr>
            <w:tcW w:w="1265" w:type="dxa"/>
            <w:vMerge/>
            <w:tcBorders>
              <w:bottom w:val="single" w:sz="12" w:space="0" w:color="auto"/>
            </w:tcBorders>
            <w:shd w:val="clear" w:color="000000" w:fill="auto"/>
            <w:vAlign w:val="center"/>
          </w:tcPr>
          <w:p w:rsidR="00BA3768" w:rsidRPr="004E4A8E" w:rsidRDefault="00BA3768" w:rsidP="00902D48">
            <w:pPr>
              <w:spacing w:after="0"/>
              <w:rPr>
                <w:rFonts w:ascii="Times New Roman" w:hAnsi="Times New Roman"/>
                <w:bCs/>
                <w:color w:val="000000"/>
                <w:szCs w:val="20"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  <w:shd w:val="clear" w:color="000000" w:fill="auto"/>
            <w:vAlign w:val="center"/>
          </w:tcPr>
          <w:p w:rsidR="00BA3768" w:rsidRPr="004E4A8E" w:rsidRDefault="00BA3768" w:rsidP="00902D48">
            <w:pPr>
              <w:spacing w:after="0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4E4A8E">
              <w:rPr>
                <w:rFonts w:ascii="Times New Roman" w:hAnsi="Times New Roman"/>
                <w:bCs/>
                <w:color w:val="000000"/>
                <w:szCs w:val="20"/>
              </w:rPr>
              <w:t>Защитные, тыс. га</w:t>
            </w:r>
          </w:p>
        </w:tc>
        <w:tc>
          <w:tcPr>
            <w:tcW w:w="1318" w:type="dxa"/>
            <w:tcBorders>
              <w:bottom w:val="single" w:sz="12" w:space="0" w:color="auto"/>
            </w:tcBorders>
            <w:shd w:val="clear" w:color="000000" w:fill="auto"/>
            <w:vAlign w:val="center"/>
          </w:tcPr>
          <w:p w:rsidR="00BA3768" w:rsidRPr="004E4A8E" w:rsidRDefault="00BA3768" w:rsidP="00902D48">
            <w:pPr>
              <w:spacing w:after="0"/>
              <w:rPr>
                <w:rFonts w:ascii="Times New Roman" w:hAnsi="Times New Roman"/>
                <w:bCs/>
                <w:color w:val="000000"/>
                <w:szCs w:val="20"/>
              </w:rPr>
            </w:pPr>
            <w:proofErr w:type="gramStart"/>
            <w:r w:rsidRPr="004E4A8E">
              <w:rPr>
                <w:rFonts w:ascii="Times New Roman" w:hAnsi="Times New Roman"/>
                <w:bCs/>
                <w:color w:val="000000"/>
                <w:szCs w:val="20"/>
              </w:rPr>
              <w:t>Эксплуата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-</w:t>
            </w:r>
            <w:r w:rsidRPr="004E4A8E">
              <w:rPr>
                <w:rFonts w:ascii="Times New Roman" w:hAnsi="Times New Roman"/>
                <w:bCs/>
                <w:color w:val="000000"/>
                <w:szCs w:val="20"/>
              </w:rPr>
              <w:t>ционные</w:t>
            </w:r>
            <w:proofErr w:type="gramEnd"/>
            <w:r w:rsidRPr="004E4A8E">
              <w:rPr>
                <w:rFonts w:ascii="Times New Roman" w:hAnsi="Times New Roman"/>
                <w:bCs/>
                <w:color w:val="000000"/>
                <w:szCs w:val="20"/>
              </w:rPr>
              <w:t>, тыс. га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shd w:val="clear" w:color="000000" w:fill="auto"/>
            <w:vAlign w:val="center"/>
          </w:tcPr>
          <w:p w:rsidR="00BA3768" w:rsidRPr="004E4A8E" w:rsidRDefault="00BA3768" w:rsidP="00902D48">
            <w:pPr>
              <w:spacing w:after="0"/>
              <w:ind w:left="-108" w:right="-57"/>
              <w:jc w:val="center"/>
              <w:rPr>
                <w:rFonts w:ascii="Times New Roman" w:hAnsi="Times New Roman"/>
                <w:bCs/>
                <w:color w:val="000000"/>
                <w:szCs w:val="20"/>
                <w:lang w:val="en-US"/>
              </w:rPr>
            </w:pPr>
            <w:r w:rsidRPr="004E4A8E">
              <w:rPr>
                <w:rFonts w:ascii="Times New Roman" w:hAnsi="Times New Roman"/>
                <w:bCs/>
                <w:color w:val="000000"/>
                <w:szCs w:val="20"/>
              </w:rPr>
              <w:t>Резервные, тыс. га</w:t>
            </w:r>
          </w:p>
        </w:tc>
        <w:tc>
          <w:tcPr>
            <w:tcW w:w="1206" w:type="dxa"/>
            <w:vMerge/>
            <w:tcBorders>
              <w:bottom w:val="single" w:sz="12" w:space="0" w:color="auto"/>
            </w:tcBorders>
            <w:shd w:val="clear" w:color="000000" w:fill="auto"/>
            <w:vAlign w:val="center"/>
          </w:tcPr>
          <w:p w:rsidR="00BA3768" w:rsidRPr="004E4A8E" w:rsidRDefault="00BA3768" w:rsidP="00902D48">
            <w:pPr>
              <w:spacing w:after="0"/>
              <w:rPr>
                <w:rFonts w:ascii="Times New Roman" w:hAnsi="Times New Roman"/>
                <w:bCs/>
                <w:color w:val="000000"/>
                <w:szCs w:val="20"/>
              </w:rPr>
            </w:pPr>
          </w:p>
        </w:tc>
        <w:tc>
          <w:tcPr>
            <w:tcW w:w="1232" w:type="dxa"/>
            <w:vMerge/>
            <w:tcBorders>
              <w:bottom w:val="single" w:sz="12" w:space="0" w:color="auto"/>
            </w:tcBorders>
            <w:shd w:val="clear" w:color="000000" w:fill="auto"/>
            <w:vAlign w:val="center"/>
          </w:tcPr>
          <w:p w:rsidR="00BA3768" w:rsidRPr="004E4A8E" w:rsidRDefault="00BA3768" w:rsidP="00902D48">
            <w:pPr>
              <w:spacing w:after="0"/>
              <w:rPr>
                <w:rFonts w:ascii="Times New Roman" w:hAnsi="Times New Roman"/>
                <w:bCs/>
                <w:color w:val="000000"/>
                <w:szCs w:val="20"/>
              </w:rPr>
            </w:pPr>
          </w:p>
        </w:tc>
        <w:tc>
          <w:tcPr>
            <w:tcW w:w="1295" w:type="dxa"/>
            <w:vMerge/>
            <w:tcBorders>
              <w:bottom w:val="single" w:sz="12" w:space="0" w:color="auto"/>
            </w:tcBorders>
            <w:shd w:val="clear" w:color="000000" w:fill="auto"/>
            <w:vAlign w:val="center"/>
          </w:tcPr>
          <w:p w:rsidR="00BA3768" w:rsidRPr="004E4A8E" w:rsidRDefault="00BA3768" w:rsidP="00902D48">
            <w:pPr>
              <w:spacing w:after="0"/>
              <w:rPr>
                <w:rFonts w:ascii="Times New Roman" w:hAnsi="Times New Roman"/>
                <w:bCs/>
                <w:color w:val="000000"/>
                <w:szCs w:val="20"/>
              </w:rPr>
            </w:pPr>
          </w:p>
        </w:tc>
        <w:tc>
          <w:tcPr>
            <w:tcW w:w="1571" w:type="dxa"/>
            <w:vMerge/>
            <w:tcBorders>
              <w:bottom w:val="single" w:sz="12" w:space="0" w:color="auto"/>
            </w:tcBorders>
            <w:shd w:val="clear" w:color="000000" w:fill="auto"/>
            <w:vAlign w:val="center"/>
          </w:tcPr>
          <w:p w:rsidR="00BA3768" w:rsidRPr="004E4A8E" w:rsidRDefault="00BA3768" w:rsidP="00902D48">
            <w:pPr>
              <w:spacing w:after="0"/>
              <w:rPr>
                <w:rFonts w:ascii="Times New Roman" w:hAnsi="Times New Roman"/>
                <w:bCs/>
                <w:color w:val="000000"/>
                <w:szCs w:val="20"/>
              </w:rPr>
            </w:pPr>
          </w:p>
        </w:tc>
      </w:tr>
      <w:tr w:rsidR="00BA3768" w:rsidRPr="00F42D23" w:rsidTr="009E1665">
        <w:trPr>
          <w:trHeight w:val="342"/>
          <w:jc w:val="center"/>
        </w:trPr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BA3768" w:rsidRPr="004E4A8E" w:rsidRDefault="00BA3768" w:rsidP="00902D48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4E4A8E">
              <w:rPr>
                <w:rFonts w:ascii="Times New Roman" w:hAnsi="Times New Roman"/>
                <w:color w:val="000000"/>
                <w:szCs w:val="20"/>
                <w:lang w:val="en-US"/>
              </w:rPr>
              <w:t>1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vAlign w:val="center"/>
          </w:tcPr>
          <w:p w:rsidR="00BA3768" w:rsidRPr="004E4A8E" w:rsidRDefault="00BA3768" w:rsidP="00902D48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4E4A8E">
              <w:rPr>
                <w:rFonts w:ascii="Times New Roman" w:hAnsi="Times New Roman"/>
                <w:color w:val="000000"/>
                <w:szCs w:val="20"/>
                <w:lang w:val="en-US"/>
              </w:rPr>
              <w:t>2</w:t>
            </w:r>
          </w:p>
        </w:tc>
        <w:tc>
          <w:tcPr>
            <w:tcW w:w="1318" w:type="dxa"/>
            <w:tcBorders>
              <w:top w:val="single" w:sz="12" w:space="0" w:color="auto"/>
            </w:tcBorders>
            <w:vAlign w:val="center"/>
          </w:tcPr>
          <w:p w:rsidR="00BA3768" w:rsidRPr="004E4A8E" w:rsidRDefault="00BA3768" w:rsidP="00902D48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4E4A8E">
              <w:rPr>
                <w:rFonts w:ascii="Times New Roman" w:hAnsi="Times New Roman"/>
                <w:color w:val="000000"/>
                <w:szCs w:val="20"/>
                <w:lang w:val="en-US"/>
              </w:rPr>
              <w:t>3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BA3768" w:rsidRPr="004E4A8E" w:rsidRDefault="00BA3768" w:rsidP="00902D48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4E4A8E">
              <w:rPr>
                <w:rFonts w:ascii="Times New Roman" w:hAnsi="Times New Roman"/>
                <w:color w:val="000000"/>
                <w:szCs w:val="20"/>
                <w:lang w:val="en-US"/>
              </w:rPr>
              <w:t>4</w:t>
            </w: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:rsidR="00BA3768" w:rsidRPr="004E4A8E" w:rsidRDefault="00BA3768" w:rsidP="00902D48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4E4A8E">
              <w:rPr>
                <w:rFonts w:ascii="Times New Roman" w:hAnsi="Times New Roman"/>
                <w:color w:val="000000"/>
                <w:szCs w:val="20"/>
                <w:lang w:val="en-US"/>
              </w:rPr>
              <w:t>5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BA3768" w:rsidRPr="004E4A8E" w:rsidRDefault="00BA3768" w:rsidP="00902D48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4E4A8E">
              <w:rPr>
                <w:rFonts w:ascii="Times New Roman" w:hAnsi="Times New Roman"/>
                <w:color w:val="000000"/>
                <w:szCs w:val="20"/>
                <w:lang w:val="en-US"/>
              </w:rPr>
              <w:t>6</w:t>
            </w: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:rsidR="00BA3768" w:rsidRPr="004E4A8E" w:rsidRDefault="00BA3768" w:rsidP="00902D48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4E4A8E">
              <w:rPr>
                <w:rFonts w:ascii="Times New Roman" w:hAnsi="Times New Roman"/>
                <w:color w:val="000000"/>
                <w:szCs w:val="20"/>
                <w:lang w:val="en-US"/>
              </w:rPr>
              <w:t>7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:rsidR="00BA3768" w:rsidRPr="004E4A8E" w:rsidRDefault="00BA3768" w:rsidP="00902D48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4E4A8E">
              <w:rPr>
                <w:rFonts w:ascii="Times New Roman" w:hAnsi="Times New Roman"/>
                <w:color w:val="000000"/>
                <w:szCs w:val="20"/>
                <w:lang w:val="en-US"/>
              </w:rPr>
              <w:t>8</w:t>
            </w:r>
          </w:p>
        </w:tc>
      </w:tr>
      <w:tr w:rsidR="00BA3768" w:rsidRPr="00F42D23" w:rsidTr="009E1665">
        <w:trPr>
          <w:trHeight w:val="342"/>
          <w:jc w:val="center"/>
        </w:trPr>
        <w:tc>
          <w:tcPr>
            <w:tcW w:w="1265" w:type="dxa"/>
            <w:vAlign w:val="center"/>
          </w:tcPr>
          <w:p w:rsidR="00BA3768" w:rsidRPr="004E4A8E" w:rsidRDefault="00BA3768" w:rsidP="00902D48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BA3768" w:rsidRPr="004E4A8E" w:rsidRDefault="00BA3768" w:rsidP="00902D48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BA3768" w:rsidRPr="004E4A8E" w:rsidRDefault="00BA3768" w:rsidP="00902D48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185" w:type="dxa"/>
            <w:vAlign w:val="center"/>
          </w:tcPr>
          <w:p w:rsidR="00BA3768" w:rsidRPr="004E4A8E" w:rsidRDefault="00BA3768" w:rsidP="00902D48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BA3768" w:rsidRPr="004E4A8E" w:rsidRDefault="00BA3768" w:rsidP="00902D48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BA3768" w:rsidRPr="004E4A8E" w:rsidRDefault="00BA3768" w:rsidP="00902D48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BA3768" w:rsidRPr="004E4A8E" w:rsidRDefault="00BA3768" w:rsidP="00902D48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BA3768" w:rsidRPr="004E4A8E" w:rsidRDefault="00BA3768" w:rsidP="00902D48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</w:tbl>
    <w:p w:rsidR="009E60D8" w:rsidRDefault="009E60D8" w:rsidP="009E60D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sz w:val="28"/>
          <w:szCs w:val="28"/>
        </w:rPr>
        <w:t>В качестве принимаемых к расчету лесных насаждений используются данные об эксплуатационных лесах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3C8B">
        <w:rPr>
          <w:rFonts w:ascii="Times New Roman" w:hAnsi="Times New Roman"/>
          <w:sz w:val="28"/>
          <w:szCs w:val="28"/>
        </w:rPr>
        <w:t>в которых 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C8B">
        <w:rPr>
          <w:rFonts w:ascii="Times New Roman" w:hAnsi="Times New Roman"/>
          <w:sz w:val="28"/>
          <w:szCs w:val="28"/>
        </w:rPr>
        <w:t>промышленная заготовка древесины и иных лесных ресурсов</w:t>
      </w:r>
      <w:r w:rsidRPr="004035B1">
        <w:rPr>
          <w:rFonts w:ascii="Times New Roman" w:hAnsi="Times New Roman"/>
          <w:sz w:val="28"/>
          <w:szCs w:val="28"/>
        </w:rPr>
        <w:t>. Защитные и резервные леса в расчете не учитываются, поскольку их основным назначением являетс</w:t>
      </w:r>
      <w:r>
        <w:rPr>
          <w:rFonts w:ascii="Times New Roman" w:hAnsi="Times New Roman"/>
          <w:sz w:val="28"/>
          <w:szCs w:val="28"/>
        </w:rPr>
        <w:t>я поддержание экологии региона.</w:t>
      </w:r>
    </w:p>
    <w:p w:rsidR="00C83DB3" w:rsidRDefault="00C83DB3" w:rsidP="009E60D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этих данных рассчитывается доля эксплуатационных лесов по формуле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_Ref404083580 \h  \* MERGEFORMAT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 w:rsidR="00116FC8" w:rsidRPr="00C869F0">
        <w:rPr>
          <w:rFonts w:ascii="Times New Roman" w:hAnsi="Times New Roman"/>
          <w:sz w:val="28"/>
          <w:szCs w:val="28"/>
        </w:rPr>
        <w:t>(</w:t>
      </w:r>
      <w:r w:rsidR="00116FC8" w:rsidRPr="00116FC8">
        <w:rPr>
          <w:rFonts w:ascii="Times New Roman" w:hAnsi="Times New Roman"/>
          <w:sz w:val="28"/>
          <w:szCs w:val="28"/>
        </w:rPr>
        <w:t>8</w:t>
      </w:r>
      <w:r w:rsidR="00116FC8" w:rsidRPr="00C869F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C83DB3" w:rsidRPr="00E22510" w:rsidRDefault="00C83DB3" w:rsidP="00C83DB3">
      <w:pPr>
        <w:spacing w:line="360" w:lineRule="auto"/>
        <w:ind w:firstLine="709"/>
        <w:jc w:val="right"/>
        <w:rPr>
          <w:rFonts w:ascii="Times New Roman" w:hAnsi="Times New Roman"/>
          <w:vanish/>
          <w:sz w:val="28"/>
          <w:szCs w:val="28"/>
          <w:specVanish/>
        </w:rPr>
      </w:pPr>
      <w:r w:rsidRPr="001E45F9">
        <w:rPr>
          <w:rFonts w:ascii="Times New Roman" w:hAnsi="Times New Roman"/>
          <w:i/>
          <w:position w:val="-30"/>
          <w:sz w:val="28"/>
          <w:szCs w:val="28"/>
        </w:rPr>
        <w:object w:dxaOrig="940" w:dyaOrig="700">
          <v:shape id="_x0000_i1058" type="#_x0000_t75" style="width:48.75pt;height:34.5pt" o:ole="" o:preferrelative="f">
            <v:imagedata r:id="rId75" o:title=""/>
            <o:lock v:ext="edit" aspectratio="f"/>
          </v:shape>
          <o:OLEObject Type="Embed" ProgID="Equation.3" ShapeID="_x0000_i1058" DrawAspect="Content" ObjectID="_1486895011" r:id="rId76"/>
        </w:object>
      </w:r>
      <w:r>
        <w:rPr>
          <w:rFonts w:ascii="Times New Roman" w:hAnsi="Times New Roman"/>
          <w:sz w:val="28"/>
          <w:szCs w:val="28"/>
        </w:rPr>
        <w:t>,</w:t>
      </w:r>
      <w:r w:rsidRPr="001E45F9">
        <w:rPr>
          <w:rFonts w:ascii="Times New Roman" w:hAnsi="Times New Roman"/>
          <w:sz w:val="28"/>
          <w:szCs w:val="28"/>
        </w:rPr>
        <w:tab/>
      </w:r>
      <w:r w:rsidRPr="001E45F9">
        <w:rPr>
          <w:rFonts w:ascii="Times New Roman" w:hAnsi="Times New Roman"/>
          <w:sz w:val="28"/>
          <w:szCs w:val="28"/>
        </w:rPr>
        <w:tab/>
      </w:r>
      <w:r w:rsidRPr="001E45F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83DB3" w:rsidRPr="00C869F0" w:rsidRDefault="00C83DB3" w:rsidP="00C83DB3">
      <w:pPr>
        <w:pStyle w:val="ae"/>
        <w:rPr>
          <w:rFonts w:ascii="Times New Roman" w:hAnsi="Times New Roman"/>
          <w:b w:val="0"/>
          <w:sz w:val="28"/>
          <w:szCs w:val="28"/>
        </w:rPr>
      </w:pPr>
      <w:bookmarkStart w:id="15" w:name="_Ref404083580"/>
      <w:r w:rsidRPr="00C869F0">
        <w:rPr>
          <w:rFonts w:ascii="Times New Roman" w:hAnsi="Times New Roman"/>
          <w:b w:val="0"/>
          <w:sz w:val="28"/>
          <w:szCs w:val="28"/>
        </w:rPr>
        <w:t>(</w:t>
      </w:r>
      <w:r w:rsidRPr="00C869F0">
        <w:rPr>
          <w:rFonts w:ascii="Times New Roman" w:hAnsi="Times New Roman"/>
          <w:b w:val="0"/>
          <w:sz w:val="28"/>
          <w:szCs w:val="28"/>
        </w:rPr>
        <w:fldChar w:fldCharType="begin"/>
      </w:r>
      <w:r w:rsidRPr="00C869F0">
        <w:rPr>
          <w:rFonts w:ascii="Times New Roman" w:hAnsi="Times New Roman"/>
          <w:b w:val="0"/>
          <w:sz w:val="28"/>
          <w:szCs w:val="28"/>
        </w:rPr>
        <w:instrText xml:space="preserve"> SEQ Equation \* ARABIC </w:instrText>
      </w:r>
      <w:r w:rsidRPr="00C869F0">
        <w:rPr>
          <w:rFonts w:ascii="Times New Roman" w:hAnsi="Times New Roman"/>
          <w:b w:val="0"/>
          <w:sz w:val="28"/>
          <w:szCs w:val="28"/>
        </w:rPr>
        <w:fldChar w:fldCharType="separate"/>
      </w:r>
      <w:r w:rsidR="00116FC8">
        <w:rPr>
          <w:rFonts w:ascii="Times New Roman" w:hAnsi="Times New Roman"/>
          <w:b w:val="0"/>
          <w:noProof/>
          <w:sz w:val="28"/>
          <w:szCs w:val="28"/>
        </w:rPr>
        <w:t>8</w:t>
      </w:r>
      <w:r w:rsidRPr="00C869F0">
        <w:rPr>
          <w:rFonts w:ascii="Times New Roman" w:hAnsi="Times New Roman"/>
          <w:b w:val="0"/>
          <w:sz w:val="28"/>
          <w:szCs w:val="28"/>
        </w:rPr>
        <w:fldChar w:fldCharType="end"/>
      </w:r>
      <w:r w:rsidRPr="00C869F0">
        <w:rPr>
          <w:rFonts w:ascii="Times New Roman" w:hAnsi="Times New Roman"/>
          <w:b w:val="0"/>
          <w:sz w:val="28"/>
          <w:szCs w:val="28"/>
        </w:rPr>
        <w:t>)</w:t>
      </w:r>
      <w:bookmarkEnd w:id="15"/>
    </w:p>
    <w:p w:rsidR="00C83DB3" w:rsidRPr="001E45F9" w:rsidRDefault="00C83DB3" w:rsidP="00C83DB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  <w:r w:rsidR="00474CAF">
        <w:rPr>
          <w:rFonts w:ascii="Times New Roman" w:hAnsi="Times New Roman"/>
          <w:sz w:val="28"/>
          <w:szCs w:val="28"/>
        </w:rPr>
        <w:t>:</w:t>
      </w:r>
    </w:p>
    <w:p w:rsidR="00C83DB3" w:rsidRPr="004035B1" w:rsidRDefault="00C83DB3" w:rsidP="00C83DB3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position w:val="-12"/>
          <w:sz w:val="28"/>
          <w:szCs w:val="28"/>
        </w:rPr>
        <w:object w:dxaOrig="360" w:dyaOrig="380">
          <v:shape id="_x0000_i1059" type="#_x0000_t75" style="width:18.75pt;height:17.25pt" o:ole="">
            <v:imagedata r:id="rId77" o:title=""/>
          </v:shape>
          <o:OLEObject Type="Embed" ProgID="Equation.3" ShapeID="_x0000_i1059" DrawAspect="Content" ObjectID="_1486895012" r:id="rId78"/>
        </w:object>
      </w:r>
      <w:r w:rsidRPr="004035B1">
        <w:rPr>
          <w:rFonts w:ascii="Times New Roman" w:hAnsi="Times New Roman"/>
          <w:sz w:val="28"/>
          <w:szCs w:val="28"/>
        </w:rPr>
        <w:t>- доля эксплуатационных лесов, доли ед.;</w:t>
      </w:r>
    </w:p>
    <w:p w:rsidR="00C83DB3" w:rsidRPr="004035B1" w:rsidRDefault="00C83DB3" w:rsidP="00C83DB3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b/>
          <w:position w:val="-12"/>
          <w:sz w:val="28"/>
          <w:szCs w:val="28"/>
        </w:rPr>
        <w:object w:dxaOrig="300" w:dyaOrig="380">
          <v:shape id="_x0000_i1060" type="#_x0000_t75" style="width:15pt;height:17.25pt" o:ole="">
            <v:imagedata r:id="rId79" o:title=""/>
          </v:shape>
          <o:OLEObject Type="Embed" ProgID="Equation.3" ShapeID="_x0000_i1060" DrawAspect="Content" ObjectID="_1486895013" r:id="rId80"/>
        </w:object>
      </w:r>
      <w:r w:rsidRPr="004035B1">
        <w:rPr>
          <w:rFonts w:ascii="Times New Roman" w:hAnsi="Times New Roman"/>
          <w:sz w:val="28"/>
          <w:szCs w:val="28"/>
        </w:rPr>
        <w:t>- площадь эксплуатационных лесов, тыс. га;</w:t>
      </w:r>
    </w:p>
    <w:p w:rsidR="00C83DB3" w:rsidRPr="004035B1" w:rsidRDefault="00C83DB3" w:rsidP="00C83DB3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b/>
          <w:position w:val="-12"/>
          <w:sz w:val="28"/>
          <w:szCs w:val="28"/>
        </w:rPr>
        <w:object w:dxaOrig="360" w:dyaOrig="380">
          <v:shape id="_x0000_i1061" type="#_x0000_t75" style="width:18.75pt;height:17.25pt" o:ole="">
            <v:imagedata r:id="rId81" o:title=""/>
          </v:shape>
          <o:OLEObject Type="Embed" ProgID="Equation.3" ShapeID="_x0000_i1061" DrawAspect="Content" ObjectID="_1486895014" r:id="rId82"/>
        </w:object>
      </w:r>
      <w:r w:rsidRPr="004035B1">
        <w:rPr>
          <w:rFonts w:ascii="Times New Roman" w:hAnsi="Times New Roman"/>
          <w:sz w:val="28"/>
          <w:szCs w:val="28"/>
        </w:rPr>
        <w:t>- общая площадь лесов, тыс. га.</w:t>
      </w:r>
    </w:p>
    <w:p w:rsidR="00C76956" w:rsidRDefault="00C76956" w:rsidP="00C7695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осуществляется распределение лесных насаждений по породному составу и возрастным группам (таблица </w:t>
      </w:r>
      <w:r w:rsidR="004B459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).</w:t>
      </w:r>
    </w:p>
    <w:p w:rsidR="004B459C" w:rsidRPr="004B459C" w:rsidRDefault="004B459C" w:rsidP="004B459C">
      <w:p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9 – </w:t>
      </w:r>
      <w:r w:rsidRPr="004B459C">
        <w:rPr>
          <w:rFonts w:ascii="Times New Roman" w:hAnsi="Times New Roman"/>
          <w:sz w:val="24"/>
        </w:rPr>
        <w:t>Макет таблицы данных по структуре лесов в разрезе породных и возрастных групп субъекта Российской Федерации</w:t>
      </w:r>
    </w:p>
    <w:tbl>
      <w:tblPr>
        <w:tblW w:w="104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03"/>
        <w:gridCol w:w="1418"/>
        <w:gridCol w:w="1215"/>
        <w:gridCol w:w="1434"/>
        <w:gridCol w:w="1373"/>
        <w:gridCol w:w="1474"/>
        <w:gridCol w:w="1424"/>
      </w:tblGrid>
      <w:tr w:rsidR="004B459C" w:rsidRPr="002D0433" w:rsidTr="004B459C">
        <w:trPr>
          <w:trHeight w:val="340"/>
          <w:tblHeader/>
          <w:jc w:val="center"/>
        </w:trPr>
        <w:tc>
          <w:tcPr>
            <w:tcW w:w="2103" w:type="dxa"/>
            <w:vAlign w:val="center"/>
          </w:tcPr>
          <w:p w:rsidR="004B459C" w:rsidRDefault="004B459C" w:rsidP="002E2DE9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0433">
              <w:rPr>
                <w:rFonts w:ascii="Times New Roman" w:hAnsi="Times New Roman"/>
                <w:color w:val="000000"/>
                <w:szCs w:val="20"/>
              </w:rPr>
              <w:t xml:space="preserve">Группа пород, </w:t>
            </w:r>
          </w:p>
          <w:p w:rsidR="004B459C" w:rsidRPr="002D0433" w:rsidRDefault="004B459C" w:rsidP="002E2DE9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0433">
              <w:rPr>
                <w:rFonts w:ascii="Times New Roman" w:hAnsi="Times New Roman"/>
                <w:color w:val="000000"/>
                <w:szCs w:val="20"/>
              </w:rPr>
              <w:t>тыс. куб. м</w:t>
            </w:r>
          </w:p>
        </w:tc>
        <w:tc>
          <w:tcPr>
            <w:tcW w:w="1418" w:type="dxa"/>
            <w:vAlign w:val="center"/>
          </w:tcPr>
          <w:p w:rsidR="004B459C" w:rsidRPr="002D0433" w:rsidRDefault="004B459C" w:rsidP="002E2DE9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0433">
              <w:rPr>
                <w:rFonts w:ascii="Times New Roman" w:hAnsi="Times New Roman"/>
                <w:color w:val="000000"/>
                <w:szCs w:val="20"/>
              </w:rPr>
              <w:t>Молодняки, тыс. куб. м</w:t>
            </w:r>
          </w:p>
        </w:tc>
        <w:tc>
          <w:tcPr>
            <w:tcW w:w="1215" w:type="dxa"/>
            <w:vAlign w:val="center"/>
          </w:tcPr>
          <w:p w:rsidR="004B459C" w:rsidRDefault="004B459C" w:rsidP="002E2DE9">
            <w:pPr>
              <w:spacing w:after="0"/>
              <w:ind w:left="-132" w:right="-87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gramStart"/>
            <w:r w:rsidRPr="002D0433">
              <w:rPr>
                <w:rFonts w:ascii="Times New Roman" w:hAnsi="Times New Roman"/>
                <w:color w:val="000000"/>
                <w:szCs w:val="20"/>
              </w:rPr>
              <w:t>Средневоз</w:t>
            </w: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  <w:r w:rsidRPr="002D0433">
              <w:rPr>
                <w:rFonts w:ascii="Times New Roman" w:hAnsi="Times New Roman"/>
                <w:color w:val="000000"/>
                <w:szCs w:val="20"/>
              </w:rPr>
              <w:t>растные</w:t>
            </w:r>
            <w:proofErr w:type="gramEnd"/>
            <w:r w:rsidRPr="002D0433">
              <w:rPr>
                <w:rFonts w:ascii="Times New Roman" w:hAnsi="Times New Roman"/>
                <w:color w:val="000000"/>
                <w:szCs w:val="20"/>
              </w:rPr>
              <w:t>,</w:t>
            </w:r>
          </w:p>
          <w:p w:rsidR="004B459C" w:rsidRPr="002D0433" w:rsidRDefault="004B459C" w:rsidP="002E2DE9">
            <w:pPr>
              <w:spacing w:after="0"/>
              <w:ind w:left="-132" w:right="-87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0433">
              <w:rPr>
                <w:rFonts w:ascii="Times New Roman" w:hAnsi="Times New Roman"/>
                <w:color w:val="000000"/>
                <w:szCs w:val="20"/>
              </w:rPr>
              <w:t xml:space="preserve"> тыс. куб. м</w:t>
            </w:r>
          </w:p>
        </w:tc>
        <w:tc>
          <w:tcPr>
            <w:tcW w:w="1434" w:type="dxa"/>
            <w:vAlign w:val="center"/>
          </w:tcPr>
          <w:p w:rsidR="004B459C" w:rsidRPr="002D0433" w:rsidRDefault="004B459C" w:rsidP="002E2DE9">
            <w:pPr>
              <w:spacing w:after="0"/>
              <w:ind w:left="-129" w:right="-212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0433">
              <w:rPr>
                <w:rFonts w:ascii="Times New Roman" w:hAnsi="Times New Roman"/>
                <w:color w:val="000000"/>
                <w:szCs w:val="20"/>
              </w:rPr>
              <w:t>Приспевающие, тыс. куб. м</w:t>
            </w:r>
          </w:p>
        </w:tc>
        <w:tc>
          <w:tcPr>
            <w:tcW w:w="1373" w:type="dxa"/>
            <w:vAlign w:val="center"/>
          </w:tcPr>
          <w:p w:rsidR="004B459C" w:rsidRPr="002D0433" w:rsidRDefault="004B459C" w:rsidP="002E2DE9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0433">
              <w:rPr>
                <w:rFonts w:ascii="Times New Roman" w:hAnsi="Times New Roman"/>
                <w:color w:val="000000"/>
                <w:szCs w:val="20"/>
              </w:rPr>
              <w:t>Спелые, тыс. куб. м</w:t>
            </w:r>
          </w:p>
        </w:tc>
        <w:tc>
          <w:tcPr>
            <w:tcW w:w="1474" w:type="dxa"/>
            <w:vAlign w:val="center"/>
          </w:tcPr>
          <w:p w:rsidR="004B459C" w:rsidRPr="002D0433" w:rsidRDefault="004B459C" w:rsidP="002E2DE9">
            <w:pPr>
              <w:spacing w:after="0"/>
              <w:ind w:left="-161" w:right="-14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0433">
              <w:rPr>
                <w:rFonts w:ascii="Times New Roman" w:hAnsi="Times New Roman"/>
                <w:color w:val="000000"/>
                <w:szCs w:val="20"/>
              </w:rPr>
              <w:t>Перестойные, тыс. куб. м</w:t>
            </w:r>
          </w:p>
        </w:tc>
        <w:tc>
          <w:tcPr>
            <w:tcW w:w="1424" w:type="dxa"/>
            <w:vAlign w:val="center"/>
          </w:tcPr>
          <w:p w:rsidR="004B459C" w:rsidRPr="002D0433" w:rsidRDefault="004B459C" w:rsidP="002E2DE9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0433">
              <w:rPr>
                <w:rFonts w:ascii="Times New Roman" w:hAnsi="Times New Roman"/>
                <w:color w:val="000000"/>
                <w:szCs w:val="20"/>
              </w:rPr>
              <w:t>Всего, тыс. куб. м</w:t>
            </w:r>
          </w:p>
        </w:tc>
      </w:tr>
      <w:tr w:rsidR="004B459C" w:rsidRPr="002D0433" w:rsidTr="002E2DE9">
        <w:trPr>
          <w:trHeight w:val="340"/>
          <w:jc w:val="center"/>
        </w:trPr>
        <w:tc>
          <w:tcPr>
            <w:tcW w:w="2103" w:type="dxa"/>
            <w:vAlign w:val="center"/>
          </w:tcPr>
          <w:p w:rsidR="004B459C" w:rsidRPr="002D0433" w:rsidRDefault="004B459C" w:rsidP="002E2DE9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B459C" w:rsidRPr="002D0433" w:rsidRDefault="004B459C" w:rsidP="002E2DE9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2D0433">
              <w:rPr>
                <w:rFonts w:ascii="Times New Roman" w:hAnsi="Times New Roman"/>
                <w:color w:val="000000"/>
                <w:szCs w:val="20"/>
                <w:lang w:val="en-US"/>
              </w:rPr>
              <w:t>A</w:t>
            </w:r>
          </w:p>
        </w:tc>
        <w:tc>
          <w:tcPr>
            <w:tcW w:w="1215" w:type="dxa"/>
            <w:vAlign w:val="center"/>
          </w:tcPr>
          <w:p w:rsidR="004B459C" w:rsidRPr="002D0433" w:rsidRDefault="004B459C" w:rsidP="002E2DE9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2D0433">
              <w:rPr>
                <w:rFonts w:ascii="Times New Roman" w:hAnsi="Times New Roman"/>
                <w:color w:val="000000"/>
                <w:szCs w:val="20"/>
                <w:lang w:val="en-US"/>
              </w:rPr>
              <w:t>B</w:t>
            </w:r>
          </w:p>
        </w:tc>
        <w:tc>
          <w:tcPr>
            <w:tcW w:w="1434" w:type="dxa"/>
            <w:vAlign w:val="center"/>
          </w:tcPr>
          <w:p w:rsidR="004B459C" w:rsidRPr="002D0433" w:rsidRDefault="004B459C" w:rsidP="002E2DE9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2D0433">
              <w:rPr>
                <w:rFonts w:ascii="Times New Roman" w:hAnsi="Times New Roman"/>
                <w:color w:val="000000"/>
                <w:szCs w:val="20"/>
                <w:lang w:val="en-US"/>
              </w:rPr>
              <w:t>C</w:t>
            </w:r>
          </w:p>
        </w:tc>
        <w:tc>
          <w:tcPr>
            <w:tcW w:w="1373" w:type="dxa"/>
            <w:vAlign w:val="center"/>
          </w:tcPr>
          <w:p w:rsidR="004B459C" w:rsidRPr="002D0433" w:rsidRDefault="004B459C" w:rsidP="002E2DE9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2D0433">
              <w:rPr>
                <w:rFonts w:ascii="Times New Roman" w:hAnsi="Times New Roman"/>
                <w:color w:val="000000"/>
                <w:szCs w:val="20"/>
                <w:lang w:val="en-US"/>
              </w:rPr>
              <w:t>D</w:t>
            </w:r>
          </w:p>
        </w:tc>
        <w:tc>
          <w:tcPr>
            <w:tcW w:w="1474" w:type="dxa"/>
            <w:vAlign w:val="center"/>
          </w:tcPr>
          <w:p w:rsidR="004B459C" w:rsidRPr="002D0433" w:rsidRDefault="004B459C" w:rsidP="002E2DE9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2D0433">
              <w:rPr>
                <w:rFonts w:ascii="Times New Roman" w:hAnsi="Times New Roman"/>
                <w:color w:val="000000"/>
                <w:szCs w:val="20"/>
                <w:lang w:val="en-US"/>
              </w:rPr>
              <w:t>E</w:t>
            </w:r>
          </w:p>
        </w:tc>
        <w:tc>
          <w:tcPr>
            <w:tcW w:w="1424" w:type="dxa"/>
            <w:vAlign w:val="center"/>
          </w:tcPr>
          <w:p w:rsidR="004B459C" w:rsidRPr="002D0433" w:rsidRDefault="004B459C" w:rsidP="002E2DE9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2D0433">
              <w:rPr>
                <w:rFonts w:ascii="Times New Roman" w:hAnsi="Times New Roman"/>
                <w:color w:val="000000"/>
                <w:szCs w:val="20"/>
                <w:lang w:val="en-US"/>
              </w:rPr>
              <w:t>F</w:t>
            </w:r>
          </w:p>
        </w:tc>
      </w:tr>
      <w:tr w:rsidR="004B459C" w:rsidRPr="002D0433" w:rsidTr="002E2DE9">
        <w:trPr>
          <w:trHeight w:val="340"/>
          <w:jc w:val="center"/>
        </w:trPr>
        <w:tc>
          <w:tcPr>
            <w:tcW w:w="2103" w:type="dxa"/>
            <w:vAlign w:val="center"/>
          </w:tcPr>
          <w:p w:rsidR="004B459C" w:rsidRPr="002D0433" w:rsidRDefault="004B459C" w:rsidP="002E2DE9">
            <w:pPr>
              <w:ind w:left="10" w:right="-184"/>
              <w:rPr>
                <w:rFonts w:ascii="Times New Roman" w:hAnsi="Times New Roman"/>
                <w:color w:val="000000"/>
                <w:szCs w:val="20"/>
              </w:rPr>
            </w:pPr>
            <w:r w:rsidRPr="002D0433">
              <w:rPr>
                <w:rFonts w:ascii="Times New Roman" w:hAnsi="Times New Roman"/>
                <w:color w:val="000000"/>
                <w:szCs w:val="20"/>
              </w:rPr>
              <w:t>Хвойные</w:t>
            </w:r>
          </w:p>
        </w:tc>
        <w:tc>
          <w:tcPr>
            <w:tcW w:w="1418" w:type="dxa"/>
            <w:vAlign w:val="center"/>
          </w:tcPr>
          <w:p w:rsidR="004B459C" w:rsidRPr="002D0433" w:rsidRDefault="004B459C" w:rsidP="002E2DE9">
            <w:pPr>
              <w:ind w:firstLine="709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4B459C" w:rsidRPr="002D0433" w:rsidRDefault="004B459C" w:rsidP="002E2DE9">
            <w:pPr>
              <w:ind w:firstLine="709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4B459C" w:rsidRPr="002D0433" w:rsidRDefault="004B459C" w:rsidP="002E2DE9">
            <w:pPr>
              <w:ind w:firstLine="709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4B459C" w:rsidRPr="002D0433" w:rsidRDefault="004B459C" w:rsidP="002E2DE9">
            <w:pPr>
              <w:ind w:firstLine="709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4B459C" w:rsidRPr="002D0433" w:rsidRDefault="004B459C" w:rsidP="002E2DE9">
            <w:pPr>
              <w:ind w:firstLine="709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4B459C" w:rsidRPr="002D0433" w:rsidRDefault="004B459C" w:rsidP="002E2DE9">
            <w:pPr>
              <w:ind w:firstLine="709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4B459C" w:rsidRPr="002D0433" w:rsidTr="002E2DE9">
        <w:trPr>
          <w:trHeight w:val="340"/>
          <w:jc w:val="center"/>
        </w:trPr>
        <w:tc>
          <w:tcPr>
            <w:tcW w:w="2103" w:type="dxa"/>
            <w:vAlign w:val="center"/>
          </w:tcPr>
          <w:p w:rsidR="004B459C" w:rsidRPr="002D0433" w:rsidRDefault="004B459C" w:rsidP="002E2DE9">
            <w:pPr>
              <w:ind w:left="10" w:right="-184"/>
              <w:rPr>
                <w:rFonts w:ascii="Times New Roman" w:hAnsi="Times New Roman"/>
                <w:color w:val="000000"/>
                <w:szCs w:val="20"/>
              </w:rPr>
            </w:pPr>
            <w:r w:rsidRPr="002D0433">
              <w:rPr>
                <w:rFonts w:ascii="Times New Roman" w:hAnsi="Times New Roman"/>
                <w:color w:val="000000"/>
                <w:szCs w:val="20"/>
              </w:rPr>
              <w:t>Твердолиственные</w:t>
            </w:r>
          </w:p>
        </w:tc>
        <w:tc>
          <w:tcPr>
            <w:tcW w:w="1418" w:type="dxa"/>
            <w:vAlign w:val="center"/>
          </w:tcPr>
          <w:p w:rsidR="004B459C" w:rsidRPr="002D0433" w:rsidRDefault="004B459C" w:rsidP="002E2DE9">
            <w:pPr>
              <w:ind w:firstLine="709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4B459C" w:rsidRPr="002D0433" w:rsidRDefault="004B459C" w:rsidP="002E2DE9">
            <w:pPr>
              <w:ind w:firstLine="709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4B459C" w:rsidRPr="002D0433" w:rsidRDefault="004B459C" w:rsidP="002E2DE9">
            <w:pPr>
              <w:ind w:firstLine="709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4B459C" w:rsidRPr="002D0433" w:rsidRDefault="004B459C" w:rsidP="002E2DE9">
            <w:pPr>
              <w:ind w:firstLine="709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4B459C" w:rsidRPr="002D0433" w:rsidRDefault="004B459C" w:rsidP="002E2DE9">
            <w:pPr>
              <w:ind w:firstLine="709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4B459C" w:rsidRPr="002D0433" w:rsidRDefault="004B459C" w:rsidP="002E2DE9">
            <w:pPr>
              <w:ind w:firstLine="709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4B459C" w:rsidRPr="002D0433" w:rsidTr="002E2DE9">
        <w:trPr>
          <w:trHeight w:val="340"/>
          <w:jc w:val="center"/>
        </w:trPr>
        <w:tc>
          <w:tcPr>
            <w:tcW w:w="2103" w:type="dxa"/>
            <w:vAlign w:val="center"/>
          </w:tcPr>
          <w:p w:rsidR="004B459C" w:rsidRPr="002D0433" w:rsidRDefault="004B459C" w:rsidP="002E2DE9">
            <w:pPr>
              <w:ind w:right="-42"/>
              <w:rPr>
                <w:rFonts w:ascii="Times New Roman" w:hAnsi="Times New Roman"/>
                <w:color w:val="000000"/>
                <w:szCs w:val="20"/>
              </w:rPr>
            </w:pPr>
            <w:r w:rsidRPr="002D0433">
              <w:rPr>
                <w:rFonts w:ascii="Times New Roman" w:hAnsi="Times New Roman"/>
                <w:color w:val="000000"/>
                <w:szCs w:val="20"/>
              </w:rPr>
              <w:t>Мягколиственные</w:t>
            </w:r>
          </w:p>
        </w:tc>
        <w:tc>
          <w:tcPr>
            <w:tcW w:w="1418" w:type="dxa"/>
            <w:vAlign w:val="center"/>
          </w:tcPr>
          <w:p w:rsidR="004B459C" w:rsidRPr="002D0433" w:rsidRDefault="004B459C" w:rsidP="002E2DE9">
            <w:pPr>
              <w:ind w:firstLine="709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4B459C" w:rsidRPr="002D0433" w:rsidRDefault="004B459C" w:rsidP="002E2DE9">
            <w:pPr>
              <w:ind w:firstLine="709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4B459C" w:rsidRPr="002D0433" w:rsidRDefault="004B459C" w:rsidP="002E2DE9">
            <w:pPr>
              <w:ind w:firstLine="709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4B459C" w:rsidRPr="002D0433" w:rsidRDefault="004B459C" w:rsidP="002E2DE9">
            <w:pPr>
              <w:ind w:firstLine="709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4B459C" w:rsidRPr="002D0433" w:rsidRDefault="004B459C" w:rsidP="002E2DE9">
            <w:pPr>
              <w:ind w:firstLine="709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4B459C" w:rsidRPr="002D0433" w:rsidRDefault="004B459C" w:rsidP="002E2DE9">
            <w:pPr>
              <w:ind w:firstLine="709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</w:tbl>
    <w:p w:rsidR="00235751" w:rsidRPr="004035B1" w:rsidRDefault="00235751" w:rsidP="004E4A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sz w:val="28"/>
          <w:szCs w:val="28"/>
        </w:rPr>
        <w:t>В соответствии с принятой возрастной классификацией лесные насаждения подразделяются на следующие группы:</w:t>
      </w:r>
    </w:p>
    <w:p w:rsidR="00235751" w:rsidRPr="009E1665" w:rsidRDefault="00235751" w:rsidP="009E1665">
      <w:pPr>
        <w:ind w:left="1069"/>
        <w:rPr>
          <w:rFonts w:ascii="Times New Roman" w:hAnsi="Times New Roman"/>
          <w:sz w:val="28"/>
          <w:szCs w:val="28"/>
        </w:rPr>
      </w:pPr>
      <w:r w:rsidRPr="009E1665">
        <w:rPr>
          <w:rFonts w:ascii="Times New Roman" w:hAnsi="Times New Roman"/>
          <w:sz w:val="28"/>
          <w:szCs w:val="28"/>
        </w:rPr>
        <w:t>молодняк;</w:t>
      </w:r>
    </w:p>
    <w:p w:rsidR="00235751" w:rsidRPr="009E1665" w:rsidRDefault="00235751" w:rsidP="009E1665">
      <w:pPr>
        <w:ind w:left="1069"/>
        <w:rPr>
          <w:rFonts w:ascii="Times New Roman" w:hAnsi="Times New Roman"/>
          <w:sz w:val="28"/>
          <w:szCs w:val="28"/>
        </w:rPr>
      </w:pPr>
      <w:r w:rsidRPr="009E1665">
        <w:rPr>
          <w:rFonts w:ascii="Times New Roman" w:hAnsi="Times New Roman"/>
          <w:sz w:val="28"/>
          <w:szCs w:val="28"/>
        </w:rPr>
        <w:t>средневозрастные;</w:t>
      </w:r>
    </w:p>
    <w:p w:rsidR="00235751" w:rsidRPr="009E1665" w:rsidRDefault="00235751" w:rsidP="009E1665">
      <w:pPr>
        <w:ind w:left="1069"/>
        <w:rPr>
          <w:rFonts w:ascii="Times New Roman" w:hAnsi="Times New Roman"/>
          <w:sz w:val="28"/>
          <w:szCs w:val="28"/>
        </w:rPr>
      </w:pPr>
      <w:r w:rsidRPr="009E1665">
        <w:rPr>
          <w:rFonts w:ascii="Times New Roman" w:hAnsi="Times New Roman"/>
          <w:sz w:val="28"/>
          <w:szCs w:val="28"/>
        </w:rPr>
        <w:t>приспевающие;</w:t>
      </w:r>
    </w:p>
    <w:p w:rsidR="00235751" w:rsidRPr="009E1665" w:rsidRDefault="00235751" w:rsidP="009E1665">
      <w:pPr>
        <w:ind w:left="1069"/>
        <w:rPr>
          <w:rFonts w:ascii="Times New Roman" w:hAnsi="Times New Roman"/>
          <w:sz w:val="28"/>
          <w:szCs w:val="28"/>
        </w:rPr>
      </w:pPr>
      <w:r w:rsidRPr="009E1665">
        <w:rPr>
          <w:rFonts w:ascii="Times New Roman" w:hAnsi="Times New Roman"/>
          <w:sz w:val="28"/>
          <w:szCs w:val="28"/>
        </w:rPr>
        <w:t>спелые;</w:t>
      </w:r>
    </w:p>
    <w:p w:rsidR="00235751" w:rsidRPr="009E1665" w:rsidRDefault="00235751" w:rsidP="009E1665">
      <w:pPr>
        <w:ind w:left="1069"/>
        <w:rPr>
          <w:rFonts w:ascii="Times New Roman" w:hAnsi="Times New Roman"/>
          <w:sz w:val="28"/>
          <w:szCs w:val="28"/>
        </w:rPr>
      </w:pPr>
      <w:r w:rsidRPr="009E1665">
        <w:rPr>
          <w:rFonts w:ascii="Times New Roman" w:hAnsi="Times New Roman"/>
          <w:sz w:val="28"/>
          <w:szCs w:val="28"/>
        </w:rPr>
        <w:t>перестойные.</w:t>
      </w:r>
    </w:p>
    <w:p w:rsidR="00235751" w:rsidRPr="004035B1" w:rsidRDefault="00235751" w:rsidP="004E4A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sz w:val="28"/>
          <w:szCs w:val="28"/>
        </w:rPr>
        <w:t>В соответствии с породным составом лесные насаждения делятся на группы:</w:t>
      </w:r>
    </w:p>
    <w:p w:rsidR="00235751" w:rsidRPr="009E1665" w:rsidRDefault="00235751" w:rsidP="009E1665">
      <w:pPr>
        <w:ind w:left="1069"/>
        <w:rPr>
          <w:rFonts w:ascii="Times New Roman" w:hAnsi="Times New Roman"/>
          <w:sz w:val="28"/>
          <w:szCs w:val="28"/>
        </w:rPr>
      </w:pPr>
      <w:r w:rsidRPr="009E1665">
        <w:rPr>
          <w:rFonts w:ascii="Times New Roman" w:hAnsi="Times New Roman"/>
          <w:sz w:val="28"/>
          <w:szCs w:val="28"/>
        </w:rPr>
        <w:t>хвойные;</w:t>
      </w:r>
    </w:p>
    <w:p w:rsidR="00235751" w:rsidRPr="009E1665" w:rsidRDefault="00235751" w:rsidP="009E1665">
      <w:pPr>
        <w:ind w:left="1069"/>
        <w:rPr>
          <w:rFonts w:ascii="Times New Roman" w:hAnsi="Times New Roman"/>
          <w:sz w:val="28"/>
          <w:szCs w:val="28"/>
        </w:rPr>
      </w:pPr>
      <w:r w:rsidRPr="009E1665">
        <w:rPr>
          <w:rFonts w:ascii="Times New Roman" w:hAnsi="Times New Roman"/>
          <w:sz w:val="28"/>
          <w:szCs w:val="28"/>
        </w:rPr>
        <w:t>твердолиственные;</w:t>
      </w:r>
    </w:p>
    <w:p w:rsidR="00235751" w:rsidRPr="009E1665" w:rsidRDefault="00235751" w:rsidP="009E1665">
      <w:pPr>
        <w:ind w:left="1069"/>
        <w:rPr>
          <w:rFonts w:ascii="Times New Roman" w:hAnsi="Times New Roman"/>
          <w:sz w:val="28"/>
          <w:szCs w:val="28"/>
        </w:rPr>
      </w:pPr>
      <w:r w:rsidRPr="009E1665">
        <w:rPr>
          <w:rFonts w:ascii="Times New Roman" w:hAnsi="Times New Roman"/>
          <w:sz w:val="28"/>
          <w:szCs w:val="28"/>
        </w:rPr>
        <w:t>мягколиственные.</w:t>
      </w:r>
    </w:p>
    <w:p w:rsidR="009E60D8" w:rsidRDefault="009E60D8" w:rsidP="009E60D8">
      <w:pPr>
        <w:pStyle w:val="aff9"/>
        <w:ind w:left="1429"/>
        <w:rPr>
          <w:rFonts w:ascii="Times New Roman" w:hAnsi="Times New Roman"/>
          <w:sz w:val="28"/>
          <w:szCs w:val="28"/>
        </w:rPr>
      </w:pPr>
    </w:p>
    <w:p w:rsidR="00B11E1C" w:rsidRPr="00361F00" w:rsidRDefault="00B11E1C" w:rsidP="00B11E1C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Рассчитывается д</w:t>
      </w:r>
      <w:r w:rsidRPr="004035B1">
        <w:rPr>
          <w:rFonts w:ascii="Times New Roman" w:hAnsi="Times New Roman"/>
          <w:sz w:val="28"/>
          <w:szCs w:val="28"/>
        </w:rPr>
        <w:t xml:space="preserve">оля возрастной группы в общей группе пород по </w:t>
      </w:r>
      <w:r w:rsidRPr="00361F00">
        <w:rPr>
          <w:rFonts w:ascii="Times New Roman" w:hAnsi="Times New Roman"/>
          <w:sz w:val="28"/>
          <w:szCs w:val="28"/>
        </w:rPr>
        <w:t>формуле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9F0">
        <w:rPr>
          <w:rFonts w:ascii="Times New Roman" w:hAnsi="Times New Roman"/>
          <w:sz w:val="28"/>
          <w:szCs w:val="28"/>
        </w:rPr>
        <w:fldChar w:fldCharType="begin"/>
      </w:r>
      <w:r w:rsidRPr="00C869F0">
        <w:rPr>
          <w:rFonts w:ascii="Times New Roman" w:hAnsi="Times New Roman"/>
          <w:sz w:val="28"/>
          <w:szCs w:val="28"/>
        </w:rPr>
        <w:instrText xml:space="preserve"> REF _Ref404083618 \h  \* MERGEFORMAT </w:instrText>
      </w:r>
      <w:r w:rsidRPr="00C869F0">
        <w:rPr>
          <w:rFonts w:ascii="Times New Roman" w:hAnsi="Times New Roman"/>
          <w:sz w:val="28"/>
          <w:szCs w:val="28"/>
        </w:rPr>
      </w:r>
      <w:r w:rsidRPr="00C869F0">
        <w:rPr>
          <w:rFonts w:ascii="Times New Roman" w:hAnsi="Times New Roman"/>
          <w:sz w:val="28"/>
          <w:szCs w:val="28"/>
        </w:rPr>
        <w:fldChar w:fldCharType="separate"/>
      </w:r>
      <w:r w:rsidR="00116FC8">
        <w:rPr>
          <w:rFonts w:ascii="Times New Roman" w:hAnsi="Times New Roman"/>
          <w:sz w:val="28"/>
          <w:szCs w:val="28"/>
        </w:rPr>
        <w:t>(</w:t>
      </w:r>
      <w:r w:rsidR="00116FC8" w:rsidRPr="00116FC8">
        <w:rPr>
          <w:rFonts w:ascii="Times New Roman" w:hAnsi="Times New Roman"/>
          <w:noProof/>
          <w:sz w:val="28"/>
          <w:szCs w:val="28"/>
        </w:rPr>
        <w:t>9</w:t>
      </w:r>
      <w:r w:rsidR="00116FC8">
        <w:rPr>
          <w:rFonts w:ascii="Times New Roman" w:hAnsi="Times New Roman"/>
          <w:sz w:val="28"/>
          <w:szCs w:val="28"/>
        </w:rPr>
        <w:t>)</w:t>
      </w:r>
      <w:r w:rsidRPr="00C869F0">
        <w:rPr>
          <w:rFonts w:ascii="Times New Roman" w:hAnsi="Times New Roman"/>
          <w:sz w:val="28"/>
          <w:szCs w:val="28"/>
        </w:rPr>
        <w:fldChar w:fldCharType="end"/>
      </w:r>
      <w:r w:rsidRPr="00C869F0">
        <w:rPr>
          <w:rFonts w:ascii="Times New Roman" w:hAnsi="Times New Roman"/>
          <w:sz w:val="28"/>
          <w:szCs w:val="28"/>
        </w:rPr>
        <w:t>:</w:t>
      </w:r>
    </w:p>
    <w:p w:rsidR="00B11E1C" w:rsidRPr="00E22510" w:rsidRDefault="00B11E1C" w:rsidP="00B11E1C">
      <w:pPr>
        <w:spacing w:before="120" w:line="360" w:lineRule="auto"/>
        <w:ind w:firstLine="709"/>
        <w:jc w:val="right"/>
        <w:rPr>
          <w:rFonts w:ascii="Times New Roman" w:hAnsi="Times New Roman"/>
          <w:vanish/>
          <w:sz w:val="28"/>
          <w:szCs w:val="28"/>
          <w:specVanish/>
        </w:rPr>
      </w:pPr>
      <w:r w:rsidRPr="00361F00">
        <w:rPr>
          <w:rFonts w:ascii="Times New Roman" w:hAnsi="Times New Roman"/>
          <w:i/>
          <w:position w:val="-30"/>
          <w:sz w:val="28"/>
          <w:szCs w:val="28"/>
        </w:rPr>
        <w:object w:dxaOrig="1400" w:dyaOrig="700">
          <v:shape id="_x0000_i1062" type="#_x0000_t75" style="width:74.25pt;height:34.5pt" o:ole="" o:preferrelative="f">
            <v:imagedata r:id="rId83" o:title=""/>
            <o:lock v:ext="edit" aspectratio="f"/>
          </v:shape>
          <o:OLEObject Type="Embed" ProgID="Equation.3" ShapeID="_x0000_i1062" DrawAspect="Content" ObjectID="_1486895015" r:id="rId84"/>
        </w:object>
      </w:r>
      <w:r>
        <w:rPr>
          <w:rFonts w:ascii="Times New Roman" w:hAnsi="Times New Roman"/>
          <w:sz w:val="28"/>
          <w:szCs w:val="28"/>
        </w:rPr>
        <w:t>,</w:t>
      </w:r>
      <w:r w:rsidRPr="0038562F">
        <w:rPr>
          <w:rFonts w:ascii="Times New Roman" w:hAnsi="Times New Roman"/>
          <w:sz w:val="28"/>
          <w:szCs w:val="28"/>
        </w:rPr>
        <w:tab/>
      </w:r>
      <w:r w:rsidRPr="0038562F">
        <w:rPr>
          <w:rFonts w:ascii="Times New Roman" w:hAnsi="Times New Roman"/>
          <w:sz w:val="28"/>
          <w:szCs w:val="28"/>
        </w:rPr>
        <w:tab/>
      </w:r>
      <w:r w:rsidRPr="0038562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11E1C" w:rsidRPr="00E22510" w:rsidRDefault="00B11E1C" w:rsidP="00B11E1C">
      <w:pPr>
        <w:pStyle w:val="ae"/>
        <w:rPr>
          <w:rFonts w:ascii="Times New Roman" w:hAnsi="Times New Roman"/>
          <w:b w:val="0"/>
          <w:sz w:val="28"/>
          <w:szCs w:val="28"/>
        </w:rPr>
      </w:pPr>
      <w:bookmarkStart w:id="16" w:name="_Ref404083618"/>
      <w:r>
        <w:rPr>
          <w:rFonts w:ascii="Times New Roman" w:hAnsi="Times New Roman"/>
          <w:b w:val="0"/>
          <w:sz w:val="28"/>
          <w:szCs w:val="28"/>
        </w:rPr>
        <w:t>(</w:t>
      </w:r>
      <w:r>
        <w:rPr>
          <w:rFonts w:ascii="Times New Roman" w:hAnsi="Times New Roman"/>
          <w:b w:val="0"/>
          <w:sz w:val="28"/>
          <w:szCs w:val="28"/>
        </w:rPr>
        <w:fldChar w:fldCharType="begin"/>
      </w:r>
      <w:r>
        <w:rPr>
          <w:rFonts w:ascii="Times New Roman" w:hAnsi="Times New Roman"/>
          <w:b w:val="0"/>
          <w:sz w:val="28"/>
          <w:szCs w:val="28"/>
        </w:rPr>
        <w:instrText xml:space="preserve"> SEQ Equation \* ARABIC </w:instrText>
      </w:r>
      <w:r>
        <w:rPr>
          <w:rFonts w:ascii="Times New Roman" w:hAnsi="Times New Roman"/>
          <w:b w:val="0"/>
          <w:sz w:val="28"/>
          <w:szCs w:val="28"/>
        </w:rPr>
        <w:fldChar w:fldCharType="separate"/>
      </w:r>
      <w:r w:rsidR="00116FC8">
        <w:rPr>
          <w:rFonts w:ascii="Times New Roman" w:hAnsi="Times New Roman"/>
          <w:b w:val="0"/>
          <w:noProof/>
          <w:sz w:val="28"/>
          <w:szCs w:val="28"/>
        </w:rPr>
        <w:t>9</w:t>
      </w:r>
      <w:r>
        <w:rPr>
          <w:rFonts w:ascii="Times New Roman" w:hAnsi="Times New Roman"/>
          <w:b w:val="0"/>
          <w:sz w:val="28"/>
          <w:szCs w:val="28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>)</w:t>
      </w:r>
      <w:bookmarkEnd w:id="16"/>
    </w:p>
    <w:p w:rsidR="00B11E1C" w:rsidRPr="00361F00" w:rsidRDefault="00B11E1C" w:rsidP="00B11E1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  <w:r w:rsidR="00474CAF">
        <w:rPr>
          <w:rFonts w:ascii="Times New Roman" w:hAnsi="Times New Roman"/>
          <w:sz w:val="28"/>
          <w:szCs w:val="28"/>
        </w:rPr>
        <w:t>:</w:t>
      </w:r>
    </w:p>
    <w:p w:rsidR="00B11E1C" w:rsidRPr="00361F00" w:rsidRDefault="00B11E1C" w:rsidP="00B11E1C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361F00">
        <w:rPr>
          <w:rFonts w:ascii="Times New Roman" w:hAnsi="Times New Roman"/>
          <w:b/>
          <w:position w:val="-12"/>
          <w:sz w:val="28"/>
          <w:szCs w:val="28"/>
        </w:rPr>
        <w:object w:dxaOrig="540" w:dyaOrig="380">
          <v:shape id="_x0000_i1063" type="#_x0000_t75" style="width:24.75pt;height:17.25pt" o:ole="">
            <v:imagedata r:id="rId85" o:title=""/>
          </v:shape>
          <o:OLEObject Type="Embed" ProgID="Equation.3" ShapeID="_x0000_i1063" DrawAspect="Content" ObjectID="_1486895016" r:id="rId86"/>
        </w:object>
      </w:r>
      <w:r w:rsidRPr="00361F00">
        <w:rPr>
          <w:rFonts w:ascii="Times New Roman" w:hAnsi="Times New Roman"/>
          <w:b/>
          <w:sz w:val="28"/>
          <w:szCs w:val="28"/>
        </w:rPr>
        <w:t xml:space="preserve">- </w:t>
      </w:r>
      <w:r w:rsidRPr="00361F00">
        <w:rPr>
          <w:rFonts w:ascii="Times New Roman" w:hAnsi="Times New Roman"/>
          <w:sz w:val="28"/>
          <w:szCs w:val="28"/>
        </w:rPr>
        <w:t>доля возрастной группы в группе пород, доли ед.;</w:t>
      </w:r>
    </w:p>
    <w:p w:rsidR="00B11E1C" w:rsidRPr="00361F00" w:rsidRDefault="00B11E1C" w:rsidP="00B11E1C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361F00">
        <w:rPr>
          <w:rFonts w:ascii="Times New Roman" w:hAnsi="Times New Roman"/>
          <w:position w:val="-12"/>
          <w:sz w:val="28"/>
          <w:szCs w:val="28"/>
        </w:rPr>
        <w:object w:dxaOrig="520" w:dyaOrig="380">
          <v:shape id="_x0000_i1064" type="#_x0000_t75" style="width:24.75pt;height:17.25pt" o:ole="">
            <v:imagedata r:id="rId87" o:title=""/>
          </v:shape>
          <o:OLEObject Type="Embed" ProgID="Equation.3" ShapeID="_x0000_i1064" DrawAspect="Content" ObjectID="_1486895017" r:id="rId88"/>
        </w:object>
      </w:r>
      <w:r w:rsidRPr="00361F00">
        <w:rPr>
          <w:rFonts w:ascii="Times New Roman" w:hAnsi="Times New Roman"/>
          <w:sz w:val="28"/>
          <w:szCs w:val="28"/>
        </w:rPr>
        <w:t>- запас древесины в возрастной группе, тыс. куб. м;</w:t>
      </w:r>
    </w:p>
    <w:p w:rsidR="00B11E1C" w:rsidRPr="004035B1" w:rsidRDefault="00B11E1C" w:rsidP="00B11E1C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361F00">
        <w:rPr>
          <w:rFonts w:ascii="Times New Roman" w:hAnsi="Times New Roman"/>
          <w:position w:val="-12"/>
          <w:sz w:val="28"/>
          <w:szCs w:val="28"/>
        </w:rPr>
        <w:object w:dxaOrig="600" w:dyaOrig="380">
          <v:shape id="_x0000_i1065" type="#_x0000_t75" style="width:30pt;height:17.25pt" o:ole="">
            <v:imagedata r:id="rId89" o:title=""/>
          </v:shape>
          <o:OLEObject Type="Embed" ProgID="Equation.3" ShapeID="_x0000_i1065" DrawAspect="Content" ObjectID="_1486895018" r:id="rId90"/>
        </w:object>
      </w:r>
      <w:r w:rsidRPr="00361F00">
        <w:rPr>
          <w:rFonts w:ascii="Times New Roman" w:hAnsi="Times New Roman"/>
          <w:sz w:val="28"/>
          <w:szCs w:val="28"/>
        </w:rPr>
        <w:t>- общий запас древесины в</w:t>
      </w:r>
      <w:r w:rsidRPr="004035B1">
        <w:rPr>
          <w:rFonts w:ascii="Times New Roman" w:hAnsi="Times New Roman"/>
          <w:sz w:val="28"/>
          <w:szCs w:val="28"/>
        </w:rPr>
        <w:t xml:space="preserve"> группе пород, тыс. куб. м.</w:t>
      </w:r>
    </w:p>
    <w:p w:rsidR="00B11E1C" w:rsidRDefault="00B11E1C" w:rsidP="009E60D8">
      <w:pPr>
        <w:pStyle w:val="aff9"/>
        <w:ind w:left="1429"/>
        <w:rPr>
          <w:rFonts w:ascii="Times New Roman" w:hAnsi="Times New Roman"/>
          <w:sz w:val="28"/>
          <w:szCs w:val="28"/>
        </w:rPr>
      </w:pPr>
    </w:p>
    <w:p w:rsidR="00235751" w:rsidRPr="00436592" w:rsidRDefault="00B11E1C" w:rsidP="004E4A8E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рассчитывается</w:t>
      </w:r>
      <w:r w:rsidRPr="004035B1">
        <w:rPr>
          <w:rFonts w:ascii="Times New Roman" w:hAnsi="Times New Roman"/>
          <w:sz w:val="28"/>
          <w:szCs w:val="28"/>
        </w:rPr>
        <w:t xml:space="preserve"> запас древесины на дату оценки в отношении каждой возрастной группы пород</w:t>
      </w:r>
      <w:r>
        <w:rPr>
          <w:rFonts w:ascii="Times New Roman" w:hAnsi="Times New Roman"/>
          <w:sz w:val="28"/>
          <w:szCs w:val="28"/>
        </w:rPr>
        <w:t xml:space="preserve">, с учетом </w:t>
      </w:r>
      <w:r w:rsidR="00A43869">
        <w:rPr>
          <w:rFonts w:ascii="Times New Roman" w:hAnsi="Times New Roman"/>
          <w:sz w:val="28"/>
          <w:szCs w:val="28"/>
        </w:rPr>
        <w:t>информац</w:t>
      </w:r>
      <w:proofErr w:type="gramStart"/>
      <w:r w:rsidR="00A43869">
        <w:rPr>
          <w:rFonts w:ascii="Times New Roman" w:hAnsi="Times New Roman"/>
          <w:sz w:val="28"/>
          <w:szCs w:val="28"/>
        </w:rPr>
        <w:t>ии о е</w:t>
      </w:r>
      <w:proofErr w:type="gramEnd"/>
      <w:r w:rsidR="00A43869">
        <w:rPr>
          <w:rFonts w:ascii="Times New Roman" w:hAnsi="Times New Roman"/>
          <w:sz w:val="28"/>
          <w:szCs w:val="28"/>
        </w:rPr>
        <w:t xml:space="preserve">жегодном приросте древесины по </w:t>
      </w:r>
      <w:r w:rsidR="00436592" w:rsidRPr="00436592">
        <w:rPr>
          <w:rFonts w:ascii="Times New Roman" w:hAnsi="Times New Roman"/>
          <w:sz w:val="28"/>
          <w:szCs w:val="28"/>
        </w:rPr>
        <w:t xml:space="preserve">формуле </w:t>
      </w:r>
      <w:r w:rsidR="00436592" w:rsidRPr="00436592">
        <w:rPr>
          <w:rFonts w:ascii="Times New Roman" w:hAnsi="Times New Roman"/>
          <w:sz w:val="28"/>
          <w:szCs w:val="28"/>
        </w:rPr>
        <w:fldChar w:fldCharType="begin"/>
      </w:r>
      <w:r w:rsidR="00436592" w:rsidRPr="00436592">
        <w:rPr>
          <w:rFonts w:ascii="Times New Roman" w:hAnsi="Times New Roman"/>
          <w:sz w:val="28"/>
          <w:szCs w:val="28"/>
        </w:rPr>
        <w:instrText xml:space="preserve"> REF _Ref404951777 \h  \* MERGEFORMAT </w:instrText>
      </w:r>
      <w:r w:rsidR="00436592" w:rsidRPr="00436592">
        <w:rPr>
          <w:rFonts w:ascii="Times New Roman" w:hAnsi="Times New Roman"/>
          <w:sz w:val="28"/>
          <w:szCs w:val="28"/>
        </w:rPr>
      </w:r>
      <w:r w:rsidR="00436592" w:rsidRPr="00436592">
        <w:rPr>
          <w:rFonts w:ascii="Times New Roman" w:hAnsi="Times New Roman"/>
          <w:sz w:val="28"/>
          <w:szCs w:val="28"/>
        </w:rPr>
        <w:fldChar w:fldCharType="separate"/>
      </w:r>
      <w:r w:rsidR="00116FC8">
        <w:rPr>
          <w:rFonts w:ascii="Times New Roman" w:hAnsi="Times New Roman"/>
          <w:sz w:val="28"/>
          <w:szCs w:val="28"/>
        </w:rPr>
        <w:t>(</w:t>
      </w:r>
      <w:r w:rsidR="00116FC8" w:rsidRPr="00116FC8">
        <w:rPr>
          <w:rFonts w:ascii="Times New Roman" w:hAnsi="Times New Roman"/>
          <w:noProof/>
          <w:sz w:val="28"/>
          <w:szCs w:val="28"/>
        </w:rPr>
        <w:t>10</w:t>
      </w:r>
      <w:r w:rsidR="00116FC8">
        <w:rPr>
          <w:rFonts w:ascii="Times New Roman" w:hAnsi="Times New Roman"/>
          <w:sz w:val="28"/>
          <w:szCs w:val="28"/>
        </w:rPr>
        <w:t>)</w:t>
      </w:r>
      <w:r w:rsidR="00436592" w:rsidRPr="00436592">
        <w:rPr>
          <w:rFonts w:ascii="Times New Roman" w:hAnsi="Times New Roman"/>
          <w:sz w:val="28"/>
          <w:szCs w:val="28"/>
        </w:rPr>
        <w:fldChar w:fldCharType="end"/>
      </w:r>
      <w:r w:rsidR="00235751" w:rsidRPr="00436592">
        <w:rPr>
          <w:rFonts w:ascii="Times New Roman" w:hAnsi="Times New Roman"/>
          <w:sz w:val="28"/>
          <w:szCs w:val="28"/>
        </w:rPr>
        <w:t>:</w:t>
      </w:r>
    </w:p>
    <w:p w:rsidR="00235751" w:rsidRPr="00855591" w:rsidRDefault="00235751" w:rsidP="006B763B">
      <w:pPr>
        <w:spacing w:before="120" w:line="360" w:lineRule="auto"/>
        <w:ind w:firstLine="709"/>
        <w:jc w:val="right"/>
        <w:rPr>
          <w:rFonts w:ascii="Times New Roman" w:hAnsi="Times New Roman"/>
          <w:vanish/>
          <w:sz w:val="28"/>
          <w:szCs w:val="28"/>
          <w:specVanish/>
        </w:rPr>
      </w:pPr>
      <w:r w:rsidRPr="006B763B">
        <w:rPr>
          <w:rFonts w:ascii="Times New Roman" w:hAnsi="Times New Roman"/>
          <w:position w:val="-16"/>
          <w:sz w:val="28"/>
          <w:szCs w:val="28"/>
        </w:rPr>
        <w:object w:dxaOrig="4900" w:dyaOrig="400">
          <v:shape id="_x0000_i1066" type="#_x0000_t75" style="width:256.5pt;height:23.25pt" o:ole="" o:preferrelative="f">
            <v:imagedata r:id="rId91" o:title=""/>
            <o:lock v:ext="edit" aspectratio="f"/>
          </v:shape>
          <o:OLEObject Type="Embed" ProgID="Equation.3" ShapeID="_x0000_i1066" DrawAspect="Content" ObjectID="_1486895019" r:id="rId92"/>
        </w:object>
      </w:r>
      <w:r w:rsidRPr="006B763B">
        <w:rPr>
          <w:rFonts w:ascii="Times New Roman" w:hAnsi="Times New Roman"/>
          <w:sz w:val="28"/>
          <w:szCs w:val="28"/>
        </w:rPr>
        <w:t>,</w:t>
      </w:r>
      <w:r w:rsidRPr="006B763B">
        <w:rPr>
          <w:rFonts w:ascii="Times New Roman" w:hAnsi="Times New Roman"/>
          <w:sz w:val="28"/>
          <w:szCs w:val="28"/>
        </w:rPr>
        <w:tab/>
      </w:r>
      <w:r w:rsidRPr="006B763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35751" w:rsidRPr="00E22510" w:rsidRDefault="00C869F0" w:rsidP="00C869F0">
      <w:pPr>
        <w:pStyle w:val="ae"/>
        <w:rPr>
          <w:rFonts w:ascii="Times New Roman" w:hAnsi="Times New Roman"/>
          <w:b w:val="0"/>
          <w:sz w:val="28"/>
          <w:szCs w:val="28"/>
        </w:rPr>
      </w:pPr>
      <w:bookmarkStart w:id="17" w:name="_Ref404951777"/>
      <w:r>
        <w:rPr>
          <w:rFonts w:ascii="Times New Roman" w:hAnsi="Times New Roman"/>
          <w:b w:val="0"/>
          <w:sz w:val="28"/>
          <w:szCs w:val="28"/>
        </w:rPr>
        <w:t>(</w:t>
      </w:r>
      <w:r>
        <w:rPr>
          <w:rFonts w:ascii="Times New Roman" w:hAnsi="Times New Roman"/>
          <w:b w:val="0"/>
          <w:sz w:val="28"/>
          <w:szCs w:val="28"/>
        </w:rPr>
        <w:fldChar w:fldCharType="begin"/>
      </w:r>
      <w:r>
        <w:rPr>
          <w:rFonts w:ascii="Times New Roman" w:hAnsi="Times New Roman"/>
          <w:b w:val="0"/>
          <w:sz w:val="28"/>
          <w:szCs w:val="28"/>
        </w:rPr>
        <w:instrText xml:space="preserve"> SEQ Equation \* ARABIC </w:instrText>
      </w:r>
      <w:r>
        <w:rPr>
          <w:rFonts w:ascii="Times New Roman" w:hAnsi="Times New Roman"/>
          <w:b w:val="0"/>
          <w:sz w:val="28"/>
          <w:szCs w:val="28"/>
        </w:rPr>
        <w:fldChar w:fldCharType="separate"/>
      </w:r>
      <w:r w:rsidR="00116FC8">
        <w:rPr>
          <w:rFonts w:ascii="Times New Roman" w:hAnsi="Times New Roman"/>
          <w:b w:val="0"/>
          <w:noProof/>
          <w:sz w:val="28"/>
          <w:szCs w:val="28"/>
        </w:rPr>
        <w:t>10</w:t>
      </w:r>
      <w:r>
        <w:rPr>
          <w:rFonts w:ascii="Times New Roman" w:hAnsi="Times New Roman"/>
          <w:b w:val="0"/>
          <w:sz w:val="28"/>
          <w:szCs w:val="28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>)</w:t>
      </w:r>
      <w:bookmarkEnd w:id="17"/>
    </w:p>
    <w:p w:rsidR="00235751" w:rsidRPr="004035B1" w:rsidRDefault="007111E9" w:rsidP="002D0433">
      <w:pPr>
        <w:spacing w:before="120"/>
        <w:ind w:firstLine="709"/>
        <w:rPr>
          <w:rFonts w:ascii="Times New Roman" w:hAnsi="Times New Roman"/>
          <w:position w:val="-12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t>г</w:t>
      </w:r>
      <w:r w:rsidR="00235751">
        <w:rPr>
          <w:rFonts w:ascii="Times New Roman" w:hAnsi="Times New Roman"/>
          <w:position w:val="-12"/>
          <w:sz w:val="28"/>
          <w:szCs w:val="28"/>
        </w:rPr>
        <w:t>де</w:t>
      </w:r>
      <w:r w:rsidR="009E1665">
        <w:rPr>
          <w:rFonts w:ascii="Times New Roman" w:hAnsi="Times New Roman"/>
          <w:position w:val="-12"/>
          <w:sz w:val="28"/>
          <w:szCs w:val="28"/>
        </w:rPr>
        <w:t>:</w:t>
      </w:r>
    </w:p>
    <w:p w:rsidR="00235751" w:rsidRPr="004035B1" w:rsidRDefault="00235751" w:rsidP="002D0433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position w:val="-12"/>
          <w:sz w:val="28"/>
          <w:szCs w:val="28"/>
        </w:rPr>
        <w:object w:dxaOrig="639" w:dyaOrig="380">
          <v:shape id="_x0000_i1067" type="#_x0000_t75" style="width:34.5pt;height:17.25pt" o:ole="">
            <v:imagedata r:id="rId93" o:title=""/>
          </v:shape>
          <o:OLEObject Type="Embed" ProgID="Equation.3" ShapeID="_x0000_i1067" DrawAspect="Content" ObjectID="_1486895020" r:id="rId94"/>
        </w:object>
      </w:r>
      <w:r w:rsidRPr="004035B1">
        <w:rPr>
          <w:rFonts w:ascii="Times New Roman" w:hAnsi="Times New Roman"/>
          <w:sz w:val="28"/>
          <w:szCs w:val="28"/>
        </w:rPr>
        <w:t>- запас древесины в возрастной группе по эксплуатационным лесам, тыс. куб. м;</w:t>
      </w:r>
    </w:p>
    <w:p w:rsidR="00235751" w:rsidRPr="004035B1" w:rsidRDefault="00235751" w:rsidP="002D0433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position w:val="-16"/>
          <w:sz w:val="28"/>
          <w:szCs w:val="28"/>
        </w:rPr>
        <w:object w:dxaOrig="760" w:dyaOrig="420">
          <v:shape id="_x0000_i1068" type="#_x0000_t75" style="width:34.5pt;height:23.25pt" o:ole="">
            <v:imagedata r:id="rId95" o:title=""/>
          </v:shape>
          <o:OLEObject Type="Embed" ProgID="Equation.3" ShapeID="_x0000_i1068" DrawAspect="Content" ObjectID="_1486895021" r:id="rId96"/>
        </w:object>
      </w:r>
      <w:r w:rsidRPr="004035B1">
        <w:rPr>
          <w:rFonts w:ascii="Times New Roman" w:hAnsi="Times New Roman"/>
          <w:sz w:val="28"/>
          <w:szCs w:val="28"/>
        </w:rPr>
        <w:t>- общий запас древесины на дату актуальности документа, тыс. куб. м;</w:t>
      </w:r>
    </w:p>
    <w:p w:rsidR="00235751" w:rsidRPr="004035B1" w:rsidRDefault="00235751" w:rsidP="002D0433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position w:val="-16"/>
          <w:sz w:val="28"/>
          <w:szCs w:val="28"/>
        </w:rPr>
        <w:object w:dxaOrig="760" w:dyaOrig="420">
          <v:shape id="_x0000_i1069" type="#_x0000_t75" style="width:34.5pt;height:23.25pt" o:ole="">
            <v:imagedata r:id="rId97" o:title=""/>
          </v:shape>
          <o:OLEObject Type="Embed" ProgID="Equation.3" ShapeID="_x0000_i1069" DrawAspect="Content" ObjectID="_1486895022" r:id="rId98"/>
        </w:object>
      </w:r>
      <w:r w:rsidRPr="004035B1">
        <w:rPr>
          <w:rFonts w:ascii="Times New Roman" w:hAnsi="Times New Roman"/>
          <w:sz w:val="28"/>
          <w:szCs w:val="28"/>
        </w:rPr>
        <w:t>- общий запас древесины на дату оценки с учетом ежегодного прироста, тыс. куб. м;</w:t>
      </w:r>
    </w:p>
    <w:p w:rsidR="00235751" w:rsidRPr="004035B1" w:rsidRDefault="00235751" w:rsidP="002D0433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position w:val="-12"/>
          <w:sz w:val="28"/>
          <w:szCs w:val="28"/>
        </w:rPr>
        <w:object w:dxaOrig="480" w:dyaOrig="380">
          <v:shape id="_x0000_i1070" type="#_x0000_t75" style="width:21pt;height:17.25pt" o:ole="">
            <v:imagedata r:id="rId99" o:title=""/>
          </v:shape>
          <o:OLEObject Type="Embed" ProgID="Equation.3" ShapeID="_x0000_i1070" DrawAspect="Content" ObjectID="_1486895023" r:id="rId100"/>
        </w:object>
      </w:r>
      <w:r w:rsidRPr="004035B1">
        <w:rPr>
          <w:rFonts w:ascii="Times New Roman" w:hAnsi="Times New Roman"/>
          <w:sz w:val="28"/>
          <w:szCs w:val="28"/>
        </w:rPr>
        <w:t>- доля группы пород в общем запасе древесины, доли ед.;</w:t>
      </w:r>
    </w:p>
    <w:p w:rsidR="00235751" w:rsidRPr="004035B1" w:rsidRDefault="00235751" w:rsidP="002D0433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position w:val="-12"/>
          <w:sz w:val="28"/>
          <w:szCs w:val="28"/>
        </w:rPr>
        <w:object w:dxaOrig="560" w:dyaOrig="380">
          <v:shape id="_x0000_i1071" type="#_x0000_t75" style="width:24.75pt;height:17.25pt" o:ole="">
            <v:imagedata r:id="rId101" o:title=""/>
          </v:shape>
          <o:OLEObject Type="Embed" ProgID="Equation.3" ShapeID="_x0000_i1071" DrawAspect="Content" ObjectID="_1486895024" r:id="rId102"/>
        </w:object>
      </w:r>
      <w:r w:rsidRPr="004035B1">
        <w:rPr>
          <w:rFonts w:ascii="Times New Roman" w:hAnsi="Times New Roman"/>
          <w:sz w:val="28"/>
          <w:szCs w:val="28"/>
        </w:rPr>
        <w:t>- доля возрастной группы в запасе древесины группы пород, доли ед.;</w:t>
      </w:r>
    </w:p>
    <w:p w:rsidR="00235751" w:rsidRPr="004035B1" w:rsidRDefault="002820F5" w:rsidP="002D0433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b/>
          <w:position w:val="-12"/>
          <w:sz w:val="28"/>
          <w:szCs w:val="28"/>
        </w:rPr>
        <w:object w:dxaOrig="320" w:dyaOrig="360">
          <v:shape id="_x0000_i1072" type="#_x0000_t75" style="width:20.25pt;height:21.75pt" o:ole="">
            <v:imagedata r:id="rId103" o:title=""/>
          </v:shape>
          <o:OLEObject Type="Embed" ProgID="Equation.3" ShapeID="_x0000_i1072" DrawAspect="Content" ObjectID="_1486895025" r:id="rId104"/>
        </w:object>
      </w:r>
      <w:r w:rsidR="00235751" w:rsidRPr="004035B1">
        <w:rPr>
          <w:rFonts w:ascii="Times New Roman" w:hAnsi="Times New Roman"/>
          <w:b/>
          <w:sz w:val="28"/>
          <w:szCs w:val="28"/>
        </w:rPr>
        <w:t xml:space="preserve">- </w:t>
      </w:r>
      <w:r w:rsidR="00235751" w:rsidRPr="004035B1">
        <w:rPr>
          <w:rFonts w:ascii="Times New Roman" w:hAnsi="Times New Roman"/>
          <w:sz w:val="28"/>
          <w:szCs w:val="28"/>
        </w:rPr>
        <w:t>доля эксплуатационных лесов, доли ед.</w:t>
      </w:r>
    </w:p>
    <w:p w:rsidR="00235751" w:rsidRPr="00310033" w:rsidRDefault="00235751" w:rsidP="004E4A8E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sz w:val="28"/>
          <w:szCs w:val="28"/>
        </w:rPr>
        <w:t xml:space="preserve">Полученное значение запаса древесины в каждой возрастной группе пород используется для расчета прогнозного значения запаса древесины, с учетом ежегодного прироста на момент рубки по </w:t>
      </w:r>
      <w:r w:rsidRPr="00310033">
        <w:rPr>
          <w:rFonts w:ascii="Times New Roman" w:hAnsi="Times New Roman"/>
          <w:sz w:val="28"/>
          <w:szCs w:val="28"/>
        </w:rPr>
        <w:t>формуле</w:t>
      </w:r>
      <w:r w:rsidR="00310033" w:rsidRPr="00310033">
        <w:rPr>
          <w:rFonts w:ascii="Times New Roman" w:hAnsi="Times New Roman"/>
          <w:sz w:val="28"/>
          <w:szCs w:val="28"/>
        </w:rPr>
        <w:t xml:space="preserve"> </w:t>
      </w:r>
      <w:r w:rsidR="00310033" w:rsidRPr="00310033">
        <w:rPr>
          <w:rFonts w:ascii="Times New Roman" w:hAnsi="Times New Roman"/>
          <w:sz w:val="28"/>
          <w:szCs w:val="28"/>
        </w:rPr>
        <w:fldChar w:fldCharType="begin"/>
      </w:r>
      <w:r w:rsidR="00310033" w:rsidRPr="00310033">
        <w:rPr>
          <w:rFonts w:ascii="Times New Roman" w:hAnsi="Times New Roman"/>
          <w:sz w:val="28"/>
          <w:szCs w:val="28"/>
        </w:rPr>
        <w:instrText xml:space="preserve"> REF _Ref404083511 \h  \* MERGEFORMAT </w:instrText>
      </w:r>
      <w:r w:rsidR="00310033" w:rsidRPr="00310033">
        <w:rPr>
          <w:rFonts w:ascii="Times New Roman" w:hAnsi="Times New Roman"/>
          <w:sz w:val="28"/>
          <w:szCs w:val="28"/>
        </w:rPr>
      </w:r>
      <w:r w:rsidR="00310033" w:rsidRPr="00310033">
        <w:rPr>
          <w:rFonts w:ascii="Times New Roman" w:hAnsi="Times New Roman"/>
          <w:sz w:val="28"/>
          <w:szCs w:val="28"/>
        </w:rPr>
        <w:fldChar w:fldCharType="separate"/>
      </w:r>
      <w:r w:rsidR="00116FC8" w:rsidRPr="00E30E50">
        <w:rPr>
          <w:rFonts w:ascii="Times New Roman" w:hAnsi="Times New Roman"/>
          <w:sz w:val="28"/>
          <w:szCs w:val="28"/>
        </w:rPr>
        <w:t>(</w:t>
      </w:r>
      <w:r w:rsidR="00116FC8" w:rsidRPr="00116FC8">
        <w:rPr>
          <w:rFonts w:ascii="Times New Roman" w:hAnsi="Times New Roman"/>
          <w:noProof/>
          <w:sz w:val="28"/>
          <w:szCs w:val="28"/>
        </w:rPr>
        <w:t>11</w:t>
      </w:r>
      <w:r w:rsidR="00116FC8" w:rsidRPr="00E30E50">
        <w:rPr>
          <w:rFonts w:ascii="Times New Roman" w:hAnsi="Times New Roman"/>
          <w:sz w:val="28"/>
          <w:szCs w:val="28"/>
        </w:rPr>
        <w:t>)</w:t>
      </w:r>
      <w:r w:rsidR="00310033" w:rsidRPr="00310033">
        <w:rPr>
          <w:rFonts w:ascii="Times New Roman" w:hAnsi="Times New Roman"/>
          <w:sz w:val="28"/>
          <w:szCs w:val="28"/>
        </w:rPr>
        <w:fldChar w:fldCharType="end"/>
      </w:r>
      <w:r w:rsidRPr="00310033">
        <w:rPr>
          <w:rFonts w:ascii="Times New Roman" w:hAnsi="Times New Roman"/>
          <w:sz w:val="28"/>
          <w:szCs w:val="28"/>
        </w:rPr>
        <w:t>:</w:t>
      </w:r>
    </w:p>
    <w:p w:rsidR="00235751" w:rsidRPr="00E30E50" w:rsidRDefault="00235751" w:rsidP="00E30E50">
      <w:pPr>
        <w:spacing w:before="120" w:line="360" w:lineRule="auto"/>
        <w:ind w:firstLine="709"/>
        <w:jc w:val="right"/>
        <w:rPr>
          <w:rFonts w:ascii="Times New Roman" w:hAnsi="Times New Roman"/>
          <w:vanish/>
          <w:sz w:val="28"/>
          <w:szCs w:val="28"/>
          <w:specVanish/>
        </w:rPr>
      </w:pPr>
      <w:r w:rsidRPr="00F1649E">
        <w:rPr>
          <w:rFonts w:ascii="Times New Roman" w:hAnsi="Times New Roman"/>
          <w:position w:val="-14"/>
          <w:sz w:val="28"/>
          <w:szCs w:val="28"/>
        </w:rPr>
        <w:object w:dxaOrig="2740" w:dyaOrig="380">
          <v:shape id="_x0000_i1073" type="#_x0000_t75" style="width:184.5pt;height:17.25pt" o:ole="" o:preferrelative="f">
            <v:imagedata r:id="rId105" o:title=""/>
            <o:lock v:ext="edit" aspectratio="f"/>
          </v:shape>
          <o:OLEObject Type="Embed" ProgID="Equation.3" ShapeID="_x0000_i1073" DrawAspect="Content" ObjectID="_1486895026" r:id="rId106"/>
        </w:object>
      </w:r>
      <w:r w:rsidRPr="00E30E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35751" w:rsidRDefault="00235751" w:rsidP="00C869F0">
      <w:pPr>
        <w:pStyle w:val="ae"/>
        <w:rPr>
          <w:rFonts w:ascii="Times New Roman" w:hAnsi="Times New Roman"/>
          <w:b w:val="0"/>
          <w:sz w:val="28"/>
          <w:szCs w:val="28"/>
        </w:rPr>
      </w:pPr>
      <w:bookmarkStart w:id="18" w:name="_Ref404083511"/>
      <w:r w:rsidRPr="00E30E50">
        <w:rPr>
          <w:rFonts w:ascii="Times New Roman" w:hAnsi="Times New Roman"/>
          <w:b w:val="0"/>
          <w:sz w:val="28"/>
          <w:szCs w:val="28"/>
        </w:rPr>
        <w:t>(</w:t>
      </w:r>
      <w:r w:rsidR="00C869F0">
        <w:rPr>
          <w:rFonts w:ascii="Times New Roman" w:hAnsi="Times New Roman"/>
          <w:b w:val="0"/>
          <w:sz w:val="28"/>
          <w:szCs w:val="28"/>
        </w:rPr>
        <w:fldChar w:fldCharType="begin"/>
      </w:r>
      <w:r w:rsidR="00C869F0">
        <w:rPr>
          <w:rFonts w:ascii="Times New Roman" w:hAnsi="Times New Roman"/>
          <w:b w:val="0"/>
          <w:sz w:val="28"/>
          <w:szCs w:val="28"/>
        </w:rPr>
        <w:instrText xml:space="preserve"> SEQ Equation \* ARABIC </w:instrText>
      </w:r>
      <w:r w:rsidR="00C869F0">
        <w:rPr>
          <w:rFonts w:ascii="Times New Roman" w:hAnsi="Times New Roman"/>
          <w:b w:val="0"/>
          <w:sz w:val="28"/>
          <w:szCs w:val="28"/>
        </w:rPr>
        <w:fldChar w:fldCharType="separate"/>
      </w:r>
      <w:r w:rsidR="00116FC8">
        <w:rPr>
          <w:rFonts w:ascii="Times New Roman" w:hAnsi="Times New Roman"/>
          <w:b w:val="0"/>
          <w:noProof/>
          <w:sz w:val="28"/>
          <w:szCs w:val="28"/>
        </w:rPr>
        <w:t>11</w:t>
      </w:r>
      <w:r w:rsidR="00C869F0">
        <w:rPr>
          <w:rFonts w:ascii="Times New Roman" w:hAnsi="Times New Roman"/>
          <w:b w:val="0"/>
          <w:sz w:val="28"/>
          <w:szCs w:val="28"/>
        </w:rPr>
        <w:fldChar w:fldCharType="end"/>
      </w:r>
      <w:r w:rsidRPr="00E30E50">
        <w:rPr>
          <w:rFonts w:ascii="Times New Roman" w:hAnsi="Times New Roman"/>
          <w:b w:val="0"/>
          <w:sz w:val="28"/>
          <w:szCs w:val="28"/>
        </w:rPr>
        <w:t>)</w:t>
      </w:r>
      <w:bookmarkEnd w:id="18"/>
    </w:p>
    <w:p w:rsidR="00235751" w:rsidRPr="00E30E50" w:rsidRDefault="007111E9" w:rsidP="00E30E50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35751" w:rsidRPr="00E30E50">
        <w:rPr>
          <w:rFonts w:ascii="Times New Roman" w:hAnsi="Times New Roman"/>
          <w:sz w:val="28"/>
          <w:szCs w:val="28"/>
        </w:rPr>
        <w:t>де</w:t>
      </w:r>
      <w:r w:rsidR="009E1665">
        <w:rPr>
          <w:rFonts w:ascii="Times New Roman" w:hAnsi="Times New Roman"/>
          <w:sz w:val="28"/>
          <w:szCs w:val="28"/>
        </w:rPr>
        <w:t>:</w:t>
      </w:r>
    </w:p>
    <w:p w:rsidR="00235751" w:rsidRPr="004035B1" w:rsidRDefault="00235751" w:rsidP="00E30E50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E30E50">
        <w:rPr>
          <w:rFonts w:ascii="Times New Roman" w:hAnsi="Times New Roman"/>
          <w:position w:val="-12"/>
          <w:sz w:val="28"/>
          <w:szCs w:val="28"/>
        </w:rPr>
        <w:object w:dxaOrig="580" w:dyaOrig="360">
          <v:shape id="_x0000_i1074" type="#_x0000_t75" style="width:27.75pt;height:18.75pt" o:ole="">
            <v:imagedata r:id="rId107" o:title=""/>
          </v:shape>
          <o:OLEObject Type="Embed" ProgID="Equation.3" ShapeID="_x0000_i1074" DrawAspect="Content" ObjectID="_1486895027" r:id="rId108"/>
        </w:object>
      </w:r>
      <w:r w:rsidRPr="004035B1">
        <w:rPr>
          <w:rFonts w:ascii="Times New Roman" w:hAnsi="Times New Roman"/>
          <w:sz w:val="28"/>
          <w:szCs w:val="28"/>
        </w:rPr>
        <w:t>- запас древесины в возрастной группе по эксплуатационным лесам на дату актуальности документа, тыс. куб. м;</w:t>
      </w:r>
    </w:p>
    <w:p w:rsidR="00235751" w:rsidRPr="004035B1" w:rsidRDefault="00235751" w:rsidP="002D0433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995FF9">
        <w:rPr>
          <w:rFonts w:ascii="Times New Roman" w:hAnsi="Times New Roman"/>
          <w:b/>
          <w:position w:val="-12"/>
          <w:sz w:val="28"/>
          <w:szCs w:val="28"/>
        </w:rPr>
        <w:object w:dxaOrig="760" w:dyaOrig="360">
          <v:shape id="_x0000_i1075" type="#_x0000_t75" style="width:34.5pt;height:18.75pt" o:ole="">
            <v:imagedata r:id="rId109" o:title=""/>
          </v:shape>
          <o:OLEObject Type="Embed" ProgID="Equation.3" ShapeID="_x0000_i1075" DrawAspect="Content" ObjectID="_1486895028" r:id="rId110"/>
        </w:object>
      </w:r>
      <w:r w:rsidRPr="004035B1">
        <w:rPr>
          <w:rFonts w:ascii="Times New Roman" w:hAnsi="Times New Roman"/>
          <w:sz w:val="28"/>
          <w:szCs w:val="28"/>
        </w:rPr>
        <w:t>- запас древесины в возрастной группе по эксплуатационным лесам на дату оценки, тыс. куб. м;</w:t>
      </w:r>
    </w:p>
    <w:p w:rsidR="00235751" w:rsidRPr="004035B1" w:rsidRDefault="00235751" w:rsidP="002D0433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995FF9">
        <w:rPr>
          <w:rFonts w:ascii="Times New Roman" w:hAnsi="Times New Roman"/>
          <w:b/>
          <w:position w:val="-14"/>
          <w:sz w:val="28"/>
          <w:szCs w:val="28"/>
        </w:rPr>
        <w:object w:dxaOrig="800" w:dyaOrig="380">
          <v:shape id="_x0000_i1076" type="#_x0000_t75" style="width:42pt;height:23.25pt" o:ole="">
            <v:imagedata r:id="rId111" o:title=""/>
          </v:shape>
          <o:OLEObject Type="Embed" ProgID="Equation.3" ShapeID="_x0000_i1076" DrawAspect="Content" ObjectID="_1486895029" r:id="rId112"/>
        </w:object>
      </w:r>
      <w:r w:rsidRPr="004035B1">
        <w:rPr>
          <w:rFonts w:ascii="Times New Roman" w:hAnsi="Times New Roman"/>
          <w:sz w:val="28"/>
          <w:szCs w:val="28"/>
        </w:rPr>
        <w:t>- ежегодный прирост древесины, тыс. куб. м.</w:t>
      </w:r>
    </w:p>
    <w:p w:rsidR="00235751" w:rsidRPr="004035B1" w:rsidRDefault="00235751" w:rsidP="002D0433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995FF9">
        <w:rPr>
          <w:rFonts w:ascii="Times New Roman" w:hAnsi="Times New Roman"/>
          <w:position w:val="-6"/>
          <w:sz w:val="28"/>
          <w:szCs w:val="28"/>
        </w:rPr>
        <w:object w:dxaOrig="200" w:dyaOrig="220">
          <v:shape id="_x0000_i1077" type="#_x0000_t75" style="width:11.25pt;height:15pt" o:ole="">
            <v:imagedata r:id="rId113" o:title=""/>
          </v:shape>
          <o:OLEObject Type="Embed" ProgID="Equation.3" ShapeID="_x0000_i1077" DrawAspect="Content" ObjectID="_1486895030" r:id="rId114"/>
        </w:object>
      </w:r>
      <w:r w:rsidRPr="004035B1">
        <w:rPr>
          <w:rFonts w:ascii="Times New Roman" w:hAnsi="Times New Roman"/>
          <w:sz w:val="28"/>
          <w:szCs w:val="28"/>
        </w:rPr>
        <w:t>- число лет прогнозного периода.</w:t>
      </w:r>
    </w:p>
    <w:p w:rsidR="00235751" w:rsidRPr="00995FF9" w:rsidRDefault="00235751" w:rsidP="004E4A8E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995FF9">
        <w:rPr>
          <w:rFonts w:ascii="Times New Roman" w:hAnsi="Times New Roman"/>
          <w:sz w:val="28"/>
          <w:szCs w:val="28"/>
        </w:rPr>
        <w:t>В качестве прогнозного периода выступает срок, по истечении которого предполагается получение дохода от продажи древесины. Величина данного срока определяется как разница между средневзвешенным значением возраста и периода рубки в зависимости от породного и количественного состава, представленного в конкретном регионе.</w:t>
      </w:r>
    </w:p>
    <w:p w:rsidR="00235751" w:rsidRPr="004035B1" w:rsidRDefault="004A5CCF" w:rsidP="004E4A8E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оценке рыночной стоимости строевого леса учитываются также ценовые изменения. </w:t>
      </w:r>
      <w:r w:rsidR="00235751" w:rsidRPr="00747F6E">
        <w:rPr>
          <w:rFonts w:ascii="Times New Roman" w:hAnsi="Times New Roman"/>
          <w:sz w:val="28"/>
          <w:szCs w:val="28"/>
        </w:rPr>
        <w:t xml:space="preserve">С помощью информации о ценах на хвойные и лиственные лесоматериалы </w:t>
      </w:r>
      <w:r w:rsidR="00235751">
        <w:rPr>
          <w:rFonts w:ascii="Times New Roman" w:hAnsi="Times New Roman"/>
          <w:sz w:val="28"/>
          <w:szCs w:val="28"/>
        </w:rPr>
        <w:t>(с</w:t>
      </w:r>
      <w:r w:rsidR="00235751" w:rsidRPr="00747F6E">
        <w:rPr>
          <w:rFonts w:ascii="Times New Roman" w:hAnsi="Times New Roman"/>
          <w:sz w:val="28"/>
          <w:szCs w:val="28"/>
        </w:rPr>
        <w:t>редние цены производителей промышленных товаров</w:t>
      </w:r>
      <w:r w:rsidR="00235751">
        <w:rPr>
          <w:rFonts w:ascii="Times New Roman" w:hAnsi="Times New Roman"/>
          <w:sz w:val="28"/>
          <w:szCs w:val="28"/>
        </w:rPr>
        <w:t>)</w:t>
      </w:r>
      <w:r w:rsidR="00235751" w:rsidRPr="00747F6E">
        <w:rPr>
          <w:rFonts w:ascii="Times New Roman" w:hAnsi="Times New Roman"/>
          <w:sz w:val="28"/>
          <w:szCs w:val="28"/>
        </w:rPr>
        <w:t xml:space="preserve">, а также долгосрочных темпов роста цен, </w:t>
      </w:r>
      <w:r w:rsidR="00235751">
        <w:rPr>
          <w:rFonts w:ascii="Times New Roman" w:hAnsi="Times New Roman"/>
          <w:sz w:val="28"/>
          <w:szCs w:val="28"/>
        </w:rPr>
        <w:t>согласно прогнозам</w:t>
      </w:r>
      <w:r w:rsidR="00235751" w:rsidRPr="00747F6E">
        <w:rPr>
          <w:rFonts w:ascii="Times New Roman" w:hAnsi="Times New Roman"/>
          <w:sz w:val="28"/>
          <w:szCs w:val="28"/>
        </w:rPr>
        <w:t xml:space="preserve"> Минэкономразвития</w:t>
      </w:r>
      <w:r w:rsidR="00235751">
        <w:rPr>
          <w:rFonts w:ascii="Times New Roman" w:hAnsi="Times New Roman"/>
          <w:sz w:val="28"/>
          <w:szCs w:val="28"/>
        </w:rPr>
        <w:t xml:space="preserve"> России</w:t>
      </w:r>
      <w:r w:rsidR="00235751" w:rsidRPr="00747F6E">
        <w:rPr>
          <w:rFonts w:ascii="Times New Roman" w:hAnsi="Times New Roman"/>
          <w:sz w:val="28"/>
          <w:szCs w:val="28"/>
        </w:rPr>
        <w:t>, осуществляется прогнозирование денежного потока от продажи лесных запасов по формуле:</w:t>
      </w:r>
    </w:p>
    <w:p w:rsidR="00235751" w:rsidRPr="00E30E50" w:rsidRDefault="00235751" w:rsidP="00E30E50">
      <w:pPr>
        <w:spacing w:before="120" w:line="360" w:lineRule="auto"/>
        <w:ind w:firstLine="709"/>
        <w:jc w:val="right"/>
        <w:rPr>
          <w:rFonts w:ascii="Times New Roman" w:hAnsi="Times New Roman"/>
          <w:vanish/>
          <w:sz w:val="28"/>
          <w:szCs w:val="28"/>
          <w:specVanish/>
        </w:rPr>
      </w:pPr>
      <w:r w:rsidRPr="00E30E50">
        <w:rPr>
          <w:rFonts w:ascii="Times New Roman" w:hAnsi="Times New Roman"/>
          <w:position w:val="-14"/>
          <w:sz w:val="28"/>
          <w:szCs w:val="28"/>
        </w:rPr>
        <w:object w:dxaOrig="1740" w:dyaOrig="380">
          <v:shape id="_x0000_i1078" type="#_x0000_t75" style="width:114pt;height:17.25pt" o:ole="" o:preferrelative="f">
            <v:imagedata r:id="rId115" o:title=""/>
            <o:lock v:ext="edit" aspectratio="f"/>
          </v:shape>
          <o:OLEObject Type="Embed" ProgID="Equation.3" ShapeID="_x0000_i1078" DrawAspect="Content" ObjectID="_1486895031" r:id="rId116"/>
        </w:object>
      </w:r>
      <w:r w:rsidRPr="00E30E50">
        <w:rPr>
          <w:rFonts w:ascii="Times New Roman" w:hAnsi="Times New Roman"/>
          <w:sz w:val="28"/>
          <w:szCs w:val="28"/>
        </w:rPr>
        <w:t>,</w:t>
      </w:r>
      <w:r w:rsidRPr="00E30E5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30E50">
        <w:rPr>
          <w:rFonts w:ascii="Times New Roman" w:hAnsi="Times New Roman"/>
          <w:sz w:val="28"/>
          <w:szCs w:val="28"/>
        </w:rPr>
        <w:tab/>
      </w:r>
    </w:p>
    <w:p w:rsidR="00235751" w:rsidRDefault="00235751" w:rsidP="00C869F0">
      <w:pPr>
        <w:pStyle w:val="ae"/>
        <w:rPr>
          <w:rFonts w:ascii="Times New Roman" w:hAnsi="Times New Roman"/>
          <w:b w:val="0"/>
          <w:sz w:val="28"/>
          <w:szCs w:val="28"/>
        </w:rPr>
      </w:pPr>
      <w:r w:rsidRPr="00E30E50">
        <w:rPr>
          <w:rFonts w:ascii="Times New Roman" w:hAnsi="Times New Roman"/>
          <w:b w:val="0"/>
          <w:sz w:val="28"/>
          <w:szCs w:val="28"/>
        </w:rPr>
        <w:t>(</w:t>
      </w:r>
      <w:r w:rsidR="00C869F0">
        <w:rPr>
          <w:rFonts w:ascii="Times New Roman" w:hAnsi="Times New Roman"/>
          <w:b w:val="0"/>
          <w:sz w:val="28"/>
          <w:szCs w:val="28"/>
        </w:rPr>
        <w:fldChar w:fldCharType="begin"/>
      </w:r>
      <w:r w:rsidR="00C869F0">
        <w:rPr>
          <w:rFonts w:ascii="Times New Roman" w:hAnsi="Times New Roman"/>
          <w:b w:val="0"/>
          <w:sz w:val="28"/>
          <w:szCs w:val="28"/>
        </w:rPr>
        <w:instrText xml:space="preserve"> SEQ Equation \* ARABIC </w:instrText>
      </w:r>
      <w:r w:rsidR="00C869F0">
        <w:rPr>
          <w:rFonts w:ascii="Times New Roman" w:hAnsi="Times New Roman"/>
          <w:b w:val="0"/>
          <w:sz w:val="28"/>
          <w:szCs w:val="28"/>
        </w:rPr>
        <w:fldChar w:fldCharType="separate"/>
      </w:r>
      <w:r w:rsidR="00116FC8">
        <w:rPr>
          <w:rFonts w:ascii="Times New Roman" w:hAnsi="Times New Roman"/>
          <w:b w:val="0"/>
          <w:noProof/>
          <w:sz w:val="28"/>
          <w:szCs w:val="28"/>
        </w:rPr>
        <w:t>12</w:t>
      </w:r>
      <w:r w:rsidR="00C869F0">
        <w:rPr>
          <w:rFonts w:ascii="Times New Roman" w:hAnsi="Times New Roman"/>
          <w:b w:val="0"/>
          <w:sz w:val="28"/>
          <w:szCs w:val="28"/>
        </w:rPr>
        <w:fldChar w:fldCharType="end"/>
      </w:r>
      <w:r w:rsidRPr="00E30E50">
        <w:rPr>
          <w:rFonts w:ascii="Times New Roman" w:hAnsi="Times New Roman"/>
          <w:b w:val="0"/>
          <w:sz w:val="28"/>
          <w:szCs w:val="28"/>
        </w:rPr>
        <w:t>)</w:t>
      </w:r>
    </w:p>
    <w:p w:rsidR="00235751" w:rsidRPr="004B459C" w:rsidRDefault="007111E9" w:rsidP="004B459C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B459C">
        <w:rPr>
          <w:rFonts w:ascii="Times New Roman" w:hAnsi="Times New Roman"/>
          <w:sz w:val="28"/>
          <w:szCs w:val="28"/>
        </w:rPr>
        <w:t>де</w:t>
      </w:r>
      <w:r w:rsidR="009E1665">
        <w:rPr>
          <w:rFonts w:ascii="Times New Roman" w:hAnsi="Times New Roman"/>
          <w:sz w:val="28"/>
          <w:szCs w:val="28"/>
        </w:rPr>
        <w:t>:</w:t>
      </w:r>
    </w:p>
    <w:p w:rsidR="00235751" w:rsidRPr="004035B1" w:rsidRDefault="00235751" w:rsidP="00E30E50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E30E50">
        <w:rPr>
          <w:rFonts w:ascii="Times New Roman" w:hAnsi="Times New Roman"/>
          <w:position w:val="-14"/>
          <w:sz w:val="28"/>
          <w:szCs w:val="28"/>
        </w:rPr>
        <w:object w:dxaOrig="380" w:dyaOrig="380">
          <v:shape id="_x0000_i1079" type="#_x0000_t75" style="width:17.25pt;height:17.25pt" o:ole="">
            <v:imagedata r:id="rId117" o:title=""/>
          </v:shape>
          <o:OLEObject Type="Embed" ProgID="Equation.3" ShapeID="_x0000_i1079" DrawAspect="Content" ObjectID="_1486895032" r:id="rId118"/>
        </w:object>
      </w:r>
      <w:r w:rsidRPr="004035B1">
        <w:rPr>
          <w:rFonts w:ascii="Times New Roman" w:hAnsi="Times New Roman"/>
          <w:sz w:val="28"/>
          <w:szCs w:val="28"/>
        </w:rPr>
        <w:t>- цена на лесоматериалы на последний год прогнозного периода, руб./куб. м;</w:t>
      </w:r>
    </w:p>
    <w:p w:rsidR="00235751" w:rsidRPr="004035B1" w:rsidRDefault="00235751" w:rsidP="002D0433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B116AB">
        <w:rPr>
          <w:rFonts w:ascii="Times New Roman" w:hAnsi="Times New Roman"/>
          <w:b/>
          <w:position w:val="-12"/>
          <w:sz w:val="28"/>
          <w:szCs w:val="28"/>
        </w:rPr>
        <w:object w:dxaOrig="420" w:dyaOrig="360">
          <v:shape id="_x0000_i1080" type="#_x0000_t75" style="width:23.25pt;height:18.75pt" o:ole="">
            <v:imagedata r:id="rId119" o:title=""/>
          </v:shape>
          <o:OLEObject Type="Embed" ProgID="Equation.3" ShapeID="_x0000_i1080" DrawAspect="Content" ObjectID="_1486895033" r:id="rId120"/>
        </w:object>
      </w:r>
      <w:r w:rsidRPr="004035B1">
        <w:rPr>
          <w:rFonts w:ascii="Times New Roman" w:hAnsi="Times New Roman"/>
          <w:sz w:val="28"/>
          <w:szCs w:val="28"/>
        </w:rPr>
        <w:t>- цена на лесоматериалы на дату оценки, руб./куб. м;</w:t>
      </w:r>
    </w:p>
    <w:p w:rsidR="00235751" w:rsidRPr="004035B1" w:rsidRDefault="00235751" w:rsidP="009F1901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b/>
          <w:position w:val="-12"/>
          <w:sz w:val="28"/>
          <w:szCs w:val="28"/>
        </w:rPr>
        <w:object w:dxaOrig="560" w:dyaOrig="360">
          <v:shape id="_x0000_i1081" type="#_x0000_t75" style="width:24.75pt;height:18.75pt" o:ole="">
            <v:imagedata r:id="rId121" o:title=""/>
          </v:shape>
          <o:OLEObject Type="Embed" ProgID="Equation.3" ShapeID="_x0000_i1081" DrawAspect="Content" ObjectID="_1486895034" r:id="rId122"/>
        </w:object>
      </w:r>
      <w:r w:rsidRPr="004035B1">
        <w:rPr>
          <w:rFonts w:ascii="Times New Roman" w:hAnsi="Times New Roman"/>
          <w:sz w:val="28"/>
          <w:szCs w:val="28"/>
        </w:rPr>
        <w:t>- совокупный индекс роста цен с даты оценки до последнего года прогнозного периода, доли</w:t>
      </w:r>
      <w:proofErr w:type="gramStart"/>
      <w:r w:rsidRPr="004035B1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35B1">
        <w:rPr>
          <w:rFonts w:ascii="Times New Roman" w:hAnsi="Times New Roman"/>
          <w:sz w:val="28"/>
          <w:szCs w:val="28"/>
        </w:rPr>
        <w:t>е</w:t>
      </w:r>
      <w:proofErr w:type="gramEnd"/>
      <w:r w:rsidRPr="004035B1">
        <w:rPr>
          <w:rFonts w:ascii="Times New Roman" w:hAnsi="Times New Roman"/>
          <w:sz w:val="28"/>
          <w:szCs w:val="28"/>
        </w:rPr>
        <w:t>д.</w:t>
      </w:r>
    </w:p>
    <w:p w:rsidR="00A43869" w:rsidRDefault="00235751" w:rsidP="004E4A8E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sz w:val="28"/>
          <w:szCs w:val="28"/>
        </w:rPr>
        <w:t xml:space="preserve">Прогнозное значение запаса древесины и прогнозный уровень цен на лесоматериалы по группам пород формируют информацию о доходах от использования лесных запасов на момент рубки, которые приводятся в уровень цен на дату оценки по формуле </w:t>
      </w:r>
      <w:r w:rsidRPr="00A82FFB">
        <w:rPr>
          <w:rFonts w:ascii="Times New Roman" w:hAnsi="Times New Roman"/>
          <w:sz w:val="28"/>
          <w:szCs w:val="28"/>
        </w:rPr>
        <w:t>дисконтирован</w:t>
      </w:r>
      <w:r w:rsidR="00A43869" w:rsidRPr="00A82FFB">
        <w:rPr>
          <w:rFonts w:ascii="Times New Roman" w:hAnsi="Times New Roman"/>
          <w:sz w:val="28"/>
          <w:szCs w:val="28"/>
        </w:rPr>
        <w:t>ия</w:t>
      </w:r>
      <w:r w:rsidR="00A82FFB" w:rsidRPr="00A82FFB">
        <w:rPr>
          <w:rFonts w:ascii="Times New Roman" w:hAnsi="Times New Roman"/>
          <w:sz w:val="28"/>
          <w:szCs w:val="28"/>
        </w:rPr>
        <w:t xml:space="preserve"> </w:t>
      </w:r>
      <w:r w:rsidR="00A82FFB" w:rsidRPr="00A82FFB">
        <w:rPr>
          <w:rFonts w:ascii="Times New Roman" w:hAnsi="Times New Roman"/>
          <w:sz w:val="28"/>
          <w:szCs w:val="28"/>
        </w:rPr>
        <w:fldChar w:fldCharType="begin"/>
      </w:r>
      <w:r w:rsidR="00A82FFB" w:rsidRPr="00A82FFB">
        <w:rPr>
          <w:rFonts w:ascii="Times New Roman" w:hAnsi="Times New Roman"/>
          <w:sz w:val="28"/>
          <w:szCs w:val="28"/>
        </w:rPr>
        <w:instrText xml:space="preserve"> REF _Ref404083548 \h  \* MERGEFORMAT </w:instrText>
      </w:r>
      <w:r w:rsidR="00A82FFB" w:rsidRPr="00A82FFB">
        <w:rPr>
          <w:rFonts w:ascii="Times New Roman" w:hAnsi="Times New Roman"/>
          <w:sz w:val="28"/>
          <w:szCs w:val="28"/>
        </w:rPr>
      </w:r>
      <w:r w:rsidR="00A82FFB" w:rsidRPr="00A82FFB">
        <w:rPr>
          <w:rFonts w:ascii="Times New Roman" w:hAnsi="Times New Roman"/>
          <w:sz w:val="28"/>
          <w:szCs w:val="28"/>
        </w:rPr>
        <w:fldChar w:fldCharType="separate"/>
      </w:r>
      <w:r w:rsidR="00116FC8" w:rsidRPr="00C869F0">
        <w:rPr>
          <w:rFonts w:ascii="Times New Roman" w:hAnsi="Times New Roman"/>
          <w:sz w:val="28"/>
          <w:szCs w:val="28"/>
        </w:rPr>
        <w:t>(</w:t>
      </w:r>
      <w:r w:rsidR="00116FC8" w:rsidRPr="00116FC8">
        <w:rPr>
          <w:rFonts w:ascii="Times New Roman" w:hAnsi="Times New Roman"/>
          <w:noProof/>
          <w:sz w:val="28"/>
          <w:szCs w:val="28"/>
        </w:rPr>
        <w:t>13</w:t>
      </w:r>
      <w:r w:rsidR="00116FC8" w:rsidRPr="00C869F0">
        <w:rPr>
          <w:rFonts w:ascii="Times New Roman" w:hAnsi="Times New Roman"/>
          <w:sz w:val="28"/>
          <w:szCs w:val="28"/>
        </w:rPr>
        <w:t>)</w:t>
      </w:r>
      <w:r w:rsidR="00A82FFB" w:rsidRPr="00A82FFB">
        <w:rPr>
          <w:rFonts w:ascii="Times New Roman" w:hAnsi="Times New Roman"/>
          <w:sz w:val="28"/>
          <w:szCs w:val="28"/>
        </w:rPr>
        <w:fldChar w:fldCharType="end"/>
      </w:r>
      <w:r w:rsidR="00A43869">
        <w:rPr>
          <w:rFonts w:ascii="Times New Roman" w:hAnsi="Times New Roman"/>
          <w:sz w:val="28"/>
          <w:szCs w:val="28"/>
        </w:rPr>
        <w:t>.</w:t>
      </w:r>
    </w:p>
    <w:p w:rsidR="00A43869" w:rsidRPr="00E94012" w:rsidRDefault="00A43869" w:rsidP="000B3A9E">
      <w:pPr>
        <w:spacing w:line="360" w:lineRule="auto"/>
        <w:ind w:firstLine="709"/>
        <w:jc w:val="right"/>
        <w:rPr>
          <w:rFonts w:ascii="Times New Roman" w:hAnsi="Times New Roman"/>
          <w:vanish/>
          <w:sz w:val="28"/>
          <w:szCs w:val="28"/>
          <w:specVanish/>
        </w:rPr>
      </w:pPr>
      <w:r w:rsidRPr="00E94012">
        <w:rPr>
          <w:rFonts w:ascii="Times New Roman" w:hAnsi="Times New Roman"/>
          <w:position w:val="-28"/>
          <w:sz w:val="28"/>
          <w:szCs w:val="28"/>
        </w:rPr>
        <w:object w:dxaOrig="1800" w:dyaOrig="740">
          <v:shape id="_x0000_i1082" type="#_x0000_t75" style="width:95.25pt;height:34.5pt" o:ole="" o:preferrelative="f">
            <v:imagedata r:id="rId123" o:title=""/>
            <o:lock v:ext="edit" aspectratio="f"/>
          </v:shape>
          <o:OLEObject Type="Embed" ProgID="Equation.3" ShapeID="_x0000_i1082" DrawAspect="Content" ObjectID="_1486895035" r:id="rId124"/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B3A9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43869" w:rsidRPr="00C869F0" w:rsidRDefault="00A43869" w:rsidP="00A43869">
      <w:pPr>
        <w:pStyle w:val="ae"/>
        <w:rPr>
          <w:rFonts w:ascii="Times New Roman" w:hAnsi="Times New Roman"/>
          <w:b w:val="0"/>
          <w:sz w:val="28"/>
          <w:szCs w:val="28"/>
          <w:specVanish/>
        </w:rPr>
      </w:pPr>
      <w:bookmarkStart w:id="19" w:name="_Ref404083548"/>
      <w:r w:rsidRPr="00C869F0">
        <w:rPr>
          <w:rFonts w:ascii="Times New Roman" w:hAnsi="Times New Roman"/>
          <w:b w:val="0"/>
          <w:sz w:val="28"/>
          <w:szCs w:val="28"/>
        </w:rPr>
        <w:t>(</w:t>
      </w:r>
      <w:r w:rsidRPr="00C869F0">
        <w:rPr>
          <w:rFonts w:ascii="Times New Roman" w:hAnsi="Times New Roman"/>
          <w:b w:val="0"/>
          <w:sz w:val="28"/>
          <w:szCs w:val="28"/>
        </w:rPr>
        <w:fldChar w:fldCharType="begin"/>
      </w:r>
      <w:r w:rsidRPr="00C869F0">
        <w:rPr>
          <w:rFonts w:ascii="Times New Roman" w:hAnsi="Times New Roman"/>
          <w:b w:val="0"/>
          <w:sz w:val="28"/>
          <w:szCs w:val="28"/>
        </w:rPr>
        <w:instrText xml:space="preserve"> SEQ Equation \* ARABIC </w:instrText>
      </w:r>
      <w:r w:rsidRPr="00C869F0">
        <w:rPr>
          <w:rFonts w:ascii="Times New Roman" w:hAnsi="Times New Roman"/>
          <w:b w:val="0"/>
          <w:sz w:val="28"/>
          <w:szCs w:val="28"/>
        </w:rPr>
        <w:fldChar w:fldCharType="separate"/>
      </w:r>
      <w:r w:rsidR="00116FC8">
        <w:rPr>
          <w:rFonts w:ascii="Times New Roman" w:hAnsi="Times New Roman"/>
          <w:b w:val="0"/>
          <w:noProof/>
          <w:sz w:val="28"/>
          <w:szCs w:val="28"/>
        </w:rPr>
        <w:t>13</w:t>
      </w:r>
      <w:r w:rsidRPr="00C869F0">
        <w:rPr>
          <w:rFonts w:ascii="Times New Roman" w:hAnsi="Times New Roman"/>
          <w:b w:val="0"/>
          <w:sz w:val="28"/>
          <w:szCs w:val="28"/>
        </w:rPr>
        <w:fldChar w:fldCharType="end"/>
      </w:r>
      <w:r w:rsidRPr="00C869F0">
        <w:rPr>
          <w:rFonts w:ascii="Times New Roman" w:hAnsi="Times New Roman"/>
          <w:b w:val="0"/>
          <w:sz w:val="28"/>
          <w:szCs w:val="28"/>
        </w:rPr>
        <w:t>)</w:t>
      </w:r>
      <w:bookmarkEnd w:id="19"/>
    </w:p>
    <w:p w:rsidR="00A43869" w:rsidRPr="00855591" w:rsidRDefault="007111E9" w:rsidP="00A43869">
      <w:pPr>
        <w:ind w:firstLine="709"/>
        <w:rPr>
          <w:rFonts w:ascii="Times New Roman" w:hAnsi="Times New Roman"/>
          <w:position w:val="-16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t>г</w:t>
      </w:r>
      <w:r w:rsidR="00A43869">
        <w:rPr>
          <w:rFonts w:ascii="Times New Roman" w:hAnsi="Times New Roman"/>
          <w:position w:val="-16"/>
          <w:sz w:val="28"/>
          <w:szCs w:val="28"/>
        </w:rPr>
        <w:t>де</w:t>
      </w:r>
      <w:r w:rsidR="009E1665">
        <w:rPr>
          <w:rFonts w:ascii="Times New Roman" w:hAnsi="Times New Roman"/>
          <w:position w:val="-16"/>
          <w:sz w:val="28"/>
          <w:szCs w:val="28"/>
        </w:rPr>
        <w:t>:</w:t>
      </w:r>
    </w:p>
    <w:p w:rsidR="00A43869" w:rsidRPr="004035B1" w:rsidRDefault="00A43869" w:rsidP="00A43869">
      <w:pPr>
        <w:ind w:firstLine="709"/>
        <w:rPr>
          <w:rFonts w:ascii="Times New Roman" w:hAnsi="Times New Roman"/>
          <w:sz w:val="28"/>
          <w:szCs w:val="28"/>
        </w:rPr>
      </w:pPr>
      <w:r w:rsidRPr="00BB43E4">
        <w:rPr>
          <w:rFonts w:ascii="Times New Roman" w:hAnsi="Times New Roman"/>
          <w:b/>
          <w:position w:val="-14"/>
          <w:sz w:val="28"/>
          <w:szCs w:val="28"/>
        </w:rPr>
        <w:object w:dxaOrig="380" w:dyaOrig="380">
          <v:shape id="_x0000_i1083" type="#_x0000_t75" style="width:15pt;height:17.25pt" o:ole="">
            <v:imagedata r:id="rId125" o:title=""/>
          </v:shape>
          <o:OLEObject Type="Embed" ProgID="Equation.3" ShapeID="_x0000_i1083" DrawAspect="Content" ObjectID="_1486895036" r:id="rId126"/>
        </w:object>
      </w:r>
      <w:r w:rsidRPr="00CE59CC">
        <w:rPr>
          <w:rFonts w:ascii="Times New Roman" w:hAnsi="Times New Roman"/>
          <w:sz w:val="28"/>
          <w:szCs w:val="28"/>
        </w:rPr>
        <w:t xml:space="preserve"> </w:t>
      </w:r>
      <w:r w:rsidRPr="004035B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текущая рыночная </w:t>
      </w:r>
      <w:r w:rsidRPr="004035B1">
        <w:rPr>
          <w:rFonts w:ascii="Times New Roman" w:hAnsi="Times New Roman"/>
          <w:sz w:val="28"/>
          <w:szCs w:val="28"/>
        </w:rPr>
        <w:t>стоимость лесных ресурсов</w:t>
      </w:r>
      <w:r>
        <w:rPr>
          <w:rFonts w:ascii="Times New Roman" w:hAnsi="Times New Roman"/>
          <w:sz w:val="28"/>
          <w:szCs w:val="28"/>
        </w:rPr>
        <w:t xml:space="preserve"> (строевого</w:t>
      </w:r>
      <w:r w:rsidRPr="006375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иного вида леса, относимого к материальным оборотным средствам)</w:t>
      </w:r>
      <w:r w:rsidRPr="004035B1">
        <w:rPr>
          <w:rFonts w:ascii="Times New Roman" w:hAnsi="Times New Roman"/>
          <w:sz w:val="28"/>
          <w:szCs w:val="28"/>
        </w:rPr>
        <w:t>;</w:t>
      </w:r>
    </w:p>
    <w:p w:rsidR="00A43869" w:rsidRPr="004035B1" w:rsidRDefault="00A43869" w:rsidP="00A43869">
      <w:pPr>
        <w:spacing w:before="120"/>
        <w:ind w:left="709"/>
        <w:rPr>
          <w:rFonts w:ascii="Times New Roman" w:hAnsi="Times New Roman"/>
          <w:sz w:val="28"/>
          <w:szCs w:val="28"/>
        </w:rPr>
      </w:pPr>
      <w:r w:rsidRPr="00BB43E4">
        <w:rPr>
          <w:rFonts w:ascii="Times New Roman" w:hAnsi="Times New Roman"/>
          <w:b/>
          <w:position w:val="-12"/>
          <w:sz w:val="28"/>
          <w:szCs w:val="28"/>
        </w:rPr>
        <w:object w:dxaOrig="300" w:dyaOrig="360">
          <v:shape id="_x0000_i1084" type="#_x0000_t75" style="width:15pt;height:15pt" o:ole="">
            <v:imagedata r:id="rId127" o:title=""/>
          </v:shape>
          <o:OLEObject Type="Embed" ProgID="Equation.3" ShapeID="_x0000_i1084" DrawAspect="Content" ObjectID="_1486895037" r:id="rId128"/>
        </w:object>
      </w:r>
      <w:r w:rsidRPr="00CE59CC">
        <w:rPr>
          <w:rFonts w:ascii="Times New Roman" w:hAnsi="Times New Roman"/>
          <w:sz w:val="28"/>
          <w:szCs w:val="28"/>
        </w:rPr>
        <w:t xml:space="preserve"> </w:t>
      </w:r>
      <w:r w:rsidRPr="004035B1">
        <w:rPr>
          <w:rFonts w:ascii="Times New Roman" w:hAnsi="Times New Roman"/>
          <w:sz w:val="28"/>
          <w:szCs w:val="28"/>
        </w:rPr>
        <w:t>- доход от продажи за вычетом расходов на восстановление;</w:t>
      </w:r>
    </w:p>
    <w:p w:rsidR="00A43869" w:rsidRPr="004035B1" w:rsidRDefault="00A43869" w:rsidP="00A43869">
      <w:pPr>
        <w:spacing w:before="120"/>
        <w:ind w:left="709"/>
        <w:rPr>
          <w:rFonts w:ascii="Times New Roman" w:hAnsi="Times New Roman"/>
          <w:sz w:val="28"/>
          <w:szCs w:val="28"/>
        </w:rPr>
      </w:pPr>
      <w:r w:rsidRPr="0036760A">
        <w:rPr>
          <w:rFonts w:ascii="Times New Roman" w:hAnsi="Times New Roman"/>
          <w:i/>
          <w:sz w:val="28"/>
          <w:szCs w:val="28"/>
        </w:rPr>
        <w:t>i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035B1">
        <w:rPr>
          <w:rFonts w:ascii="Times New Roman" w:hAnsi="Times New Roman"/>
          <w:sz w:val="28"/>
          <w:szCs w:val="28"/>
        </w:rPr>
        <w:t>- ставка дисконтирования;</w:t>
      </w:r>
    </w:p>
    <w:p w:rsidR="00A43869" w:rsidRPr="004035B1" w:rsidRDefault="00A43869" w:rsidP="00A43869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E93CE4">
        <w:rPr>
          <w:rFonts w:ascii="Times New Roman" w:hAnsi="Times New Roman"/>
          <w:i/>
          <w:sz w:val="28"/>
          <w:szCs w:val="28"/>
        </w:rPr>
        <w:t>n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035B1">
        <w:rPr>
          <w:rFonts w:ascii="Times New Roman" w:hAnsi="Times New Roman"/>
          <w:sz w:val="28"/>
          <w:szCs w:val="28"/>
        </w:rPr>
        <w:t>- количество лет, оставшихся до вырубки.</w:t>
      </w:r>
    </w:p>
    <w:p w:rsidR="00235751" w:rsidRPr="007111E9" w:rsidRDefault="00235751" w:rsidP="001D2430">
      <w:pPr>
        <w:spacing w:before="100" w:beforeAutospacing="1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sz w:val="28"/>
          <w:szCs w:val="28"/>
        </w:rPr>
        <w:t xml:space="preserve">Ставка дисконтирования рассчитывается по модели </w:t>
      </w:r>
      <w:r w:rsidRPr="00CE5FFB">
        <w:rPr>
          <w:rFonts w:ascii="Times New Roman" w:hAnsi="Times New Roman"/>
          <w:sz w:val="28"/>
          <w:szCs w:val="28"/>
          <w:lang w:val="en-US"/>
        </w:rPr>
        <w:t>WACC</w:t>
      </w:r>
      <w:r w:rsidRPr="00CE5FFB">
        <w:rPr>
          <w:rFonts w:ascii="Times New Roman" w:hAnsi="Times New Roman"/>
          <w:sz w:val="28"/>
          <w:szCs w:val="28"/>
        </w:rPr>
        <w:t xml:space="preserve"> (</w:t>
      </w:r>
      <w:r w:rsidRPr="007111E9">
        <w:rPr>
          <w:rFonts w:ascii="Times New Roman" w:hAnsi="Times New Roman"/>
          <w:sz w:val="28"/>
          <w:szCs w:val="28"/>
          <w:lang w:val="en-US"/>
        </w:rPr>
        <w:t>weighted</w:t>
      </w:r>
      <w:r w:rsidRPr="007111E9">
        <w:rPr>
          <w:rFonts w:ascii="Times New Roman" w:hAnsi="Times New Roman"/>
          <w:sz w:val="28"/>
          <w:szCs w:val="28"/>
        </w:rPr>
        <w:t xml:space="preserve"> </w:t>
      </w:r>
      <w:r w:rsidRPr="007111E9">
        <w:rPr>
          <w:rFonts w:ascii="Times New Roman" w:hAnsi="Times New Roman"/>
          <w:sz w:val="28"/>
          <w:szCs w:val="28"/>
          <w:lang w:val="en-US"/>
        </w:rPr>
        <w:t>average</w:t>
      </w:r>
      <w:r w:rsidRPr="007111E9">
        <w:rPr>
          <w:rFonts w:ascii="Times New Roman" w:hAnsi="Times New Roman"/>
          <w:sz w:val="28"/>
          <w:szCs w:val="28"/>
        </w:rPr>
        <w:t xml:space="preserve"> </w:t>
      </w:r>
      <w:r w:rsidRPr="007111E9">
        <w:rPr>
          <w:rFonts w:ascii="Times New Roman" w:hAnsi="Times New Roman"/>
          <w:sz w:val="28"/>
          <w:szCs w:val="28"/>
          <w:lang w:val="en-US"/>
        </w:rPr>
        <w:t>cost</w:t>
      </w:r>
      <w:r w:rsidRPr="007111E9">
        <w:rPr>
          <w:rFonts w:ascii="Times New Roman" w:hAnsi="Times New Roman"/>
          <w:sz w:val="28"/>
          <w:szCs w:val="28"/>
        </w:rPr>
        <w:t xml:space="preserve"> </w:t>
      </w:r>
      <w:r w:rsidRPr="007111E9">
        <w:rPr>
          <w:rFonts w:ascii="Times New Roman" w:hAnsi="Times New Roman"/>
          <w:sz w:val="28"/>
          <w:szCs w:val="28"/>
          <w:lang w:val="en-US"/>
        </w:rPr>
        <w:t>of</w:t>
      </w:r>
      <w:r w:rsidRPr="007111E9">
        <w:rPr>
          <w:rFonts w:ascii="Times New Roman" w:hAnsi="Times New Roman"/>
          <w:sz w:val="28"/>
          <w:szCs w:val="28"/>
        </w:rPr>
        <w:t xml:space="preserve"> </w:t>
      </w:r>
      <w:r w:rsidRPr="007111E9">
        <w:rPr>
          <w:rFonts w:ascii="Times New Roman" w:hAnsi="Times New Roman"/>
          <w:sz w:val="28"/>
          <w:szCs w:val="28"/>
          <w:lang w:val="en-US"/>
        </w:rPr>
        <w:t>capital</w:t>
      </w:r>
      <w:r w:rsidRPr="007111E9">
        <w:rPr>
          <w:rFonts w:ascii="Times New Roman" w:hAnsi="Times New Roman"/>
          <w:sz w:val="28"/>
          <w:szCs w:val="28"/>
        </w:rPr>
        <w:t>):</w:t>
      </w:r>
    </w:p>
    <w:p w:rsidR="00235751" w:rsidRPr="00E30E50" w:rsidRDefault="00235751" w:rsidP="00E30E50">
      <w:pPr>
        <w:spacing w:before="120" w:line="360" w:lineRule="auto"/>
        <w:ind w:firstLine="709"/>
        <w:jc w:val="right"/>
        <w:rPr>
          <w:rFonts w:ascii="Times New Roman" w:hAnsi="Times New Roman"/>
          <w:vanish/>
          <w:sz w:val="28"/>
          <w:szCs w:val="28"/>
          <w:specVanish/>
        </w:rPr>
      </w:pPr>
      <w:r w:rsidRPr="00F34F9F">
        <w:rPr>
          <w:rFonts w:ascii="Times New Roman" w:hAnsi="Times New Roman"/>
          <w:position w:val="-12"/>
          <w:sz w:val="28"/>
          <w:szCs w:val="28"/>
        </w:rPr>
        <w:object w:dxaOrig="3019" w:dyaOrig="360">
          <v:shape id="_x0000_i1085" type="#_x0000_t75" style="width:225.75pt;height:18.75pt" o:ole="" o:preferrelative="f">
            <v:imagedata r:id="rId129" o:title=""/>
            <o:lock v:ext="edit" aspectratio="f"/>
          </v:shape>
          <o:OLEObject Type="Embed" ProgID="Equation.3" ShapeID="_x0000_i1085" DrawAspect="Content" ObjectID="_1486895038" r:id="rId130"/>
        </w:objec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35751" w:rsidRPr="00E30E50" w:rsidRDefault="00235751" w:rsidP="00C869F0">
      <w:pPr>
        <w:pStyle w:val="ae"/>
        <w:rPr>
          <w:rFonts w:ascii="Times New Roman" w:hAnsi="Times New Roman"/>
          <w:b w:val="0"/>
          <w:sz w:val="28"/>
          <w:szCs w:val="28"/>
        </w:rPr>
      </w:pPr>
      <w:r w:rsidRPr="00E30E50">
        <w:rPr>
          <w:rFonts w:ascii="Times New Roman" w:hAnsi="Times New Roman"/>
          <w:b w:val="0"/>
          <w:sz w:val="28"/>
          <w:szCs w:val="28"/>
        </w:rPr>
        <w:t>(</w:t>
      </w:r>
      <w:r w:rsidR="00C869F0">
        <w:rPr>
          <w:rFonts w:ascii="Times New Roman" w:hAnsi="Times New Roman"/>
          <w:b w:val="0"/>
          <w:sz w:val="28"/>
          <w:szCs w:val="28"/>
        </w:rPr>
        <w:fldChar w:fldCharType="begin"/>
      </w:r>
      <w:r w:rsidR="00C869F0">
        <w:rPr>
          <w:rFonts w:ascii="Times New Roman" w:hAnsi="Times New Roman"/>
          <w:b w:val="0"/>
          <w:sz w:val="28"/>
          <w:szCs w:val="28"/>
        </w:rPr>
        <w:instrText xml:space="preserve"> SEQ Equation \* ARABIC </w:instrText>
      </w:r>
      <w:r w:rsidR="00C869F0">
        <w:rPr>
          <w:rFonts w:ascii="Times New Roman" w:hAnsi="Times New Roman"/>
          <w:b w:val="0"/>
          <w:sz w:val="28"/>
          <w:szCs w:val="28"/>
        </w:rPr>
        <w:fldChar w:fldCharType="separate"/>
      </w:r>
      <w:r w:rsidR="00116FC8">
        <w:rPr>
          <w:rFonts w:ascii="Times New Roman" w:hAnsi="Times New Roman"/>
          <w:b w:val="0"/>
          <w:noProof/>
          <w:sz w:val="28"/>
          <w:szCs w:val="28"/>
        </w:rPr>
        <w:t>14</w:t>
      </w:r>
      <w:r w:rsidR="00C869F0">
        <w:rPr>
          <w:rFonts w:ascii="Times New Roman" w:hAnsi="Times New Roman"/>
          <w:b w:val="0"/>
          <w:sz w:val="28"/>
          <w:szCs w:val="28"/>
        </w:rPr>
        <w:fldChar w:fldCharType="end"/>
      </w:r>
      <w:r w:rsidRPr="00E30E50">
        <w:rPr>
          <w:rFonts w:ascii="Times New Roman" w:hAnsi="Times New Roman"/>
          <w:b w:val="0"/>
          <w:sz w:val="28"/>
          <w:szCs w:val="28"/>
        </w:rPr>
        <w:t>)</w:t>
      </w:r>
    </w:p>
    <w:p w:rsidR="004B459C" w:rsidRDefault="007111E9" w:rsidP="00E30E50">
      <w:pPr>
        <w:spacing w:before="120" w:line="360" w:lineRule="auto"/>
        <w:ind w:firstLine="709"/>
        <w:rPr>
          <w:rFonts w:ascii="Times New Roman" w:hAnsi="Times New Roman"/>
          <w:position w:val="-12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t>г</w:t>
      </w:r>
      <w:r w:rsidR="00FA4848">
        <w:rPr>
          <w:rFonts w:ascii="Times New Roman" w:hAnsi="Times New Roman"/>
          <w:position w:val="-12"/>
          <w:sz w:val="28"/>
          <w:szCs w:val="28"/>
        </w:rPr>
        <w:t>де</w:t>
      </w:r>
    </w:p>
    <w:p w:rsidR="00235751" w:rsidRPr="003A14C4" w:rsidRDefault="00F31A71" w:rsidP="00E30E50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F31A71">
        <w:rPr>
          <w:rFonts w:ascii="Times New Roman" w:hAnsi="Times New Roman"/>
          <w:position w:val="-12"/>
          <w:sz w:val="28"/>
          <w:szCs w:val="28"/>
        </w:rPr>
        <w:object w:dxaOrig="620" w:dyaOrig="360">
          <v:shape id="_x0000_i1086" type="#_x0000_t75" style="width:24.75pt;height:15pt" o:ole="">
            <v:imagedata r:id="rId131" o:title=""/>
          </v:shape>
          <o:OLEObject Type="Embed" ProgID="Equation.3" ShapeID="_x0000_i1086" DrawAspect="Content" ObjectID="_1486895039" r:id="rId132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="00235751" w:rsidRPr="003A14C4">
        <w:rPr>
          <w:rFonts w:ascii="Times New Roman" w:hAnsi="Times New Roman"/>
          <w:sz w:val="28"/>
          <w:szCs w:val="28"/>
        </w:rPr>
        <w:t>– средневзвешенная стоимость капитала (ставка дисконтирования для инвестированного капитала), доли ед.;</w:t>
      </w:r>
    </w:p>
    <w:p w:rsidR="00235751" w:rsidRPr="003A14C4" w:rsidRDefault="00235751" w:rsidP="002D0433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3A14C4">
        <w:rPr>
          <w:rFonts w:ascii="Times New Roman" w:hAnsi="Times New Roman"/>
          <w:position w:val="-12"/>
          <w:sz w:val="28"/>
          <w:szCs w:val="28"/>
        </w:rPr>
        <w:object w:dxaOrig="320" w:dyaOrig="360">
          <v:shape id="_x0000_i1087" type="#_x0000_t75" style="width:15pt;height:18.75pt" o:ole="">
            <v:imagedata r:id="rId133" o:title=""/>
          </v:shape>
          <o:OLEObject Type="Embed" ProgID="Equation.3" ShapeID="_x0000_i1087" DrawAspect="Content" ObjectID="_1486895040" r:id="rId134"/>
        </w:object>
      </w:r>
      <w:r w:rsidRPr="003A14C4">
        <w:rPr>
          <w:rFonts w:ascii="Times New Roman" w:hAnsi="Times New Roman"/>
          <w:sz w:val="28"/>
          <w:szCs w:val="28"/>
        </w:rPr>
        <w:t>– доля собственных средств, доли ед.;</w:t>
      </w:r>
    </w:p>
    <w:p w:rsidR="00235751" w:rsidRPr="003A14C4" w:rsidRDefault="00235751" w:rsidP="002D0433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3A14C4">
        <w:rPr>
          <w:rFonts w:ascii="Times New Roman" w:hAnsi="Times New Roman"/>
          <w:position w:val="-12"/>
          <w:sz w:val="28"/>
          <w:szCs w:val="28"/>
        </w:rPr>
        <w:object w:dxaOrig="320" w:dyaOrig="360">
          <v:shape id="_x0000_i1088" type="#_x0000_t75" style="width:15pt;height:15pt" o:ole="">
            <v:imagedata r:id="rId135" o:title=""/>
          </v:shape>
          <o:OLEObject Type="Embed" ProgID="Equation.3" ShapeID="_x0000_i1088" DrawAspect="Content" ObjectID="_1486895041" r:id="rId136"/>
        </w:object>
      </w:r>
      <w:r w:rsidRPr="003A14C4">
        <w:rPr>
          <w:rFonts w:ascii="Times New Roman" w:hAnsi="Times New Roman"/>
          <w:sz w:val="28"/>
          <w:szCs w:val="28"/>
        </w:rPr>
        <w:t>– стоимость собственного капитала, доли ед.;</w:t>
      </w:r>
    </w:p>
    <w:p w:rsidR="00235751" w:rsidRPr="003A14C4" w:rsidRDefault="00235751" w:rsidP="002D0433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3A14C4">
        <w:rPr>
          <w:rFonts w:ascii="Times New Roman" w:hAnsi="Times New Roman"/>
          <w:position w:val="-12"/>
          <w:sz w:val="28"/>
          <w:szCs w:val="28"/>
        </w:rPr>
        <w:object w:dxaOrig="360" w:dyaOrig="360">
          <v:shape id="_x0000_i1089" type="#_x0000_t75" style="width:18.75pt;height:18.75pt" o:ole="">
            <v:imagedata r:id="rId137" o:title=""/>
          </v:shape>
          <o:OLEObject Type="Embed" ProgID="Equation.3" ShapeID="_x0000_i1089" DrawAspect="Content" ObjectID="_1486895042" r:id="rId138"/>
        </w:object>
      </w:r>
      <w:r w:rsidRPr="003A14C4">
        <w:rPr>
          <w:rFonts w:ascii="Times New Roman" w:hAnsi="Times New Roman"/>
          <w:sz w:val="28"/>
          <w:szCs w:val="28"/>
        </w:rPr>
        <w:t>– доля заемных средств, доли ед.;</w:t>
      </w:r>
    </w:p>
    <w:p w:rsidR="00235751" w:rsidRPr="003A14C4" w:rsidRDefault="00235751" w:rsidP="002D0433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3A14C4">
        <w:rPr>
          <w:rFonts w:ascii="Times New Roman" w:hAnsi="Times New Roman"/>
          <w:position w:val="-12"/>
          <w:sz w:val="28"/>
          <w:szCs w:val="28"/>
        </w:rPr>
        <w:object w:dxaOrig="340" w:dyaOrig="360">
          <v:shape id="_x0000_i1090" type="#_x0000_t75" style="width:15pt;height:18.75pt" o:ole="">
            <v:imagedata r:id="rId139" o:title=""/>
          </v:shape>
          <o:OLEObject Type="Embed" ProgID="Equation.3" ShapeID="_x0000_i1090" DrawAspect="Content" ObjectID="_1486895043" r:id="rId140"/>
        </w:object>
      </w:r>
      <w:r w:rsidRPr="003A14C4">
        <w:rPr>
          <w:rFonts w:ascii="Times New Roman" w:hAnsi="Times New Roman"/>
          <w:sz w:val="28"/>
          <w:szCs w:val="28"/>
        </w:rPr>
        <w:t>– стоимость привлечения заемных средств, доли ед.;</w:t>
      </w:r>
    </w:p>
    <w:p w:rsidR="00235751" w:rsidRPr="003A14C4" w:rsidRDefault="00235751" w:rsidP="002D0433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3A14C4">
        <w:rPr>
          <w:rFonts w:ascii="Times New Roman" w:hAnsi="Times New Roman"/>
          <w:position w:val="-6"/>
          <w:sz w:val="28"/>
          <w:szCs w:val="28"/>
        </w:rPr>
        <w:object w:dxaOrig="160" w:dyaOrig="240">
          <v:shape id="_x0000_i1091" type="#_x0000_t75" style="width:11.25pt;height:15pt" o:ole="">
            <v:imagedata r:id="rId141" o:title=""/>
          </v:shape>
          <o:OLEObject Type="Embed" ProgID="Equation.3" ShapeID="_x0000_i1091" DrawAspect="Content" ObjectID="_1486895044" r:id="rId142"/>
        </w:object>
      </w:r>
      <w:r w:rsidRPr="003A14C4">
        <w:rPr>
          <w:rFonts w:ascii="Times New Roman" w:hAnsi="Times New Roman"/>
          <w:sz w:val="28"/>
          <w:szCs w:val="28"/>
        </w:rPr>
        <w:t>– предельная ставка налога на прибыль, доли ед.</w:t>
      </w:r>
    </w:p>
    <w:p w:rsidR="00235751" w:rsidRPr="004035B1" w:rsidRDefault="00235751" w:rsidP="001D2430">
      <w:pPr>
        <w:spacing w:before="100" w:beforeAutospacing="1"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A14C4">
        <w:rPr>
          <w:rFonts w:ascii="Times New Roman" w:hAnsi="Times New Roman"/>
          <w:sz w:val="28"/>
          <w:szCs w:val="28"/>
        </w:rPr>
        <w:t xml:space="preserve">Информация о значениях </w:t>
      </w:r>
      <w:r w:rsidRPr="00E12CC9">
        <w:rPr>
          <w:rFonts w:ascii="Times New Roman" w:hAnsi="Times New Roman"/>
          <w:i/>
          <w:sz w:val="28"/>
          <w:szCs w:val="28"/>
        </w:rPr>
        <w:t>D</w:t>
      </w:r>
      <w:r w:rsidRPr="00E12CC9">
        <w:rPr>
          <w:rFonts w:ascii="Times New Roman" w:hAnsi="Times New Roman"/>
          <w:i/>
          <w:sz w:val="28"/>
          <w:szCs w:val="28"/>
          <w:vertAlign w:val="subscript"/>
        </w:rPr>
        <w:t>e</w:t>
      </w:r>
      <w:r w:rsidRPr="003A14C4">
        <w:rPr>
          <w:rFonts w:ascii="Times New Roman" w:hAnsi="Times New Roman"/>
          <w:sz w:val="28"/>
          <w:szCs w:val="28"/>
        </w:rPr>
        <w:t xml:space="preserve"> и </w:t>
      </w:r>
      <w:r w:rsidRPr="00E12CC9">
        <w:rPr>
          <w:rFonts w:ascii="Times New Roman" w:hAnsi="Times New Roman"/>
          <w:i/>
          <w:sz w:val="28"/>
          <w:szCs w:val="28"/>
        </w:rPr>
        <w:t>D</w:t>
      </w:r>
      <w:r w:rsidRPr="00E12CC9">
        <w:rPr>
          <w:rFonts w:ascii="Times New Roman" w:hAnsi="Times New Roman"/>
          <w:i/>
          <w:sz w:val="28"/>
          <w:szCs w:val="28"/>
          <w:vertAlign w:val="subscript"/>
        </w:rPr>
        <w:t>d</w:t>
      </w:r>
      <w:r w:rsidR="00C90E76" w:rsidRPr="00C90E76">
        <w:rPr>
          <w:rFonts w:ascii="Times New Roman" w:hAnsi="Times New Roman"/>
          <w:sz w:val="28"/>
          <w:szCs w:val="28"/>
        </w:rPr>
        <w:t xml:space="preserve"> </w:t>
      </w:r>
      <w:r w:rsidR="002820F5">
        <w:rPr>
          <w:rFonts w:ascii="Times New Roman" w:hAnsi="Times New Roman"/>
          <w:sz w:val="28"/>
          <w:szCs w:val="28"/>
        </w:rPr>
        <w:t>позаимствована</w:t>
      </w:r>
      <w:r w:rsidRPr="003A14C4">
        <w:rPr>
          <w:rFonts w:ascii="Times New Roman" w:hAnsi="Times New Roman"/>
          <w:sz w:val="28"/>
          <w:szCs w:val="28"/>
        </w:rPr>
        <w:t xml:space="preserve"> на </w:t>
      </w:r>
      <w:r w:rsidRPr="0036760A">
        <w:rPr>
          <w:rFonts w:ascii="Times New Roman" w:hAnsi="Times New Roman"/>
          <w:sz w:val="28"/>
          <w:szCs w:val="28"/>
        </w:rPr>
        <w:t>сайте Damodaran</w:t>
      </w:r>
      <w:r w:rsidR="00263836" w:rsidRPr="00263836">
        <w:rPr>
          <w:rFonts w:ascii="Times New Roman" w:hAnsi="Times New Roman"/>
          <w:sz w:val="28"/>
          <w:szCs w:val="28"/>
        </w:rPr>
        <w:t xml:space="preserve"> </w:t>
      </w:r>
      <w:r w:rsidR="00263836">
        <w:rPr>
          <w:rFonts w:ascii="Times New Roman" w:hAnsi="Times New Roman"/>
          <w:sz w:val="28"/>
          <w:szCs w:val="28"/>
          <w:lang w:val="en-US"/>
        </w:rPr>
        <w:t>Online</w:t>
      </w:r>
      <w:r w:rsidR="00E2416A">
        <w:rPr>
          <w:rStyle w:val="af1"/>
          <w:rFonts w:ascii="Times New Roman" w:hAnsi="Times New Roman"/>
          <w:sz w:val="28"/>
          <w:szCs w:val="28"/>
        </w:rPr>
        <w:footnoteReference w:id="13"/>
      </w:r>
      <w:r w:rsidR="006B2CD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3A14C4">
        <w:rPr>
          <w:rFonts w:ascii="Times New Roman" w:hAnsi="Times New Roman"/>
          <w:color w:val="000000"/>
          <w:sz w:val="28"/>
          <w:szCs w:val="28"/>
        </w:rPr>
        <w:t xml:space="preserve"> в разделе для развивающихся рынков (emerging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14C4">
        <w:rPr>
          <w:rFonts w:ascii="Times New Roman" w:hAnsi="Times New Roman"/>
          <w:color w:val="000000"/>
          <w:sz w:val="28"/>
          <w:szCs w:val="28"/>
        </w:rPr>
        <w:t>markets) для соответствующей отрасли. Стоимость заемного капитала принимается по данным Бюлле</w:t>
      </w:r>
      <w:r>
        <w:rPr>
          <w:rFonts w:ascii="Times New Roman" w:hAnsi="Times New Roman"/>
          <w:color w:val="000000"/>
          <w:sz w:val="28"/>
          <w:szCs w:val="28"/>
        </w:rPr>
        <w:t>теня банковской статистики Банка России</w:t>
      </w:r>
      <w:r w:rsidRPr="003A14C4">
        <w:rPr>
          <w:rFonts w:ascii="Times New Roman" w:hAnsi="Times New Roman"/>
          <w:color w:val="000000"/>
          <w:sz w:val="28"/>
          <w:szCs w:val="28"/>
        </w:rPr>
        <w:t>. Величина налога на прибыль зафиксирована в Налоговом кодексе Р</w:t>
      </w:r>
      <w:r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3A14C4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едерации</w:t>
      </w:r>
      <w:r w:rsidRPr="003A14C4">
        <w:rPr>
          <w:rFonts w:ascii="Times New Roman" w:hAnsi="Times New Roman"/>
          <w:color w:val="000000"/>
          <w:sz w:val="28"/>
          <w:szCs w:val="28"/>
        </w:rPr>
        <w:t xml:space="preserve">. Стоимость собственного капитала рассчитывается по модели </w:t>
      </w:r>
      <w:r w:rsidRPr="003A14C4">
        <w:rPr>
          <w:rFonts w:ascii="Times New Roman" w:hAnsi="Times New Roman"/>
          <w:color w:val="000000"/>
          <w:sz w:val="28"/>
          <w:szCs w:val="28"/>
          <w:lang w:val="en-US"/>
        </w:rPr>
        <w:t>CAPM</w:t>
      </w:r>
      <w:r w:rsidRPr="003A14C4">
        <w:rPr>
          <w:rFonts w:ascii="Times New Roman" w:hAnsi="Times New Roman"/>
          <w:color w:val="000000"/>
          <w:sz w:val="28"/>
          <w:szCs w:val="28"/>
        </w:rPr>
        <w:t xml:space="preserve"> по следующей формуле:</w:t>
      </w:r>
    </w:p>
    <w:p w:rsidR="00235751" w:rsidRPr="00E12CC9" w:rsidRDefault="00235751" w:rsidP="00E12CC9">
      <w:pPr>
        <w:spacing w:before="120" w:line="360" w:lineRule="auto"/>
        <w:ind w:firstLine="709"/>
        <w:jc w:val="right"/>
        <w:rPr>
          <w:rFonts w:ascii="Times New Roman" w:hAnsi="Times New Roman"/>
          <w:vanish/>
          <w:color w:val="000000"/>
          <w:sz w:val="28"/>
          <w:szCs w:val="28"/>
          <w:specVanish/>
        </w:rPr>
      </w:pPr>
      <w:r w:rsidRPr="004035B1">
        <w:rPr>
          <w:rFonts w:ascii="Times New Roman" w:hAnsi="Times New Roman"/>
          <w:i/>
          <w:position w:val="-12"/>
          <w:sz w:val="28"/>
          <w:szCs w:val="28"/>
        </w:rPr>
        <w:object w:dxaOrig="3519" w:dyaOrig="360">
          <v:shape id="_x0000_i1092" type="#_x0000_t75" style="width:260.25pt;height:18.75pt" o:ole="" o:preferrelative="f">
            <v:imagedata r:id="rId143" o:title=""/>
            <o:lock v:ext="edit" aspectratio="f"/>
          </v:shape>
          <o:OLEObject Type="Embed" ProgID="Equation.3" ShapeID="_x0000_i1092" DrawAspect="Content" ObjectID="_1486895045" r:id="rId144"/>
        </w:objec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235751" w:rsidRDefault="00235751" w:rsidP="00815C34">
      <w:pPr>
        <w:pStyle w:val="ae"/>
        <w:rPr>
          <w:rFonts w:ascii="Times New Roman" w:hAnsi="Times New Roman"/>
          <w:b w:val="0"/>
          <w:color w:val="000000"/>
          <w:sz w:val="28"/>
          <w:szCs w:val="28"/>
        </w:rPr>
      </w:pPr>
      <w:r w:rsidRPr="00E12CC9">
        <w:rPr>
          <w:rFonts w:ascii="Times New Roman" w:hAnsi="Times New Roman"/>
          <w:b w:val="0"/>
          <w:color w:val="000000"/>
          <w:sz w:val="28"/>
          <w:szCs w:val="28"/>
        </w:rPr>
        <w:t>(</w:t>
      </w:r>
      <w:r w:rsidR="00815C34">
        <w:rPr>
          <w:rFonts w:ascii="Times New Roman" w:hAnsi="Times New Roman"/>
          <w:b w:val="0"/>
          <w:color w:val="000000"/>
          <w:sz w:val="28"/>
          <w:szCs w:val="28"/>
        </w:rPr>
        <w:fldChar w:fldCharType="begin"/>
      </w:r>
      <w:r w:rsidR="00815C34">
        <w:rPr>
          <w:rFonts w:ascii="Times New Roman" w:hAnsi="Times New Roman"/>
          <w:b w:val="0"/>
          <w:color w:val="000000"/>
          <w:sz w:val="28"/>
          <w:szCs w:val="28"/>
        </w:rPr>
        <w:instrText xml:space="preserve"> SEQ Equation \* ARABIC </w:instrText>
      </w:r>
      <w:r w:rsidR="00815C34">
        <w:rPr>
          <w:rFonts w:ascii="Times New Roman" w:hAnsi="Times New Roman"/>
          <w:b w:val="0"/>
          <w:color w:val="000000"/>
          <w:sz w:val="28"/>
          <w:szCs w:val="28"/>
        </w:rPr>
        <w:fldChar w:fldCharType="separate"/>
      </w:r>
      <w:r w:rsidR="00116FC8">
        <w:rPr>
          <w:rFonts w:ascii="Times New Roman" w:hAnsi="Times New Roman"/>
          <w:b w:val="0"/>
          <w:noProof/>
          <w:color w:val="000000"/>
          <w:sz w:val="28"/>
          <w:szCs w:val="28"/>
        </w:rPr>
        <w:t>15</w:t>
      </w:r>
      <w:r w:rsidR="00815C34">
        <w:rPr>
          <w:rFonts w:ascii="Times New Roman" w:hAnsi="Times New Roman"/>
          <w:b w:val="0"/>
          <w:color w:val="000000"/>
          <w:sz w:val="28"/>
          <w:szCs w:val="28"/>
        </w:rPr>
        <w:fldChar w:fldCharType="end"/>
      </w:r>
      <w:r w:rsidRPr="00E12CC9">
        <w:rPr>
          <w:rFonts w:ascii="Times New Roman" w:hAnsi="Times New Roman"/>
          <w:b w:val="0"/>
          <w:color w:val="000000"/>
          <w:sz w:val="28"/>
          <w:szCs w:val="28"/>
        </w:rPr>
        <w:t>)</w:t>
      </w:r>
    </w:p>
    <w:p w:rsidR="00235751" w:rsidRPr="00E12CC9" w:rsidRDefault="007111E9" w:rsidP="00E12CC9">
      <w:pPr>
        <w:spacing w:before="12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235751" w:rsidRPr="00E12CC9">
        <w:rPr>
          <w:rFonts w:ascii="Times New Roman" w:hAnsi="Times New Roman"/>
          <w:color w:val="000000"/>
          <w:sz w:val="28"/>
          <w:szCs w:val="28"/>
        </w:rPr>
        <w:t>де</w:t>
      </w:r>
      <w:r w:rsidR="009E1665">
        <w:rPr>
          <w:rFonts w:ascii="Times New Roman" w:hAnsi="Times New Roman"/>
          <w:color w:val="000000"/>
          <w:sz w:val="28"/>
          <w:szCs w:val="28"/>
        </w:rPr>
        <w:t>:</w:t>
      </w:r>
    </w:p>
    <w:p w:rsidR="00235751" w:rsidRPr="004035B1" w:rsidRDefault="00235751" w:rsidP="0051320B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position w:val="-12"/>
          <w:sz w:val="28"/>
          <w:szCs w:val="28"/>
        </w:rPr>
        <w:object w:dxaOrig="700" w:dyaOrig="380">
          <v:shape id="_x0000_i1093" type="#_x0000_t75" style="width:36.75pt;height:17.25pt" o:ole="">
            <v:imagedata r:id="rId145" o:title=""/>
          </v:shape>
          <o:OLEObject Type="Embed" ProgID="Equation.3" ShapeID="_x0000_i1093" DrawAspect="Content" ObjectID="_1486895046" r:id="rId146"/>
        </w:object>
      </w:r>
      <w:r w:rsidRPr="004035B1">
        <w:rPr>
          <w:rFonts w:ascii="Times New Roman" w:hAnsi="Times New Roman"/>
          <w:sz w:val="28"/>
          <w:szCs w:val="28"/>
        </w:rPr>
        <w:t>– ожидаемая ставка доходности, доли ед.;</w:t>
      </w:r>
    </w:p>
    <w:p w:rsidR="00235751" w:rsidRPr="004035B1" w:rsidRDefault="00235751" w:rsidP="002D0433">
      <w:pPr>
        <w:spacing w:before="12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position w:val="-12"/>
          <w:sz w:val="28"/>
          <w:szCs w:val="28"/>
        </w:rPr>
        <w:object w:dxaOrig="360" w:dyaOrig="380">
          <v:shape id="_x0000_i1094" type="#_x0000_t75" style="width:18.75pt;height:17.25pt" o:ole="">
            <v:imagedata r:id="rId147" o:title=""/>
          </v:shape>
          <o:OLEObject Type="Embed" ProgID="Equation.3" ShapeID="_x0000_i1094" DrawAspect="Content" ObjectID="_1486895047" r:id="rId148"/>
        </w:object>
      </w:r>
      <w:r w:rsidRPr="004035B1">
        <w:rPr>
          <w:rFonts w:ascii="Times New Roman" w:hAnsi="Times New Roman"/>
          <w:sz w:val="28"/>
          <w:szCs w:val="28"/>
        </w:rPr>
        <w:t>– безрисковая ставка, доли ед.;</w:t>
      </w:r>
    </w:p>
    <w:p w:rsidR="00235751" w:rsidRPr="004035B1" w:rsidRDefault="00235751" w:rsidP="002D0433">
      <w:pPr>
        <w:spacing w:before="12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position w:val="-10"/>
          <w:sz w:val="28"/>
          <w:szCs w:val="28"/>
        </w:rPr>
        <w:object w:dxaOrig="220" w:dyaOrig="340">
          <v:shape id="_x0000_i1095" type="#_x0000_t75" style="width:11.25pt;height:18.75pt" o:ole="">
            <v:imagedata r:id="rId149" o:title=""/>
          </v:shape>
          <o:OLEObject Type="Embed" ProgID="Equation.3" ShapeID="_x0000_i1095" DrawAspect="Content" ObjectID="_1486895048" r:id="rId150"/>
        </w:object>
      </w:r>
      <w:r w:rsidRPr="004035B1">
        <w:rPr>
          <w:rFonts w:ascii="Times New Roman" w:hAnsi="Times New Roman"/>
          <w:sz w:val="28"/>
          <w:szCs w:val="28"/>
        </w:rPr>
        <w:t>–  коэффициент бэта, доли ед.;</w:t>
      </w:r>
    </w:p>
    <w:p w:rsidR="00235751" w:rsidRPr="004035B1" w:rsidRDefault="00235751" w:rsidP="002D0433">
      <w:pPr>
        <w:spacing w:before="12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position w:val="-12"/>
          <w:sz w:val="28"/>
          <w:szCs w:val="28"/>
        </w:rPr>
        <w:object w:dxaOrig="900" w:dyaOrig="380">
          <v:shape id="_x0000_i1096" type="#_x0000_t75" style="width:47.25pt;height:17.25pt" o:ole="">
            <v:imagedata r:id="rId151" o:title=""/>
          </v:shape>
          <o:OLEObject Type="Embed" ProgID="Equation.3" ShapeID="_x0000_i1096" DrawAspect="Content" ObjectID="_1486895049" r:id="rId152"/>
        </w:object>
      </w:r>
      <w:r w:rsidRPr="004035B1">
        <w:rPr>
          <w:rFonts w:ascii="Times New Roman" w:hAnsi="Times New Roman"/>
          <w:sz w:val="28"/>
          <w:szCs w:val="28"/>
        </w:rPr>
        <w:t xml:space="preserve">– </w:t>
      </w:r>
      <w:r w:rsidRPr="004035B1">
        <w:rPr>
          <w:rFonts w:ascii="Times New Roman" w:hAnsi="Times New Roman"/>
          <w:color w:val="000000"/>
          <w:sz w:val="28"/>
          <w:szCs w:val="28"/>
        </w:rPr>
        <w:t>премия за риск инвестирования в акционерный капитал</w:t>
      </w:r>
      <w:r w:rsidRPr="004035B1">
        <w:rPr>
          <w:rFonts w:ascii="Times New Roman" w:hAnsi="Times New Roman"/>
          <w:sz w:val="28"/>
          <w:szCs w:val="28"/>
        </w:rPr>
        <w:t>, доли ед.;</w:t>
      </w:r>
    </w:p>
    <w:p w:rsidR="00235751" w:rsidRPr="004035B1" w:rsidRDefault="00235751" w:rsidP="002D0433">
      <w:pPr>
        <w:spacing w:before="120" w:line="24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035B1">
        <w:rPr>
          <w:rFonts w:ascii="Times New Roman" w:hAnsi="Times New Roman"/>
          <w:position w:val="-12"/>
          <w:sz w:val="28"/>
          <w:szCs w:val="28"/>
        </w:rPr>
        <w:object w:dxaOrig="260" w:dyaOrig="380">
          <v:shape id="_x0000_i1097" type="#_x0000_t75" style="width:11.25pt;height:17.25pt" o:ole="">
            <v:imagedata r:id="rId153" o:title=""/>
          </v:shape>
          <o:OLEObject Type="Embed" ProgID="Equation.3" ShapeID="_x0000_i1097" DrawAspect="Content" ObjectID="_1486895050" r:id="rId154"/>
        </w:object>
      </w:r>
      <w:r w:rsidRPr="004035B1">
        <w:rPr>
          <w:rFonts w:ascii="Times New Roman" w:hAnsi="Times New Roman"/>
          <w:sz w:val="28"/>
          <w:szCs w:val="28"/>
        </w:rPr>
        <w:t xml:space="preserve">– </w:t>
      </w:r>
      <w:r w:rsidRPr="004035B1">
        <w:rPr>
          <w:rFonts w:ascii="Times New Roman" w:hAnsi="Times New Roman"/>
          <w:color w:val="000000"/>
          <w:sz w:val="28"/>
          <w:szCs w:val="28"/>
        </w:rPr>
        <w:t>премия за малую капитализацию, доли ед.;</w:t>
      </w:r>
    </w:p>
    <w:p w:rsidR="00235751" w:rsidRPr="004035B1" w:rsidRDefault="00235751" w:rsidP="002D0433">
      <w:pPr>
        <w:spacing w:before="120" w:line="240" w:lineRule="atLeast"/>
        <w:ind w:firstLine="709"/>
        <w:rPr>
          <w:rFonts w:ascii="Times New Roman" w:hAnsi="Times New Roman"/>
          <w:position w:val="-12"/>
          <w:sz w:val="28"/>
          <w:szCs w:val="28"/>
        </w:rPr>
      </w:pPr>
      <w:r w:rsidRPr="003E61AF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098" type="#_x0000_t75" style="width:15pt;height:18.75pt" o:ole="">
            <v:imagedata r:id="rId155" o:title=""/>
          </v:shape>
          <o:OLEObject Type="Embed" ProgID="Equation.3" ShapeID="_x0000_i1098" DrawAspect="Content" ObjectID="_1486895051" r:id="rId156"/>
        </w:object>
      </w:r>
      <w:r w:rsidRPr="004035B1">
        <w:rPr>
          <w:rFonts w:ascii="Times New Roman" w:hAnsi="Times New Roman"/>
          <w:sz w:val="28"/>
          <w:szCs w:val="28"/>
        </w:rPr>
        <w:t xml:space="preserve">– </w:t>
      </w:r>
      <w:r w:rsidRPr="004035B1">
        <w:rPr>
          <w:rFonts w:ascii="Times New Roman" w:hAnsi="Times New Roman"/>
          <w:color w:val="000000"/>
          <w:sz w:val="28"/>
          <w:szCs w:val="28"/>
        </w:rPr>
        <w:t>премия за специфический риск</w:t>
      </w:r>
      <w:r w:rsidRPr="004035B1">
        <w:rPr>
          <w:rFonts w:ascii="Times New Roman" w:hAnsi="Times New Roman"/>
          <w:sz w:val="28"/>
          <w:szCs w:val="28"/>
        </w:rPr>
        <w:t>, доли ед.</w:t>
      </w:r>
    </w:p>
    <w:p w:rsidR="00235751" w:rsidRPr="004035B1" w:rsidRDefault="00235751" w:rsidP="004E4A8E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D0387C">
        <w:rPr>
          <w:rFonts w:ascii="Times New Roman" w:hAnsi="Times New Roman"/>
          <w:sz w:val="28"/>
          <w:szCs w:val="28"/>
        </w:rPr>
        <w:t>В качестве безрисковой ставки принимается доходность по еврооблигациям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D0387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D0387C">
        <w:rPr>
          <w:rFonts w:ascii="Times New Roman" w:hAnsi="Times New Roman"/>
          <w:sz w:val="28"/>
          <w:szCs w:val="28"/>
        </w:rPr>
        <w:t xml:space="preserve">. Информация о </w:t>
      </w:r>
      <w:r w:rsidRPr="0036760A">
        <w:rPr>
          <w:rFonts w:ascii="Times New Roman" w:hAnsi="Times New Roman"/>
          <w:sz w:val="28"/>
          <w:szCs w:val="28"/>
        </w:rPr>
        <w:t xml:space="preserve">коэффициенте бэта </w:t>
      </w:r>
      <w:r w:rsidR="002820F5">
        <w:rPr>
          <w:rFonts w:ascii="Times New Roman" w:hAnsi="Times New Roman"/>
          <w:sz w:val="28"/>
          <w:szCs w:val="28"/>
        </w:rPr>
        <w:t>позаимствована</w:t>
      </w:r>
      <w:r w:rsidRPr="0036760A">
        <w:rPr>
          <w:rFonts w:ascii="Times New Roman" w:hAnsi="Times New Roman"/>
          <w:sz w:val="28"/>
          <w:szCs w:val="28"/>
        </w:rPr>
        <w:t xml:space="preserve"> на сайте Damodaran</w:t>
      </w:r>
      <w:r w:rsidR="00C75F13" w:rsidRPr="00C75F13">
        <w:rPr>
          <w:rFonts w:ascii="Times New Roman" w:hAnsi="Times New Roman"/>
          <w:sz w:val="28"/>
          <w:szCs w:val="28"/>
        </w:rPr>
        <w:t xml:space="preserve"> </w:t>
      </w:r>
      <w:r w:rsidR="00C75F13">
        <w:rPr>
          <w:rFonts w:ascii="Times New Roman" w:hAnsi="Times New Roman"/>
          <w:sz w:val="28"/>
          <w:szCs w:val="28"/>
          <w:lang w:val="en-US"/>
        </w:rPr>
        <w:t>Online</w:t>
      </w:r>
      <w:r w:rsidR="0004387B">
        <w:rPr>
          <w:rStyle w:val="af1"/>
          <w:rFonts w:ascii="Times New Roman" w:hAnsi="Times New Roman"/>
          <w:sz w:val="28"/>
          <w:szCs w:val="28"/>
        </w:rPr>
        <w:footnoteReference w:id="14"/>
      </w:r>
      <w:r w:rsidRPr="0036760A">
        <w:rPr>
          <w:rFonts w:ascii="Times New Roman" w:hAnsi="Times New Roman"/>
          <w:sz w:val="28"/>
          <w:szCs w:val="28"/>
        </w:rPr>
        <w:t xml:space="preserve"> </w:t>
      </w:r>
      <w:r w:rsidR="00E2416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E2416A" w:rsidRPr="003A14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760A">
        <w:rPr>
          <w:rFonts w:ascii="Times New Roman" w:hAnsi="Times New Roman"/>
          <w:sz w:val="28"/>
          <w:szCs w:val="28"/>
        </w:rPr>
        <w:t>в разделе для развивающихся</w:t>
      </w:r>
      <w:r w:rsidRPr="00D0387C">
        <w:rPr>
          <w:rFonts w:ascii="Times New Roman" w:hAnsi="Times New Roman"/>
          <w:color w:val="000000"/>
          <w:sz w:val="28"/>
          <w:szCs w:val="28"/>
        </w:rPr>
        <w:t xml:space="preserve"> рынков (emerging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387C">
        <w:rPr>
          <w:rFonts w:ascii="Times New Roman" w:hAnsi="Times New Roman"/>
          <w:color w:val="000000"/>
          <w:sz w:val="28"/>
          <w:szCs w:val="28"/>
        </w:rPr>
        <w:t xml:space="preserve">markets) для соответствующей отрасли, значение премии за инвестированный капитал, а также премии за малую капитализацию – в сборнике </w:t>
      </w:r>
      <w:r w:rsidRPr="00D0387C">
        <w:rPr>
          <w:rFonts w:ascii="Times New Roman" w:hAnsi="Times New Roman"/>
          <w:color w:val="000000"/>
          <w:sz w:val="28"/>
          <w:szCs w:val="28"/>
          <w:lang w:val="en-US"/>
        </w:rPr>
        <w:t>Ibbotson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387C">
        <w:rPr>
          <w:rFonts w:ascii="Times New Roman" w:hAnsi="Times New Roman"/>
          <w:color w:val="000000"/>
          <w:sz w:val="28"/>
          <w:szCs w:val="28"/>
          <w:lang w:val="en-US"/>
        </w:rPr>
        <w:t>Associates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387C">
        <w:rPr>
          <w:rFonts w:ascii="Times New Roman" w:hAnsi="Times New Roman"/>
          <w:color w:val="000000"/>
          <w:sz w:val="28"/>
          <w:szCs w:val="28"/>
          <w:lang w:val="en-US"/>
        </w:rPr>
        <w:t>Valuation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387C">
        <w:rPr>
          <w:rFonts w:ascii="Times New Roman" w:hAnsi="Times New Roman"/>
          <w:color w:val="000000"/>
          <w:sz w:val="28"/>
          <w:szCs w:val="28"/>
          <w:lang w:val="en-US"/>
        </w:rPr>
        <w:t>Edition</w:t>
      </w:r>
      <w:r w:rsidRPr="00D0387C">
        <w:rPr>
          <w:rFonts w:ascii="Times New Roman" w:hAnsi="Times New Roman"/>
          <w:color w:val="000000"/>
          <w:sz w:val="28"/>
          <w:szCs w:val="28"/>
        </w:rPr>
        <w:t xml:space="preserve"> 2011 </w:t>
      </w:r>
      <w:r w:rsidRPr="00D0387C">
        <w:rPr>
          <w:rFonts w:ascii="Times New Roman" w:hAnsi="Times New Roman"/>
          <w:color w:val="000000"/>
          <w:sz w:val="28"/>
          <w:szCs w:val="28"/>
          <w:lang w:val="en-US"/>
        </w:rPr>
        <w:t>Yearbook</w:t>
      </w:r>
      <w:r w:rsidRPr="00D0387C">
        <w:rPr>
          <w:rFonts w:ascii="Times New Roman" w:hAnsi="Times New Roman"/>
          <w:color w:val="000000"/>
          <w:sz w:val="28"/>
          <w:szCs w:val="28"/>
        </w:rPr>
        <w:t xml:space="preserve">. Премия за специфический риск назначается </w:t>
      </w:r>
      <w:r w:rsidRPr="00A1435D">
        <w:rPr>
          <w:rFonts w:ascii="Times New Roman" w:hAnsi="Times New Roman"/>
          <w:color w:val="000000"/>
          <w:sz w:val="28"/>
          <w:szCs w:val="28"/>
        </w:rPr>
        <w:t>экспертно.</w:t>
      </w:r>
    </w:p>
    <w:p w:rsidR="00235751" w:rsidRPr="004035B1" w:rsidRDefault="00235751" w:rsidP="004E4A8E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sz w:val="28"/>
          <w:szCs w:val="28"/>
        </w:rPr>
        <w:t xml:space="preserve">Расходы на осуществление мероприятий по восстановлению лесов, содержащиеся в Лесных планах субъектов </w:t>
      </w:r>
      <w:r w:rsidR="006A4AA6">
        <w:rPr>
          <w:rFonts w:ascii="Times New Roman" w:hAnsi="Times New Roman"/>
          <w:sz w:val="28"/>
          <w:szCs w:val="28"/>
        </w:rPr>
        <w:t>Российской Федерации</w:t>
      </w:r>
      <w:r w:rsidRPr="004035B1">
        <w:rPr>
          <w:rFonts w:ascii="Times New Roman" w:hAnsi="Times New Roman"/>
          <w:sz w:val="28"/>
          <w:szCs w:val="28"/>
        </w:rPr>
        <w:t>, необходимо скорректировать на долю эксплуатационных лесов:</w:t>
      </w:r>
    </w:p>
    <w:p w:rsidR="00235751" w:rsidRPr="00E12CC9" w:rsidRDefault="00235751" w:rsidP="008747C5">
      <w:pPr>
        <w:spacing w:before="120"/>
        <w:ind w:firstLine="709"/>
        <w:jc w:val="right"/>
        <w:rPr>
          <w:rFonts w:ascii="Times New Roman" w:hAnsi="Times New Roman"/>
          <w:vanish/>
          <w:sz w:val="28"/>
          <w:szCs w:val="28"/>
          <w:specVanish/>
        </w:rPr>
      </w:pPr>
      <w:r w:rsidRPr="00F72D29">
        <w:rPr>
          <w:rFonts w:ascii="Times New Roman" w:hAnsi="Times New Roman"/>
          <w:position w:val="-12"/>
          <w:sz w:val="28"/>
          <w:szCs w:val="28"/>
        </w:rPr>
        <w:object w:dxaOrig="1460" w:dyaOrig="360">
          <v:shape id="_x0000_i1099" type="#_x0000_t75" style="width:90pt;height:18.75pt" o:ole="" o:preferrelative="f">
            <v:imagedata r:id="rId157" o:title=""/>
            <o:lock v:ext="edit" aspectratio="f"/>
          </v:shape>
          <o:OLEObject Type="Embed" ProgID="Equation.3" ShapeID="_x0000_i1099" DrawAspect="Content" ObjectID="_1486895052" r:id="rId158"/>
        </w:object>
      </w:r>
      <w:r w:rsidRPr="005132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35751" w:rsidRPr="00E12CC9" w:rsidRDefault="00235751" w:rsidP="00815C34">
      <w:pPr>
        <w:pStyle w:val="ae"/>
        <w:rPr>
          <w:rFonts w:ascii="Times New Roman" w:hAnsi="Times New Roman"/>
          <w:b w:val="0"/>
          <w:sz w:val="28"/>
          <w:szCs w:val="28"/>
        </w:rPr>
      </w:pPr>
      <w:r w:rsidRPr="00E12CC9">
        <w:rPr>
          <w:rFonts w:ascii="Times New Roman" w:hAnsi="Times New Roman"/>
          <w:b w:val="0"/>
          <w:sz w:val="28"/>
          <w:szCs w:val="28"/>
        </w:rPr>
        <w:t>(</w:t>
      </w:r>
      <w:r w:rsidR="00815C34">
        <w:rPr>
          <w:rFonts w:ascii="Times New Roman" w:hAnsi="Times New Roman"/>
          <w:b w:val="0"/>
          <w:sz w:val="28"/>
          <w:szCs w:val="28"/>
        </w:rPr>
        <w:fldChar w:fldCharType="begin"/>
      </w:r>
      <w:r w:rsidR="00815C34">
        <w:rPr>
          <w:rFonts w:ascii="Times New Roman" w:hAnsi="Times New Roman"/>
          <w:b w:val="0"/>
          <w:sz w:val="28"/>
          <w:szCs w:val="28"/>
        </w:rPr>
        <w:instrText xml:space="preserve"> SEQ Equation \* ARABIC </w:instrText>
      </w:r>
      <w:r w:rsidR="00815C34">
        <w:rPr>
          <w:rFonts w:ascii="Times New Roman" w:hAnsi="Times New Roman"/>
          <w:b w:val="0"/>
          <w:sz w:val="28"/>
          <w:szCs w:val="28"/>
        </w:rPr>
        <w:fldChar w:fldCharType="separate"/>
      </w:r>
      <w:r w:rsidR="00116FC8">
        <w:rPr>
          <w:rFonts w:ascii="Times New Roman" w:hAnsi="Times New Roman"/>
          <w:b w:val="0"/>
          <w:noProof/>
          <w:sz w:val="28"/>
          <w:szCs w:val="28"/>
        </w:rPr>
        <w:t>16</w:t>
      </w:r>
      <w:r w:rsidR="00815C34">
        <w:rPr>
          <w:rFonts w:ascii="Times New Roman" w:hAnsi="Times New Roman"/>
          <w:b w:val="0"/>
          <w:sz w:val="28"/>
          <w:szCs w:val="28"/>
        </w:rPr>
        <w:fldChar w:fldCharType="end"/>
      </w:r>
      <w:r w:rsidRPr="00E12CC9">
        <w:rPr>
          <w:rFonts w:ascii="Times New Roman" w:hAnsi="Times New Roman"/>
          <w:b w:val="0"/>
          <w:sz w:val="28"/>
          <w:szCs w:val="28"/>
        </w:rPr>
        <w:t>)</w:t>
      </w:r>
    </w:p>
    <w:p w:rsidR="00FA4848" w:rsidRDefault="007111E9" w:rsidP="002D0433">
      <w:pPr>
        <w:spacing w:before="120"/>
        <w:ind w:firstLine="709"/>
        <w:rPr>
          <w:rFonts w:ascii="Times New Roman" w:hAnsi="Times New Roman"/>
          <w:position w:val="-12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t>г</w:t>
      </w:r>
      <w:r w:rsidR="00FA4848">
        <w:rPr>
          <w:rFonts w:ascii="Times New Roman" w:hAnsi="Times New Roman"/>
          <w:position w:val="-12"/>
          <w:sz w:val="28"/>
          <w:szCs w:val="28"/>
        </w:rPr>
        <w:t>де</w:t>
      </w:r>
      <w:r w:rsidR="006F60F2">
        <w:rPr>
          <w:rFonts w:ascii="Times New Roman" w:hAnsi="Times New Roman"/>
          <w:position w:val="-12"/>
          <w:sz w:val="28"/>
          <w:szCs w:val="28"/>
        </w:rPr>
        <w:t>:</w:t>
      </w:r>
    </w:p>
    <w:p w:rsidR="00235751" w:rsidRPr="004035B1" w:rsidRDefault="00235751" w:rsidP="002D0433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position w:val="-12"/>
          <w:sz w:val="28"/>
          <w:szCs w:val="28"/>
        </w:rPr>
        <w:object w:dxaOrig="279" w:dyaOrig="360">
          <v:shape id="_x0000_i1100" type="#_x0000_t75" style="width:17.25pt;height:18.75pt" o:ole="">
            <v:imagedata r:id="rId159" o:title=""/>
          </v:shape>
          <o:OLEObject Type="Embed" ProgID="Equation.3" ShapeID="_x0000_i1100" DrawAspect="Content" ObjectID="_1486895053" r:id="rId160"/>
        </w:object>
      </w:r>
      <w:r w:rsidRPr="004035B1">
        <w:rPr>
          <w:rFonts w:ascii="Times New Roman" w:hAnsi="Times New Roman"/>
          <w:sz w:val="28"/>
          <w:szCs w:val="28"/>
        </w:rPr>
        <w:t>- общие расходы на осуществление мероприятий по восстановлению лесов, тыс. руб.;</w:t>
      </w:r>
    </w:p>
    <w:p w:rsidR="00235751" w:rsidRPr="004035B1" w:rsidRDefault="00235751" w:rsidP="002D0433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position w:val="-12"/>
          <w:sz w:val="28"/>
          <w:szCs w:val="28"/>
        </w:rPr>
        <w:object w:dxaOrig="380" w:dyaOrig="360">
          <v:shape id="_x0000_i1101" type="#_x0000_t75" style="width:23.25pt;height:18.75pt" o:ole="">
            <v:imagedata r:id="rId161" o:title=""/>
          </v:shape>
          <o:OLEObject Type="Embed" ProgID="Equation.3" ShapeID="_x0000_i1101" DrawAspect="Content" ObjectID="_1486895054" r:id="rId162"/>
        </w:object>
      </w:r>
      <w:r w:rsidRPr="004035B1">
        <w:rPr>
          <w:rFonts w:ascii="Times New Roman" w:hAnsi="Times New Roman"/>
          <w:sz w:val="28"/>
          <w:szCs w:val="28"/>
        </w:rPr>
        <w:t>- расходы на осуществление мероприятий по восстановлению эксплуатационных лесов, тыс. руб.;</w:t>
      </w:r>
    </w:p>
    <w:p w:rsidR="00235751" w:rsidRPr="004035B1" w:rsidRDefault="00235751" w:rsidP="002D0433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position w:val="-12"/>
          <w:sz w:val="28"/>
          <w:szCs w:val="28"/>
        </w:rPr>
        <w:object w:dxaOrig="320" w:dyaOrig="360">
          <v:shape id="_x0000_i1102" type="#_x0000_t75" style="width:18.75pt;height:18.75pt" o:ole="">
            <v:imagedata r:id="rId163" o:title=""/>
          </v:shape>
          <o:OLEObject Type="Embed" ProgID="Equation.3" ShapeID="_x0000_i1102" DrawAspect="Content" ObjectID="_1486895055" r:id="rId164"/>
        </w:object>
      </w:r>
      <w:r w:rsidRPr="004035B1">
        <w:rPr>
          <w:rFonts w:ascii="Times New Roman" w:hAnsi="Times New Roman"/>
          <w:sz w:val="28"/>
          <w:szCs w:val="28"/>
        </w:rPr>
        <w:t>- доля эксплуатационных лесов, доли ед.</w:t>
      </w:r>
    </w:p>
    <w:p w:rsidR="00235751" w:rsidRDefault="00235751" w:rsidP="004E4A8E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sz w:val="28"/>
          <w:szCs w:val="28"/>
        </w:rPr>
        <w:t xml:space="preserve">Полученная величина расходов по эксплуатационным лесам также дисконтируется на дату оценки. Для формирования итогового значения стоимости лесных </w:t>
      </w:r>
      <w:proofErr w:type="gramStart"/>
      <w:r w:rsidRPr="004035B1">
        <w:rPr>
          <w:rFonts w:ascii="Times New Roman" w:hAnsi="Times New Roman"/>
          <w:sz w:val="28"/>
          <w:szCs w:val="28"/>
        </w:rPr>
        <w:t>запасов</w:t>
      </w:r>
      <w:proofErr w:type="gramEnd"/>
      <w:r w:rsidRPr="004035B1">
        <w:rPr>
          <w:rFonts w:ascii="Times New Roman" w:hAnsi="Times New Roman"/>
          <w:sz w:val="28"/>
          <w:szCs w:val="28"/>
        </w:rPr>
        <w:t xml:space="preserve"> полученные значения дисконтированных доходов от использования древесины корректируются на величину дисконтированных расходов</w:t>
      </w:r>
      <w:r>
        <w:rPr>
          <w:rFonts w:ascii="Times New Roman" w:hAnsi="Times New Roman"/>
          <w:sz w:val="28"/>
          <w:szCs w:val="28"/>
        </w:rPr>
        <w:t>.</w:t>
      </w:r>
    </w:p>
    <w:p w:rsidR="00463A8F" w:rsidRPr="002E2DE9" w:rsidRDefault="00463A8F" w:rsidP="00463A8F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463A8F">
        <w:rPr>
          <w:rFonts w:ascii="Times New Roman" w:hAnsi="Times New Roman"/>
          <w:sz w:val="28"/>
          <w:szCs w:val="28"/>
        </w:rPr>
        <w:t xml:space="preserve">Пример расчета стоимости лесных запасов Сахалинской области приведен </w:t>
      </w:r>
      <w:r w:rsidR="007F3791">
        <w:rPr>
          <w:rFonts w:ascii="Times New Roman" w:hAnsi="Times New Roman"/>
          <w:sz w:val="28"/>
          <w:szCs w:val="28"/>
        </w:rPr>
        <w:t xml:space="preserve">в приложении </w:t>
      </w:r>
      <w:r w:rsidR="002E2DE9">
        <w:rPr>
          <w:rFonts w:ascii="Times New Roman" w:hAnsi="Times New Roman"/>
          <w:sz w:val="28"/>
          <w:szCs w:val="28"/>
        </w:rPr>
        <w:t>А</w:t>
      </w:r>
      <w:r w:rsidRPr="00463A8F">
        <w:rPr>
          <w:rFonts w:ascii="Times New Roman" w:hAnsi="Times New Roman"/>
          <w:sz w:val="28"/>
          <w:szCs w:val="28"/>
        </w:rPr>
        <w:t>.</w:t>
      </w:r>
    </w:p>
    <w:p w:rsidR="00567CD1" w:rsidRPr="002E2DE9" w:rsidRDefault="00567CD1" w:rsidP="00463A8F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247F9" w:rsidRDefault="00567CD1" w:rsidP="009E1665">
      <w:pPr>
        <w:pStyle w:val="aff9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567CD1">
        <w:rPr>
          <w:rFonts w:ascii="Times New Roman" w:hAnsi="Times New Roman"/>
          <w:b/>
          <w:sz w:val="28"/>
          <w:szCs w:val="28"/>
        </w:rPr>
        <w:t>2</w:t>
      </w:r>
      <w:r w:rsidR="009E1665">
        <w:rPr>
          <w:rFonts w:ascii="Times New Roman" w:hAnsi="Times New Roman"/>
          <w:b/>
          <w:sz w:val="28"/>
          <w:szCs w:val="28"/>
        </w:rPr>
        <w:t>.</w:t>
      </w:r>
      <w:r w:rsidRPr="00567CD1">
        <w:rPr>
          <w:rFonts w:ascii="Times New Roman" w:hAnsi="Times New Roman"/>
          <w:b/>
          <w:sz w:val="28"/>
          <w:szCs w:val="28"/>
        </w:rPr>
        <w:t xml:space="preserve"> </w:t>
      </w:r>
      <w:r w:rsidR="009247F9">
        <w:rPr>
          <w:rFonts w:ascii="Times New Roman" w:hAnsi="Times New Roman"/>
          <w:b/>
          <w:sz w:val="28"/>
          <w:szCs w:val="28"/>
        </w:rPr>
        <w:t>Урожай на корню культивируемых сельскохозяйственных культур одноразового использования и</w:t>
      </w:r>
      <w:r w:rsidRPr="00567CD1">
        <w:rPr>
          <w:rFonts w:ascii="Times New Roman" w:hAnsi="Times New Roman"/>
          <w:b/>
          <w:sz w:val="28"/>
          <w:szCs w:val="28"/>
        </w:rPr>
        <w:t xml:space="preserve"> </w:t>
      </w:r>
      <w:r w:rsidR="009247F9">
        <w:rPr>
          <w:rFonts w:ascii="Times New Roman" w:hAnsi="Times New Roman"/>
          <w:b/>
          <w:sz w:val="28"/>
          <w:szCs w:val="28"/>
        </w:rPr>
        <w:t>скот, выращиваемый на убой</w:t>
      </w:r>
    </w:p>
    <w:p w:rsidR="00DA2923" w:rsidRDefault="00DA2923" w:rsidP="009247F9">
      <w:pPr>
        <w:spacing w:before="120" w:afterLines="60" w:after="144"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9247F9" w:rsidRPr="00A07E61" w:rsidRDefault="009247F9" w:rsidP="009247F9">
      <w:pPr>
        <w:spacing w:before="120" w:afterLines="60" w:after="144" w:line="360" w:lineRule="auto"/>
        <w:ind w:firstLine="851"/>
        <w:rPr>
          <w:rFonts w:ascii="Times New Roman" w:hAnsi="Times New Roman"/>
          <w:sz w:val="28"/>
          <w:szCs w:val="28"/>
        </w:rPr>
      </w:pPr>
      <w:r w:rsidRPr="00A07E61">
        <w:rPr>
          <w:rFonts w:ascii="Times New Roman" w:hAnsi="Times New Roman"/>
          <w:sz w:val="28"/>
          <w:szCs w:val="28"/>
        </w:rPr>
        <w:t xml:space="preserve">Незавершенное производство должно быть отражено в отношении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Pr="00A07E61">
        <w:rPr>
          <w:rFonts w:ascii="Times New Roman" w:hAnsi="Times New Roman"/>
          <w:sz w:val="28"/>
          <w:szCs w:val="28"/>
        </w:rPr>
        <w:t>тех выращиваемых ресурсов, которые впоследствии могут быть использованы только единовременно - например, растения скашиваются, деревья выкорчевываются, а скот забивается</w:t>
      </w:r>
      <w:r>
        <w:rPr>
          <w:rFonts w:ascii="Times New Roman" w:hAnsi="Times New Roman"/>
          <w:sz w:val="28"/>
          <w:szCs w:val="28"/>
        </w:rPr>
        <w:t xml:space="preserve"> на мясо, п</w:t>
      </w:r>
      <w:r w:rsidRPr="00A07E61">
        <w:rPr>
          <w:rFonts w:ascii="Times New Roman" w:hAnsi="Times New Roman"/>
          <w:sz w:val="28"/>
          <w:szCs w:val="28"/>
        </w:rPr>
        <w:t>ри этом до этого от них не получают другой продукции (такой, как, например, фрукт</w:t>
      </w:r>
      <w:r>
        <w:rPr>
          <w:rFonts w:ascii="Times New Roman" w:hAnsi="Times New Roman"/>
          <w:sz w:val="28"/>
          <w:szCs w:val="28"/>
        </w:rPr>
        <w:t>ы, орехи, смолу, молоко, шерсть</w:t>
      </w:r>
      <w:r w:rsidRPr="00A07E61">
        <w:rPr>
          <w:rFonts w:ascii="Times New Roman" w:hAnsi="Times New Roman"/>
          <w:sz w:val="28"/>
          <w:szCs w:val="28"/>
        </w:rPr>
        <w:t>).</w:t>
      </w:r>
    </w:p>
    <w:p w:rsidR="009247F9" w:rsidRDefault="009247F9" w:rsidP="009247F9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оборотным средствам в форме незавершенного производства</w:t>
      </w:r>
      <w:r w:rsidRPr="00A07E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сельском хозяйстве относится скот, птица и рыба, разводимые и выращиваемые для однократного использования на промышленной основе, а также растительные ресурсы, приносящие продукцию только один раз за жизненный цикл.</w:t>
      </w:r>
    </w:p>
    <w:p w:rsidR="009247F9" w:rsidRDefault="009247F9" w:rsidP="009247F9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Подход к расчету текущей рыночной стоимости урожая на корню культивируемых сельскохозяйственных культур и скота, выращиваемого на убой, основан на общем принципе оценки их физических объемов в рыночных ценах.</w:t>
      </w:r>
    </w:p>
    <w:p w:rsidR="009247F9" w:rsidRPr="005D0B25" w:rsidRDefault="009247F9" w:rsidP="009247F9">
      <w:pPr>
        <w:pStyle w:val="af7"/>
        <w:spacing w:before="120" w:line="360" w:lineRule="auto"/>
        <w:rPr>
          <w:szCs w:val="28"/>
        </w:rPr>
      </w:pPr>
      <w:r w:rsidRPr="005D0B25">
        <w:rPr>
          <w:szCs w:val="28"/>
        </w:rPr>
        <w:t xml:space="preserve">На </w:t>
      </w:r>
      <w:proofErr w:type="gramStart"/>
      <w:r>
        <w:rPr>
          <w:szCs w:val="28"/>
        </w:rPr>
        <w:t>б</w:t>
      </w:r>
      <w:r w:rsidR="00FE2BDA">
        <w:rPr>
          <w:szCs w:val="28"/>
        </w:rPr>
        <w:t>а</w:t>
      </w:r>
      <w:r>
        <w:rPr>
          <w:szCs w:val="28"/>
        </w:rPr>
        <w:t>зе</w:t>
      </w:r>
      <w:proofErr w:type="gramEnd"/>
      <w:r>
        <w:rPr>
          <w:szCs w:val="28"/>
        </w:rPr>
        <w:t xml:space="preserve"> </w:t>
      </w:r>
      <w:r w:rsidRPr="005D0B25">
        <w:rPr>
          <w:szCs w:val="28"/>
        </w:rPr>
        <w:t>имеющейся в статистике сельского хозяйства информации о поголовье скота по сельскохозяйственным организациям, хозяйствам населения и крестьянским (фермерским) хозяйствам, а т</w:t>
      </w:r>
      <w:r w:rsidR="005079BB">
        <w:rPr>
          <w:szCs w:val="28"/>
        </w:rPr>
        <w:t xml:space="preserve">акже </w:t>
      </w:r>
      <w:r w:rsidRPr="005D0B25">
        <w:rPr>
          <w:szCs w:val="28"/>
        </w:rPr>
        <w:t>информации о ценах производителей на ре</w:t>
      </w:r>
      <w:r>
        <w:rPr>
          <w:szCs w:val="28"/>
        </w:rPr>
        <w:t>ализованную продукцию рассчитывается</w:t>
      </w:r>
      <w:r w:rsidRPr="005D0B25">
        <w:rPr>
          <w:szCs w:val="28"/>
        </w:rPr>
        <w:t xml:space="preserve"> </w:t>
      </w:r>
      <w:r>
        <w:rPr>
          <w:szCs w:val="28"/>
        </w:rPr>
        <w:t>стоимость</w:t>
      </w:r>
      <w:r w:rsidRPr="005D0B25">
        <w:rPr>
          <w:szCs w:val="28"/>
        </w:rPr>
        <w:t xml:space="preserve"> скота на откорме</w:t>
      </w:r>
      <w:r>
        <w:rPr>
          <w:szCs w:val="28"/>
        </w:rPr>
        <w:t>.</w:t>
      </w:r>
      <w:r w:rsidRPr="005D0B25">
        <w:rPr>
          <w:szCs w:val="28"/>
        </w:rPr>
        <w:t xml:space="preserve"> При этом для использования цен реализации скота в сельскохозяйственных предприятиях, выраженных в рублях за тонну живого веса, перес</w:t>
      </w:r>
      <w:r>
        <w:rPr>
          <w:szCs w:val="28"/>
        </w:rPr>
        <w:t>читывается</w:t>
      </w:r>
      <w:r w:rsidRPr="005D0B25">
        <w:rPr>
          <w:szCs w:val="28"/>
        </w:rPr>
        <w:t xml:space="preserve"> поголовье скота в тонны живого веса. </w:t>
      </w:r>
      <w:r>
        <w:rPr>
          <w:szCs w:val="28"/>
        </w:rPr>
        <w:t xml:space="preserve">При отсутствии </w:t>
      </w:r>
      <w:r w:rsidRPr="005D0B25">
        <w:rPr>
          <w:szCs w:val="28"/>
        </w:rPr>
        <w:t>информации о ценах реализации кроликов и пчелосемей</w:t>
      </w:r>
      <w:r>
        <w:rPr>
          <w:szCs w:val="28"/>
        </w:rPr>
        <w:t>,</w:t>
      </w:r>
      <w:r w:rsidRPr="005D0B25">
        <w:rPr>
          <w:szCs w:val="28"/>
        </w:rPr>
        <w:t xml:space="preserve"> </w:t>
      </w:r>
      <w:r>
        <w:rPr>
          <w:szCs w:val="28"/>
        </w:rPr>
        <w:t>используются</w:t>
      </w:r>
      <w:r w:rsidRPr="005D0B25">
        <w:rPr>
          <w:szCs w:val="28"/>
        </w:rPr>
        <w:t xml:space="preserve"> соответствующие цены, сложившиеся в хозяйствах населения.</w:t>
      </w:r>
    </w:p>
    <w:p w:rsidR="009247F9" w:rsidRPr="007B5395" w:rsidRDefault="009247F9" w:rsidP="009247F9">
      <w:pPr>
        <w:pStyle w:val="af7"/>
        <w:spacing w:before="120" w:line="360" w:lineRule="auto"/>
        <w:rPr>
          <w:szCs w:val="28"/>
        </w:rPr>
      </w:pPr>
      <w:r w:rsidRPr="007B5395">
        <w:rPr>
          <w:szCs w:val="28"/>
        </w:rPr>
        <w:t xml:space="preserve">Оценка изменения запасов скота на убой выполняется на основе данных о поголовье скота на начало каждого </w:t>
      </w:r>
      <w:r>
        <w:rPr>
          <w:szCs w:val="28"/>
        </w:rPr>
        <w:t>отчетного периода (</w:t>
      </w:r>
      <w:r w:rsidRPr="007B5395">
        <w:rPr>
          <w:szCs w:val="28"/>
        </w:rPr>
        <w:t>квартала</w:t>
      </w:r>
      <w:r>
        <w:rPr>
          <w:szCs w:val="28"/>
        </w:rPr>
        <w:t xml:space="preserve">) </w:t>
      </w:r>
      <w:r w:rsidRPr="007B5395">
        <w:rPr>
          <w:szCs w:val="28"/>
        </w:rPr>
        <w:t>и ценах его реализации по категориям хозяйств.</w:t>
      </w:r>
    </w:p>
    <w:p w:rsidR="009247F9" w:rsidRDefault="009247F9" w:rsidP="009247F9">
      <w:pPr>
        <w:pStyle w:val="af7"/>
        <w:spacing w:before="120" w:line="360" w:lineRule="auto"/>
        <w:rPr>
          <w:szCs w:val="28"/>
        </w:rPr>
      </w:pPr>
      <w:r w:rsidRPr="007B5395">
        <w:rPr>
          <w:szCs w:val="28"/>
        </w:rPr>
        <w:t xml:space="preserve">Изменение стоимости незавершенного производства  в растениеводстве определяется также по данным статистики сельского хозяйства об изменении стоимости незавершенного производства озимых и яровых культур </w:t>
      </w:r>
      <w:r>
        <w:rPr>
          <w:szCs w:val="28"/>
        </w:rPr>
        <w:t xml:space="preserve">по сельскохозяйственным организациям, </w:t>
      </w:r>
      <w:r w:rsidRPr="007B5395">
        <w:rPr>
          <w:szCs w:val="28"/>
        </w:rPr>
        <w:t>в хозяйствах населения и фермерских хозяйствах</w:t>
      </w:r>
      <w:r>
        <w:rPr>
          <w:szCs w:val="28"/>
        </w:rPr>
        <w:t>.</w:t>
      </w:r>
      <w:r w:rsidRPr="007B5395">
        <w:rPr>
          <w:szCs w:val="28"/>
        </w:rPr>
        <w:t xml:space="preserve"> Прирост запасов определяется как разность между стоимостью запасов на конец и начало года </w:t>
      </w:r>
      <w:r>
        <w:rPr>
          <w:szCs w:val="28"/>
        </w:rPr>
        <w:t>отчетного периода.</w:t>
      </w:r>
    </w:p>
    <w:p w:rsidR="004D494F" w:rsidRDefault="004D494F" w:rsidP="009247F9">
      <w:pPr>
        <w:pStyle w:val="af7"/>
        <w:spacing w:before="120" w:line="360" w:lineRule="auto"/>
        <w:rPr>
          <w:szCs w:val="28"/>
        </w:rPr>
      </w:pPr>
    </w:p>
    <w:p w:rsidR="004D494F" w:rsidRDefault="004D494F" w:rsidP="009247F9">
      <w:pPr>
        <w:pStyle w:val="af7"/>
        <w:spacing w:before="120" w:line="360" w:lineRule="auto"/>
        <w:rPr>
          <w:szCs w:val="28"/>
        </w:rPr>
      </w:pPr>
    </w:p>
    <w:p w:rsidR="00235751" w:rsidRPr="008473AD" w:rsidRDefault="00235751" w:rsidP="00083325">
      <w:pPr>
        <w:pStyle w:val="6"/>
        <w:numPr>
          <w:ilvl w:val="0"/>
          <w:numId w:val="27"/>
        </w:numPr>
        <w:spacing w:after="120"/>
        <w:jc w:val="center"/>
        <w:rPr>
          <w:sz w:val="28"/>
          <w:szCs w:val="28"/>
        </w:rPr>
      </w:pPr>
      <w:r w:rsidRPr="008473AD">
        <w:rPr>
          <w:sz w:val="28"/>
          <w:szCs w:val="28"/>
        </w:rPr>
        <w:t xml:space="preserve">Пересчет </w:t>
      </w:r>
      <w:r>
        <w:rPr>
          <w:sz w:val="28"/>
          <w:szCs w:val="28"/>
        </w:rPr>
        <w:t xml:space="preserve">запасов </w:t>
      </w:r>
      <w:r w:rsidRPr="00AB3356">
        <w:rPr>
          <w:sz w:val="28"/>
          <w:szCs w:val="28"/>
        </w:rPr>
        <w:t>материальных</w:t>
      </w:r>
      <w:r w:rsidR="006F60F2">
        <w:rPr>
          <w:sz w:val="28"/>
          <w:szCs w:val="28"/>
        </w:rPr>
        <w:t xml:space="preserve"> оборотных сре</w:t>
      </w:r>
      <w:proofErr w:type="gramStart"/>
      <w:r w:rsidR="006F60F2">
        <w:rPr>
          <w:sz w:val="28"/>
          <w:szCs w:val="28"/>
        </w:rPr>
        <w:t>дств</w:t>
      </w:r>
      <w:r w:rsidR="006F60F2">
        <w:rPr>
          <w:sz w:val="28"/>
          <w:szCs w:val="28"/>
        </w:rPr>
        <w:br/>
      </w:r>
      <w:r w:rsidRPr="008473AD">
        <w:rPr>
          <w:sz w:val="28"/>
          <w:szCs w:val="28"/>
        </w:rPr>
        <w:t>в с</w:t>
      </w:r>
      <w:proofErr w:type="gramEnd"/>
      <w:r w:rsidRPr="008473AD">
        <w:rPr>
          <w:sz w:val="28"/>
          <w:szCs w:val="28"/>
        </w:rPr>
        <w:t>опоставимые цены</w:t>
      </w:r>
    </w:p>
    <w:p w:rsidR="00E04CC6" w:rsidRDefault="00E04CC6" w:rsidP="00FC792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4CC6" w:rsidRDefault="00E04CC6" w:rsidP="00E04CC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sz w:val="28"/>
          <w:szCs w:val="28"/>
        </w:rPr>
        <w:t xml:space="preserve">Изменение </w:t>
      </w:r>
      <w:r>
        <w:rPr>
          <w:rFonts w:ascii="Times New Roman" w:hAnsi="Times New Roman"/>
          <w:sz w:val="28"/>
          <w:szCs w:val="28"/>
        </w:rPr>
        <w:t xml:space="preserve">физического </w:t>
      </w:r>
      <w:r w:rsidRPr="004035B1">
        <w:rPr>
          <w:rFonts w:ascii="Times New Roman" w:hAnsi="Times New Roman"/>
          <w:sz w:val="28"/>
          <w:szCs w:val="28"/>
        </w:rPr>
        <w:t xml:space="preserve">объема запасов сырья и материалов происходит в результате </w:t>
      </w:r>
      <w:r>
        <w:rPr>
          <w:rFonts w:ascii="Times New Roman" w:hAnsi="Times New Roman"/>
          <w:sz w:val="28"/>
          <w:szCs w:val="28"/>
        </w:rPr>
        <w:t xml:space="preserve">производственной </w:t>
      </w:r>
      <w:r w:rsidRPr="004035B1">
        <w:rPr>
          <w:rFonts w:ascii="Times New Roman" w:hAnsi="Times New Roman"/>
          <w:sz w:val="28"/>
          <w:szCs w:val="28"/>
        </w:rPr>
        <w:t xml:space="preserve">деятельности предприятия,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035B1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>же</w:t>
      </w:r>
      <w:r w:rsidRPr="004035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утраты</w:t>
      </w:r>
      <w:r w:rsidRPr="004035B1">
        <w:rPr>
          <w:rFonts w:ascii="Times New Roman" w:hAnsi="Times New Roman"/>
          <w:sz w:val="28"/>
          <w:szCs w:val="28"/>
        </w:rPr>
        <w:t>, неправильного хранения и прочих чрезвычайных факторов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E1665">
        <w:rPr>
          <w:rFonts w:ascii="Times New Roman" w:hAnsi="Times New Roman"/>
          <w:color w:val="000000"/>
          <w:kern w:val="24"/>
          <w:sz w:val="28"/>
          <w:szCs w:val="28"/>
        </w:rPr>
        <w:t>(пункты</w:t>
      </w:r>
      <w:r>
        <w:rPr>
          <w:rFonts w:ascii="Times New Roman" w:hAnsi="Times New Roman"/>
          <w:color w:val="000000"/>
          <w:kern w:val="24"/>
          <w:sz w:val="28"/>
          <w:szCs w:val="28"/>
        </w:rPr>
        <w:t> 10.131, 12.58 СНС-2008)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30E8C">
        <w:rPr>
          <w:rFonts w:ascii="Times New Roman" w:hAnsi="Times New Roman"/>
          <w:sz w:val="28"/>
          <w:szCs w:val="28"/>
        </w:rPr>
        <w:t xml:space="preserve">Помимо изменения объемов происходит </w:t>
      </w:r>
      <w:r>
        <w:rPr>
          <w:rFonts w:ascii="Times New Roman" w:hAnsi="Times New Roman"/>
          <w:sz w:val="28"/>
          <w:szCs w:val="28"/>
        </w:rPr>
        <w:t>также</w:t>
      </w:r>
      <w:r w:rsidRPr="00330E8C">
        <w:rPr>
          <w:rFonts w:ascii="Times New Roman" w:hAnsi="Times New Roman"/>
          <w:sz w:val="28"/>
          <w:szCs w:val="28"/>
        </w:rPr>
        <w:t xml:space="preserve"> изменение цен (</w:t>
      </w:r>
      <w:r w:rsidR="009E1665">
        <w:rPr>
          <w:rFonts w:ascii="Times New Roman" w:hAnsi="Times New Roman"/>
          <w:sz w:val="28"/>
          <w:szCs w:val="28"/>
        </w:rPr>
        <w:t xml:space="preserve">пункт </w:t>
      </w:r>
      <w:r w:rsidRPr="00330E8C">
        <w:rPr>
          <w:rFonts w:ascii="Times New Roman" w:hAnsi="Times New Roman"/>
          <w:sz w:val="28"/>
          <w:szCs w:val="28"/>
        </w:rPr>
        <w:t>12.74 СНС</w:t>
      </w:r>
      <w:r>
        <w:rPr>
          <w:rFonts w:ascii="Times New Roman" w:hAnsi="Times New Roman"/>
          <w:sz w:val="28"/>
          <w:szCs w:val="28"/>
        </w:rPr>
        <w:noBreakHyphen/>
      </w:r>
      <w:r w:rsidRPr="00330E8C">
        <w:rPr>
          <w:rFonts w:ascii="Times New Roman" w:hAnsi="Times New Roman"/>
          <w:sz w:val="28"/>
          <w:szCs w:val="28"/>
        </w:rPr>
        <w:t>2008)</w:t>
      </w:r>
      <w:r>
        <w:rPr>
          <w:rFonts w:ascii="Times New Roman" w:hAnsi="Times New Roman"/>
          <w:sz w:val="28"/>
          <w:szCs w:val="28"/>
        </w:rPr>
        <w:t>.</w:t>
      </w:r>
    </w:p>
    <w:p w:rsidR="00235751" w:rsidRDefault="0063753F" w:rsidP="00FC792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этого, изменение в течение периода</w:t>
      </w:r>
      <w:r w:rsidR="00235751" w:rsidRPr="00FC792B">
        <w:rPr>
          <w:rFonts w:ascii="Times New Roman" w:hAnsi="Times New Roman"/>
          <w:sz w:val="28"/>
          <w:szCs w:val="28"/>
        </w:rPr>
        <w:t xml:space="preserve"> текущих стоимостей (в текущих ценах) активов может быть разложено на изменение вследствие измене</w:t>
      </w:r>
      <w:r>
        <w:rPr>
          <w:rFonts w:ascii="Times New Roman" w:hAnsi="Times New Roman"/>
          <w:sz w:val="28"/>
          <w:szCs w:val="28"/>
        </w:rPr>
        <w:t xml:space="preserve">ний в ценах на эти активы и на </w:t>
      </w:r>
      <w:r w:rsidR="00235751" w:rsidRPr="00FC792B">
        <w:rPr>
          <w:rFonts w:ascii="Times New Roman" w:hAnsi="Times New Roman"/>
          <w:sz w:val="28"/>
          <w:szCs w:val="28"/>
        </w:rPr>
        <w:t xml:space="preserve">изменение в их объемах. </w:t>
      </w:r>
    </w:p>
    <w:p w:rsidR="00235751" w:rsidRPr="00FC792B" w:rsidRDefault="00235751" w:rsidP="00FC792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C792B">
        <w:rPr>
          <w:rFonts w:ascii="Times New Roman" w:hAnsi="Times New Roman"/>
          <w:sz w:val="28"/>
          <w:szCs w:val="28"/>
        </w:rPr>
        <w:t xml:space="preserve">Для измерения объемов запасов должны быть учтены изменения цен на каждый актив. Однако </w:t>
      </w:r>
      <w:r>
        <w:rPr>
          <w:rFonts w:ascii="Times New Roman" w:hAnsi="Times New Roman"/>
          <w:sz w:val="28"/>
          <w:szCs w:val="28"/>
        </w:rPr>
        <w:t xml:space="preserve">часто </w:t>
      </w:r>
      <w:r w:rsidRPr="00FC792B">
        <w:rPr>
          <w:rFonts w:ascii="Times New Roman" w:hAnsi="Times New Roman"/>
          <w:sz w:val="28"/>
          <w:szCs w:val="28"/>
        </w:rPr>
        <w:t>цены и непосредственные измерения количеств</w:t>
      </w:r>
      <w:r>
        <w:rPr>
          <w:rFonts w:ascii="Times New Roman" w:hAnsi="Times New Roman"/>
          <w:sz w:val="28"/>
          <w:szCs w:val="28"/>
        </w:rPr>
        <w:t xml:space="preserve"> отсутствуют. В этих случаях </w:t>
      </w:r>
      <w:r w:rsidRPr="00FC792B">
        <w:rPr>
          <w:rFonts w:ascii="Times New Roman" w:hAnsi="Times New Roman"/>
          <w:sz w:val="28"/>
          <w:szCs w:val="28"/>
        </w:rPr>
        <w:t xml:space="preserve">стоимости </w:t>
      </w:r>
      <w:r>
        <w:rPr>
          <w:rFonts w:ascii="Times New Roman" w:hAnsi="Times New Roman"/>
          <w:sz w:val="28"/>
          <w:szCs w:val="28"/>
        </w:rPr>
        <w:t xml:space="preserve">активов </w:t>
      </w:r>
      <w:r w:rsidRPr="00FC792B">
        <w:rPr>
          <w:rFonts w:ascii="Times New Roman" w:hAnsi="Times New Roman"/>
          <w:sz w:val="28"/>
          <w:szCs w:val="28"/>
        </w:rPr>
        <w:t>в текущих ценах  могут быть дефлятированы с помощью индекса цен, исчисленного в отношении некоторой подходящей корзины активов или с помощью индекса изменения общего уровня цен. В последнем случае принято говорить, что потоки или запасы измеряются в реальном выражении (то есть они представляют собой стоимости, выраженные в единицах постоянной покупательной способности денег</w:t>
      </w:r>
      <w:r w:rsidR="00E738C1">
        <w:rPr>
          <w:rFonts w:ascii="Times New Roman" w:hAnsi="Times New Roman"/>
          <w:sz w:val="28"/>
          <w:szCs w:val="28"/>
        </w:rPr>
        <w:t xml:space="preserve">, </w:t>
      </w:r>
      <w:r w:rsidR="009E1665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2.66 СНС-2008).</w:t>
      </w:r>
    </w:p>
    <w:p w:rsidR="00A67664" w:rsidRDefault="00235751" w:rsidP="00A6766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повышении или понижении цены запасов</w:t>
      </w:r>
      <w:r w:rsidR="00E738C1">
        <w:rPr>
          <w:rFonts w:ascii="Times New Roman" w:hAnsi="Times New Roman"/>
          <w:sz w:val="28"/>
          <w:szCs w:val="28"/>
        </w:rPr>
        <w:t xml:space="preserve"> материальных оборотных средств</w:t>
      </w:r>
      <w:r>
        <w:rPr>
          <w:rFonts w:ascii="Times New Roman" w:hAnsi="Times New Roman"/>
          <w:sz w:val="28"/>
          <w:szCs w:val="28"/>
        </w:rPr>
        <w:t xml:space="preserve"> во время их хранения возникает так называемая «</w:t>
      </w:r>
      <w:r w:rsidRPr="00D547CF">
        <w:rPr>
          <w:rFonts w:ascii="Times New Roman" w:hAnsi="Times New Roman"/>
          <w:sz w:val="28"/>
          <w:szCs w:val="28"/>
        </w:rPr>
        <w:t>холдинговая прибыль</w:t>
      </w:r>
      <w:r w:rsidRPr="004035B1">
        <w:rPr>
          <w:rFonts w:ascii="Times New Roman" w:hAnsi="Times New Roman"/>
          <w:sz w:val="28"/>
          <w:szCs w:val="28"/>
        </w:rPr>
        <w:t xml:space="preserve"> (убыт</w:t>
      </w:r>
      <w:r>
        <w:rPr>
          <w:rFonts w:ascii="Times New Roman" w:hAnsi="Times New Roman"/>
          <w:sz w:val="28"/>
          <w:szCs w:val="28"/>
        </w:rPr>
        <w:t>ок)» (величина стоимости продукции, образовавшаяся в результате изменения цен на нее за период нахождения продукции в запасах, п</w:t>
      </w:r>
      <w:r w:rsidR="009E1665">
        <w:rPr>
          <w:rFonts w:ascii="Times New Roman" w:hAnsi="Times New Roman"/>
          <w:sz w:val="28"/>
          <w:szCs w:val="28"/>
        </w:rPr>
        <w:t>ункты</w:t>
      </w:r>
      <w:r>
        <w:rPr>
          <w:rFonts w:ascii="Times New Roman" w:hAnsi="Times New Roman"/>
          <w:sz w:val="28"/>
          <w:szCs w:val="28"/>
        </w:rPr>
        <w:t xml:space="preserve"> 12.75, 16.34 СНС-2008). </w:t>
      </w:r>
      <w:r w:rsidRPr="004035B1">
        <w:rPr>
          <w:rFonts w:ascii="Times New Roman" w:hAnsi="Times New Roman"/>
          <w:sz w:val="28"/>
          <w:szCs w:val="28"/>
        </w:rPr>
        <w:t xml:space="preserve">Холдинговые </w:t>
      </w:r>
      <w:proofErr w:type="gramStart"/>
      <w:r w:rsidRPr="004035B1">
        <w:rPr>
          <w:rFonts w:ascii="Times New Roman" w:hAnsi="Times New Roman"/>
          <w:sz w:val="28"/>
          <w:szCs w:val="28"/>
        </w:rPr>
        <w:t>прибыли</w:t>
      </w:r>
      <w:proofErr w:type="gramEnd"/>
      <w:r w:rsidRPr="004035B1">
        <w:rPr>
          <w:rFonts w:ascii="Times New Roman" w:hAnsi="Times New Roman"/>
          <w:sz w:val="28"/>
          <w:szCs w:val="28"/>
        </w:rPr>
        <w:t xml:space="preserve"> и убытки подразделяются на нейтральные и реальные, которые в совокупности образуют номинальные холдинговые прибыли и убытки</w:t>
      </w:r>
      <w:r>
        <w:rPr>
          <w:rFonts w:ascii="Times New Roman" w:hAnsi="Times New Roman"/>
          <w:sz w:val="28"/>
          <w:szCs w:val="28"/>
        </w:rPr>
        <w:t xml:space="preserve"> (</w:t>
      </w:r>
      <w:r w:rsidR="009E1665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12.76 СНС</w:t>
      </w:r>
      <w:r>
        <w:rPr>
          <w:rFonts w:ascii="Times New Roman" w:hAnsi="Times New Roman"/>
          <w:sz w:val="28"/>
          <w:szCs w:val="28"/>
        </w:rPr>
        <w:noBreakHyphen/>
        <w:t>2008)</w:t>
      </w:r>
      <w:r w:rsidRPr="004035B1">
        <w:rPr>
          <w:rFonts w:ascii="Times New Roman" w:hAnsi="Times New Roman"/>
          <w:sz w:val="28"/>
          <w:szCs w:val="28"/>
        </w:rPr>
        <w:t>.</w:t>
      </w:r>
    </w:p>
    <w:p w:rsidR="00235751" w:rsidRPr="00E505C5" w:rsidRDefault="00235751" w:rsidP="00A6766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035B1">
        <w:rPr>
          <w:rFonts w:ascii="Times New Roman" w:hAnsi="Times New Roman"/>
          <w:sz w:val="28"/>
          <w:szCs w:val="28"/>
        </w:rPr>
        <w:t>Номинальная холдинговая прибыль от нефинансового актива – это стоимость экономической выгоды, начисляемой собственнику такого актива в результате изменений его цены за промежуток</w:t>
      </w:r>
      <w:r>
        <w:rPr>
          <w:rFonts w:ascii="Times New Roman" w:hAnsi="Times New Roman"/>
          <w:sz w:val="28"/>
          <w:szCs w:val="28"/>
        </w:rPr>
        <w:t xml:space="preserve"> времени</w:t>
      </w:r>
      <w:r w:rsidRPr="00FE7FD1">
        <w:rPr>
          <w:rFonts w:ascii="Times New Roman" w:hAnsi="Times New Roman"/>
          <w:sz w:val="28"/>
          <w:szCs w:val="28"/>
        </w:rPr>
        <w:t xml:space="preserve"> (</w:t>
      </w:r>
      <w:r w:rsidR="009E1665">
        <w:rPr>
          <w:rFonts w:ascii="Times New Roman" w:hAnsi="Times New Roman"/>
          <w:sz w:val="28"/>
          <w:szCs w:val="28"/>
        </w:rPr>
        <w:t xml:space="preserve">пункт </w:t>
      </w:r>
      <w:r w:rsidRPr="00FE7FD1">
        <w:rPr>
          <w:rFonts w:ascii="Times New Roman" w:hAnsi="Times New Roman"/>
          <w:sz w:val="28"/>
          <w:szCs w:val="28"/>
        </w:rPr>
        <w:t>12.74 СНС</w:t>
      </w:r>
      <w:r>
        <w:rPr>
          <w:rFonts w:ascii="Times New Roman" w:hAnsi="Times New Roman"/>
          <w:sz w:val="28"/>
          <w:szCs w:val="28"/>
        </w:rPr>
        <w:noBreakHyphen/>
      </w:r>
      <w:r w:rsidRPr="00FE7FD1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>).</w:t>
      </w:r>
    </w:p>
    <w:p w:rsidR="00235751" w:rsidRPr="00CE247F" w:rsidRDefault="00235751" w:rsidP="00A6766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90E28">
        <w:rPr>
          <w:rFonts w:ascii="Times New Roman" w:hAnsi="Times New Roman"/>
          <w:sz w:val="28"/>
          <w:szCs w:val="28"/>
        </w:rPr>
        <w:t>ейтральная холдинговая прибыль равна разнице рыночной стоимости актива на конец года в ценах, которые установились бы на экономический актив к концу года, если бы они увеличились за год пропорционально изменению общего уровня цен за год, и рыночной стоимости актива на конец года в ценах на начало года</w:t>
      </w:r>
      <w:r>
        <w:rPr>
          <w:rFonts w:ascii="Times New Roman" w:hAnsi="Times New Roman"/>
          <w:sz w:val="28"/>
          <w:szCs w:val="28"/>
        </w:rPr>
        <w:t>.</w:t>
      </w:r>
    </w:p>
    <w:p w:rsidR="00235751" w:rsidRPr="00790E28" w:rsidRDefault="00235751" w:rsidP="00A6766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90E28">
        <w:rPr>
          <w:rFonts w:ascii="Times New Roman" w:hAnsi="Times New Roman"/>
          <w:sz w:val="28"/>
          <w:szCs w:val="28"/>
        </w:rPr>
        <w:t>еальная холдинговая прибыль представляет собой разницу между номинальной и нейтральной холдинговой прибылью. Она равна разнице между рыночной стоимостью актива на конец года в ценах на конец года и рыночной стоимостью актива на конец года в ценах, которые установились бы на экономический актив к концу года, если бы они увеличились за год пропорционально изменению общего уровня цен за год.</w:t>
      </w:r>
    </w:p>
    <w:p w:rsidR="00235751" w:rsidRDefault="00235751" w:rsidP="006D32C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90E28">
        <w:rPr>
          <w:rFonts w:ascii="Times New Roman" w:hAnsi="Times New Roman"/>
          <w:sz w:val="28"/>
          <w:szCs w:val="28"/>
        </w:rPr>
        <w:t xml:space="preserve">Реальные, номинальные и нейтральные холдинговые прибыли определяются для каждого </w:t>
      </w:r>
      <w:r>
        <w:rPr>
          <w:rFonts w:ascii="Times New Roman" w:hAnsi="Times New Roman"/>
          <w:sz w:val="28"/>
          <w:szCs w:val="28"/>
        </w:rPr>
        <w:t>типа</w:t>
      </w:r>
      <w:r w:rsidRPr="00790E28">
        <w:rPr>
          <w:rFonts w:ascii="Times New Roman" w:hAnsi="Times New Roman"/>
          <w:sz w:val="28"/>
          <w:szCs w:val="28"/>
        </w:rPr>
        <w:t xml:space="preserve"> запасов (сырье и материалы, готовая продукция, товары для перепродажи</w:t>
      </w:r>
      <w:r>
        <w:rPr>
          <w:rFonts w:ascii="Times New Roman" w:hAnsi="Times New Roman"/>
          <w:sz w:val="28"/>
          <w:szCs w:val="28"/>
        </w:rPr>
        <w:t>,</w:t>
      </w:r>
      <w:r w:rsidRPr="00790E28">
        <w:rPr>
          <w:rFonts w:ascii="Times New Roman" w:hAnsi="Times New Roman"/>
          <w:sz w:val="28"/>
          <w:szCs w:val="28"/>
        </w:rPr>
        <w:t xml:space="preserve"> незавершенное производство</w:t>
      </w:r>
      <w:r>
        <w:rPr>
          <w:rFonts w:ascii="Times New Roman" w:hAnsi="Times New Roman"/>
          <w:sz w:val="28"/>
          <w:szCs w:val="28"/>
        </w:rPr>
        <w:t>)</w:t>
      </w:r>
      <w:r w:rsidRPr="00790E28">
        <w:rPr>
          <w:rFonts w:ascii="Times New Roman" w:hAnsi="Times New Roman"/>
          <w:sz w:val="28"/>
          <w:szCs w:val="28"/>
        </w:rPr>
        <w:t>.</w:t>
      </w:r>
    </w:p>
    <w:p w:rsidR="00235751" w:rsidRDefault="00235751" w:rsidP="006D32C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Пересчет в </w:t>
      </w:r>
      <w:r w:rsidRPr="00E3261B">
        <w:rPr>
          <w:rFonts w:ascii="Times New Roman" w:hAnsi="Times New Roman"/>
          <w:b/>
          <w:sz w:val="28"/>
          <w:szCs w:val="28"/>
        </w:rPr>
        <w:t>сопоставимые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261B">
        <w:rPr>
          <w:rFonts w:ascii="Times New Roman" w:hAnsi="Times New Roman"/>
          <w:b/>
          <w:sz w:val="28"/>
          <w:szCs w:val="28"/>
        </w:rPr>
        <w:t>цены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1BD5">
        <w:rPr>
          <w:rFonts w:ascii="Times New Roman" w:hAnsi="Times New Roman"/>
          <w:sz w:val="28"/>
          <w:szCs w:val="28"/>
        </w:rPr>
        <w:t>производится для различных типов запасов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40CB5">
        <w:rPr>
          <w:rFonts w:ascii="Times New Roman" w:hAnsi="Times New Roman"/>
          <w:sz w:val="28"/>
          <w:szCs w:val="28"/>
        </w:rPr>
        <w:t>материальных оборотных сре</w:t>
      </w:r>
      <w:proofErr w:type="gramStart"/>
      <w:r w:rsidR="00940CB5">
        <w:rPr>
          <w:rFonts w:ascii="Times New Roman" w:hAnsi="Times New Roman"/>
          <w:sz w:val="28"/>
          <w:szCs w:val="28"/>
        </w:rPr>
        <w:t xml:space="preserve">дств </w:t>
      </w:r>
      <w:r w:rsidRPr="00B323CC">
        <w:rPr>
          <w:rFonts w:ascii="Times New Roman" w:hAnsi="Times New Roman"/>
          <w:sz w:val="28"/>
          <w:szCs w:val="28"/>
        </w:rPr>
        <w:t>с п</w:t>
      </w:r>
      <w:proofErr w:type="gramEnd"/>
      <w:r w:rsidRPr="00B323CC">
        <w:rPr>
          <w:rFonts w:ascii="Times New Roman" w:hAnsi="Times New Roman"/>
          <w:sz w:val="28"/>
          <w:szCs w:val="28"/>
        </w:rPr>
        <w:t xml:space="preserve">омощью </w:t>
      </w:r>
      <w:r w:rsidRPr="00B725BC">
        <w:rPr>
          <w:rFonts w:ascii="Times New Roman" w:hAnsi="Times New Roman"/>
          <w:sz w:val="28"/>
          <w:szCs w:val="28"/>
        </w:rPr>
        <w:t xml:space="preserve">средней арифметической месячных индексов цен месяца </w:t>
      </w:r>
      <w:r w:rsidR="00245824" w:rsidRPr="00245824">
        <w:rPr>
          <w:rFonts w:ascii="Times New Roman" w:hAnsi="Times New Roman"/>
          <w:i/>
          <w:sz w:val="28"/>
          <w:szCs w:val="28"/>
          <w:lang w:val="en-US"/>
        </w:rPr>
        <w:t>t</w:t>
      </w:r>
      <w:r w:rsidR="00245824" w:rsidRPr="00245824">
        <w:rPr>
          <w:rFonts w:ascii="Times New Roman" w:hAnsi="Times New Roman"/>
          <w:sz w:val="28"/>
          <w:szCs w:val="28"/>
        </w:rPr>
        <w:t xml:space="preserve"> </w:t>
      </w:r>
      <w:r w:rsidRPr="00B725BC">
        <w:rPr>
          <w:rFonts w:ascii="Times New Roman" w:hAnsi="Times New Roman"/>
          <w:sz w:val="28"/>
          <w:szCs w:val="28"/>
        </w:rPr>
        <w:t>к базисному месяцу</w:t>
      </w:r>
      <w:r w:rsidR="001E612E">
        <w:rPr>
          <w:rFonts w:ascii="Times New Roman" w:hAnsi="Times New Roman"/>
          <w:sz w:val="28"/>
          <w:szCs w:val="28"/>
        </w:rPr>
        <w:t xml:space="preserve"> </w:t>
      </w:r>
      <w:r w:rsidR="00245824" w:rsidRPr="00245824">
        <w:rPr>
          <w:rFonts w:ascii="Times New Roman" w:hAnsi="Times New Roman"/>
          <w:sz w:val="28"/>
          <w:szCs w:val="28"/>
        </w:rPr>
        <w:t>0</w:t>
      </w:r>
      <w:r w:rsidRPr="00B725BC">
        <w:rPr>
          <w:rFonts w:ascii="Times New Roman" w:hAnsi="Times New Roman"/>
          <w:sz w:val="28"/>
          <w:szCs w:val="28"/>
        </w:rPr>
        <w:t>:</w:t>
      </w:r>
    </w:p>
    <w:p w:rsidR="00235751" w:rsidRPr="00F16393" w:rsidRDefault="00245824" w:rsidP="006D32C8">
      <w:pPr>
        <w:spacing w:line="360" w:lineRule="auto"/>
        <w:ind w:firstLine="709"/>
        <w:jc w:val="right"/>
        <w:rPr>
          <w:rFonts w:ascii="Times New Roman" w:hAnsi="Times New Roman"/>
          <w:vanish/>
          <w:sz w:val="28"/>
          <w:szCs w:val="28"/>
          <w:specVanish/>
        </w:rPr>
      </w:pPr>
      <w:r w:rsidRPr="00790AB0">
        <w:rPr>
          <w:position w:val="-60"/>
        </w:rPr>
        <w:object w:dxaOrig="1020" w:dyaOrig="1320">
          <v:shape id="_x0000_i1103" type="#_x0000_t75" style="width:51.75pt;height:63pt" o:ole="">
            <v:imagedata r:id="rId165" o:title=""/>
          </v:shape>
          <o:OLEObject Type="Embed" ProgID="Equation.3" ShapeID="_x0000_i1103" DrawAspect="Content" ObjectID="_1486895056" r:id="rId166"/>
        </w:object>
      </w:r>
      <w:r w:rsidR="00235751">
        <w:t>,</w:t>
      </w:r>
      <w:r w:rsidR="00235751">
        <w:tab/>
      </w:r>
      <w:r w:rsidR="00235751">
        <w:tab/>
      </w:r>
      <w:r w:rsidR="00235751">
        <w:tab/>
      </w:r>
      <w:r w:rsidR="00235751">
        <w:tab/>
      </w:r>
      <w:r w:rsidR="00235751">
        <w:tab/>
      </w:r>
      <w:r w:rsidR="00235751">
        <w:tab/>
      </w:r>
      <w:r w:rsidR="00235751">
        <w:tab/>
      </w:r>
    </w:p>
    <w:p w:rsidR="00235751" w:rsidRPr="00F16393" w:rsidRDefault="00815C34" w:rsidP="00815C34">
      <w:pPr>
        <w:pStyle w:val="a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</w:t>
      </w:r>
      <w:r>
        <w:rPr>
          <w:rFonts w:ascii="Times New Roman" w:hAnsi="Times New Roman"/>
          <w:b w:val="0"/>
          <w:sz w:val="28"/>
          <w:szCs w:val="28"/>
        </w:rPr>
        <w:fldChar w:fldCharType="begin"/>
      </w:r>
      <w:r>
        <w:rPr>
          <w:rFonts w:ascii="Times New Roman" w:hAnsi="Times New Roman"/>
          <w:b w:val="0"/>
          <w:sz w:val="28"/>
          <w:szCs w:val="28"/>
        </w:rPr>
        <w:instrText xml:space="preserve"> SEQ Equation \* ARABIC </w:instrText>
      </w:r>
      <w:r>
        <w:rPr>
          <w:rFonts w:ascii="Times New Roman" w:hAnsi="Times New Roman"/>
          <w:b w:val="0"/>
          <w:sz w:val="28"/>
          <w:szCs w:val="28"/>
        </w:rPr>
        <w:fldChar w:fldCharType="separate"/>
      </w:r>
      <w:r w:rsidR="00116FC8">
        <w:rPr>
          <w:rFonts w:ascii="Times New Roman" w:hAnsi="Times New Roman"/>
          <w:b w:val="0"/>
          <w:noProof/>
          <w:sz w:val="28"/>
          <w:szCs w:val="28"/>
        </w:rPr>
        <w:t>17</w:t>
      </w:r>
      <w:r>
        <w:rPr>
          <w:rFonts w:ascii="Times New Roman" w:hAnsi="Times New Roman"/>
          <w:b w:val="0"/>
          <w:sz w:val="28"/>
          <w:szCs w:val="28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>)</w:t>
      </w:r>
    </w:p>
    <w:p w:rsidR="00CE60BB" w:rsidRDefault="007111E9" w:rsidP="006D32C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E60BB">
        <w:rPr>
          <w:rFonts w:ascii="Times New Roman" w:hAnsi="Times New Roman"/>
          <w:sz w:val="28"/>
          <w:szCs w:val="28"/>
        </w:rPr>
        <w:t>де</w:t>
      </w:r>
      <w:r w:rsidR="00474CAF">
        <w:rPr>
          <w:rFonts w:ascii="Times New Roman" w:hAnsi="Times New Roman"/>
          <w:sz w:val="28"/>
          <w:szCs w:val="28"/>
        </w:rPr>
        <w:t>:</w:t>
      </w:r>
    </w:p>
    <w:p w:rsidR="00CE60BB" w:rsidRPr="00CE60BB" w:rsidRDefault="00CE60BB" w:rsidP="006D32C8">
      <w:pPr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024E8">
        <w:rPr>
          <w:rFonts w:ascii="Times New Roman" w:hAnsi="Times New Roman"/>
          <w:position w:val="-12"/>
          <w:sz w:val="28"/>
          <w:szCs w:val="28"/>
        </w:rPr>
        <w:object w:dxaOrig="320" w:dyaOrig="360">
          <v:shape id="_x0000_i1104" type="#_x0000_t75" style="width:15.75pt;height:18.75pt" o:ole="">
            <v:imagedata r:id="rId167" o:title=""/>
          </v:shape>
          <o:OLEObject Type="Embed" ProgID="Equation.3" ShapeID="_x0000_i1104" DrawAspect="Content" ObjectID="_1486895057" r:id="rId168"/>
        </w:object>
      </w:r>
      <w:r w:rsidRPr="008024E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(рыночная) </w:t>
      </w:r>
      <w:r w:rsidRPr="008024E8">
        <w:rPr>
          <w:rFonts w:ascii="Times New Roman" w:hAnsi="Times New Roman"/>
          <w:sz w:val="28"/>
          <w:szCs w:val="28"/>
        </w:rPr>
        <w:t>цена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0BB">
        <w:rPr>
          <w:rFonts w:ascii="Times New Roman" w:hAnsi="Times New Roman"/>
          <w:i/>
          <w:sz w:val="28"/>
          <w:szCs w:val="28"/>
          <w:lang w:val="en-US"/>
        </w:rPr>
        <w:t>i</w:t>
      </w:r>
      <w:r w:rsidRPr="00CE60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вида актива, находящегося в запасах материальных оборотных средств </w:t>
      </w:r>
      <w:r w:rsidRPr="008024E8">
        <w:rPr>
          <w:rFonts w:ascii="Times New Roman" w:hAnsi="Times New Roman"/>
          <w:sz w:val="28"/>
          <w:szCs w:val="28"/>
        </w:rPr>
        <w:t xml:space="preserve">в момент времени </w:t>
      </w:r>
      <w:r w:rsidRPr="008024E8">
        <w:rPr>
          <w:rFonts w:ascii="Times New Roman" w:hAnsi="Times New Roman"/>
          <w:i/>
          <w:sz w:val="28"/>
          <w:szCs w:val="28"/>
          <w:lang w:val="en-US"/>
        </w:rPr>
        <w:t>t</w:t>
      </w:r>
      <w:r w:rsidRPr="00CE60BB">
        <w:rPr>
          <w:rFonts w:ascii="Times New Roman" w:hAnsi="Times New Roman"/>
          <w:sz w:val="28"/>
          <w:szCs w:val="28"/>
        </w:rPr>
        <w:t>;</w:t>
      </w:r>
    </w:p>
    <w:p w:rsidR="00567CD1" w:rsidRDefault="00CE60BB" w:rsidP="001D505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E60BB">
        <w:rPr>
          <w:position w:val="-12"/>
        </w:rPr>
        <w:object w:dxaOrig="360" w:dyaOrig="360">
          <v:shape id="_x0000_i1105" type="#_x0000_t75" style="width:18.75pt;height:18.75pt" o:ole="">
            <v:imagedata r:id="rId169" o:title=""/>
          </v:shape>
          <o:OLEObject Type="Embed" ProgID="Equation.3" ShapeID="_x0000_i1105" DrawAspect="Content" ObjectID="_1486895058" r:id="rId170"/>
        </w:object>
      </w:r>
      <w:r>
        <w:rPr>
          <w:rFonts w:ascii="Times New Roman" w:hAnsi="Times New Roman"/>
          <w:sz w:val="28"/>
          <w:szCs w:val="28"/>
        </w:rPr>
        <w:t xml:space="preserve"> - веса в общей структуре </w:t>
      </w:r>
      <w:r w:rsidRPr="00CE60BB">
        <w:rPr>
          <w:rFonts w:ascii="Times New Roman" w:hAnsi="Times New Roman"/>
          <w:i/>
          <w:sz w:val="28"/>
          <w:szCs w:val="28"/>
          <w:lang w:val="en-US"/>
        </w:rPr>
        <w:t>i</w:t>
      </w:r>
      <w:r w:rsidRPr="00CE60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вида актива, находящегося в запасах материальных оборотных средств </w:t>
      </w:r>
      <w:r w:rsidRPr="008024E8">
        <w:rPr>
          <w:rFonts w:ascii="Times New Roman" w:hAnsi="Times New Roman"/>
          <w:sz w:val="28"/>
          <w:szCs w:val="28"/>
        </w:rPr>
        <w:t xml:space="preserve">в момент времени </w:t>
      </w:r>
      <w:r w:rsidRPr="00CE6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CE60BB" w:rsidRPr="00CE60BB" w:rsidRDefault="00CE60BB" w:rsidP="00CE60BB">
      <w:pPr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024E8">
        <w:rPr>
          <w:rFonts w:ascii="Times New Roman" w:hAnsi="Times New Roman"/>
          <w:position w:val="-12"/>
          <w:sz w:val="28"/>
          <w:szCs w:val="28"/>
        </w:rPr>
        <w:object w:dxaOrig="340" w:dyaOrig="360">
          <v:shape id="_x0000_i1106" type="#_x0000_t75" style="width:16.5pt;height:18.75pt" o:ole="">
            <v:imagedata r:id="rId171" o:title=""/>
          </v:shape>
          <o:OLEObject Type="Embed" ProgID="Equation.3" ShapeID="_x0000_i1106" DrawAspect="Content" ObjectID="_1486895059" r:id="rId172"/>
        </w:object>
      </w:r>
      <w:r w:rsidRPr="008024E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(рыночная) </w:t>
      </w:r>
      <w:r w:rsidRPr="008024E8">
        <w:rPr>
          <w:rFonts w:ascii="Times New Roman" w:hAnsi="Times New Roman"/>
          <w:sz w:val="28"/>
          <w:szCs w:val="28"/>
        </w:rPr>
        <w:t>цена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0BB">
        <w:rPr>
          <w:rFonts w:ascii="Times New Roman" w:hAnsi="Times New Roman"/>
          <w:i/>
          <w:sz w:val="28"/>
          <w:szCs w:val="28"/>
          <w:lang w:val="en-US"/>
        </w:rPr>
        <w:t>i</w:t>
      </w:r>
      <w:r w:rsidRPr="00CE60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вида актива, находящегося в запасах материальных оборотных средств </w:t>
      </w:r>
      <w:r w:rsidRPr="008024E8">
        <w:rPr>
          <w:rFonts w:ascii="Times New Roman" w:hAnsi="Times New Roman"/>
          <w:sz w:val="28"/>
          <w:szCs w:val="28"/>
        </w:rPr>
        <w:t xml:space="preserve">в момент времени </w:t>
      </w:r>
      <w:r w:rsidRPr="00CE6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1D5056" w:rsidRDefault="00235751" w:rsidP="001D505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Показатель оборачиваемости используется для определения длительности периода влияния цен </w:t>
      </w:r>
      <w:r w:rsidRPr="009C4741">
        <w:rPr>
          <w:rFonts w:ascii="Times New Roman" w:hAnsi="Times New Roman"/>
          <w:i/>
          <w:noProof/>
          <w:sz w:val="28"/>
          <w:szCs w:val="28"/>
          <w:lang w:val="en-US"/>
        </w:rPr>
        <w:t>n</w:t>
      </w:r>
      <w:r>
        <w:rPr>
          <w:rFonts w:ascii="Times New Roman" w:hAnsi="Times New Roman"/>
          <w:noProof/>
          <w:sz w:val="28"/>
          <w:szCs w:val="28"/>
        </w:rPr>
        <w:t xml:space="preserve"> при</w:t>
      </w:r>
      <w:r w:rsidR="00815C3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расчете индекса </w:t>
      </w:r>
      <w:r w:rsidR="001D5056">
        <w:rPr>
          <w:rFonts w:ascii="Times New Roman" w:hAnsi="Times New Roman"/>
          <w:noProof/>
          <w:sz w:val="28"/>
          <w:szCs w:val="28"/>
        </w:rPr>
        <w:t xml:space="preserve">цен. </w:t>
      </w:r>
      <w:r w:rsidR="001D5056">
        <w:rPr>
          <w:rFonts w:ascii="Times New Roman" w:hAnsi="Times New Roman"/>
          <w:sz w:val="28"/>
          <w:szCs w:val="28"/>
        </w:rPr>
        <w:t>При этом, длительность периода оборачиваемости используется для расчета средних цен как среднего арифметического ряда индексов цен, продолжительностью в период оборачиваемости, в конце отчетного периода. Таким образом, для продукции с периодом оборачиваемости в три месяца, дефлятор четвертого квартала рассчитывается как среднее индексов цен за декабрь, ноябрь, октябрь к соответственно декабрю базисного года. Для периодов оборачиваемости длительностью менее месяца ряд дефлятора равен индексу цен данного месяца.</w:t>
      </w:r>
    </w:p>
    <w:p w:rsidR="00235751" w:rsidRDefault="00235751" w:rsidP="006D32C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запасов</w:t>
      </w:r>
      <w:r w:rsidR="00C5765E">
        <w:rPr>
          <w:rFonts w:ascii="Times New Roman" w:hAnsi="Times New Roman"/>
          <w:sz w:val="28"/>
          <w:szCs w:val="28"/>
        </w:rPr>
        <w:t xml:space="preserve"> материальных оборотных сре</w:t>
      </w:r>
      <w:proofErr w:type="gramStart"/>
      <w:r w:rsidR="00C5765E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в п</w:t>
      </w:r>
      <w:proofErr w:type="gramEnd"/>
      <w:r>
        <w:rPr>
          <w:rFonts w:ascii="Times New Roman" w:hAnsi="Times New Roman"/>
          <w:sz w:val="28"/>
          <w:szCs w:val="28"/>
        </w:rPr>
        <w:t>остоянных ценах рассчитывается как:</w:t>
      </w:r>
    </w:p>
    <w:p w:rsidR="00235751" w:rsidRPr="006E5996" w:rsidRDefault="00245824" w:rsidP="006D32C8">
      <w:pPr>
        <w:spacing w:line="360" w:lineRule="auto"/>
        <w:ind w:firstLine="709"/>
        <w:jc w:val="right"/>
        <w:rPr>
          <w:rFonts w:ascii="Times New Roman" w:hAnsi="Times New Roman"/>
          <w:vanish/>
          <w:sz w:val="28"/>
          <w:szCs w:val="28"/>
          <w:specVanish/>
        </w:rPr>
      </w:pPr>
      <w:r w:rsidRPr="00790AB0">
        <w:rPr>
          <w:position w:val="-28"/>
        </w:rPr>
        <w:object w:dxaOrig="2079" w:dyaOrig="680">
          <v:shape id="_x0000_i1107" type="#_x0000_t75" style="width:102.75pt;height:34.5pt" o:ole="">
            <v:imagedata r:id="rId173" o:title=""/>
          </v:shape>
          <o:OLEObject Type="Embed" ProgID="Equation.3" ShapeID="_x0000_i1107" DrawAspect="Content" ObjectID="_1486895060" r:id="rId174"/>
        </w:object>
      </w:r>
      <w:r w:rsidR="00235751">
        <w:t>.</w:t>
      </w:r>
      <w:r w:rsidR="00235751">
        <w:tab/>
      </w:r>
      <w:r w:rsidR="00235751">
        <w:tab/>
      </w:r>
      <w:r w:rsidR="00235751">
        <w:tab/>
      </w:r>
      <w:r w:rsidR="00235751">
        <w:tab/>
      </w:r>
      <w:r w:rsidR="00235751">
        <w:tab/>
      </w:r>
      <w:r w:rsidR="00235751">
        <w:tab/>
      </w:r>
      <w:r w:rsidR="00235751">
        <w:tab/>
      </w:r>
    </w:p>
    <w:p w:rsidR="00235751" w:rsidRDefault="00815C34" w:rsidP="00815C34">
      <w:pPr>
        <w:pStyle w:val="ae"/>
        <w:rPr>
          <w:rFonts w:ascii="Times New Roman" w:hAnsi="Times New Roman"/>
          <w:b w:val="0"/>
          <w:sz w:val="28"/>
          <w:szCs w:val="28"/>
        </w:rPr>
      </w:pPr>
      <w:bookmarkStart w:id="20" w:name="_Ref404083911"/>
      <w:r>
        <w:rPr>
          <w:rFonts w:ascii="Times New Roman" w:hAnsi="Times New Roman"/>
          <w:b w:val="0"/>
          <w:sz w:val="28"/>
          <w:szCs w:val="28"/>
        </w:rPr>
        <w:t>(</w:t>
      </w:r>
      <w:r>
        <w:rPr>
          <w:rFonts w:ascii="Times New Roman" w:hAnsi="Times New Roman"/>
          <w:b w:val="0"/>
          <w:sz w:val="28"/>
          <w:szCs w:val="28"/>
        </w:rPr>
        <w:fldChar w:fldCharType="begin"/>
      </w:r>
      <w:r>
        <w:rPr>
          <w:rFonts w:ascii="Times New Roman" w:hAnsi="Times New Roman"/>
          <w:b w:val="0"/>
          <w:sz w:val="28"/>
          <w:szCs w:val="28"/>
        </w:rPr>
        <w:instrText xml:space="preserve"> SEQ Equation \* ARABIC </w:instrText>
      </w:r>
      <w:r>
        <w:rPr>
          <w:rFonts w:ascii="Times New Roman" w:hAnsi="Times New Roman"/>
          <w:b w:val="0"/>
          <w:sz w:val="28"/>
          <w:szCs w:val="28"/>
        </w:rPr>
        <w:fldChar w:fldCharType="separate"/>
      </w:r>
      <w:r w:rsidR="00116FC8">
        <w:rPr>
          <w:rFonts w:ascii="Times New Roman" w:hAnsi="Times New Roman"/>
          <w:b w:val="0"/>
          <w:noProof/>
          <w:sz w:val="28"/>
          <w:szCs w:val="28"/>
        </w:rPr>
        <w:t>18</w:t>
      </w:r>
      <w:r>
        <w:rPr>
          <w:rFonts w:ascii="Times New Roman" w:hAnsi="Times New Roman"/>
          <w:b w:val="0"/>
          <w:sz w:val="28"/>
          <w:szCs w:val="28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>)</w:t>
      </w:r>
      <w:bookmarkEnd w:id="20"/>
    </w:p>
    <w:p w:rsidR="00CE60BB" w:rsidRPr="00CE60BB" w:rsidRDefault="007111E9" w:rsidP="00CE60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E60BB" w:rsidRPr="00CE60BB">
        <w:rPr>
          <w:rFonts w:ascii="Times New Roman" w:hAnsi="Times New Roman"/>
          <w:sz w:val="28"/>
          <w:szCs w:val="28"/>
        </w:rPr>
        <w:t>де</w:t>
      </w:r>
      <w:r w:rsidR="00F0630D">
        <w:rPr>
          <w:rFonts w:ascii="Times New Roman" w:hAnsi="Times New Roman"/>
          <w:sz w:val="28"/>
          <w:szCs w:val="28"/>
        </w:rPr>
        <w:t>:</w:t>
      </w:r>
    </w:p>
    <w:p w:rsidR="00CE60BB" w:rsidRDefault="00C03215" w:rsidP="00CE60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E60BB">
        <w:rPr>
          <w:rFonts w:ascii="Times New Roman" w:hAnsi="Times New Roman"/>
          <w:position w:val="-12"/>
          <w:sz w:val="28"/>
          <w:szCs w:val="28"/>
        </w:rPr>
        <w:object w:dxaOrig="279" w:dyaOrig="360">
          <v:shape id="_x0000_i1108" type="#_x0000_t75" style="width:14.25pt;height:18.75pt" o:ole="">
            <v:imagedata r:id="rId175" o:title=""/>
          </v:shape>
          <o:OLEObject Type="Embed" ProgID="Equation.3" ShapeID="_x0000_i1108" DrawAspect="Content" ObjectID="_1486895061" r:id="rId176"/>
        </w:object>
      </w:r>
      <w:r w:rsidR="00CE60BB">
        <w:rPr>
          <w:rFonts w:ascii="Times New Roman" w:hAnsi="Times New Roman"/>
          <w:sz w:val="28"/>
          <w:szCs w:val="28"/>
        </w:rPr>
        <w:t xml:space="preserve"> - физический 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0BB">
        <w:rPr>
          <w:rFonts w:ascii="Times New Roman" w:hAnsi="Times New Roman"/>
          <w:i/>
          <w:sz w:val="28"/>
          <w:szCs w:val="28"/>
          <w:lang w:val="en-US"/>
        </w:rPr>
        <w:t>i</w:t>
      </w:r>
      <w:r w:rsidRPr="00CE60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вида актива, находящегося в материальных оборотных средствах,</w:t>
      </w:r>
      <w:r w:rsidR="00CE60BB">
        <w:rPr>
          <w:rFonts w:ascii="Times New Roman" w:hAnsi="Times New Roman"/>
          <w:sz w:val="28"/>
          <w:szCs w:val="28"/>
        </w:rPr>
        <w:t xml:space="preserve"> в момент времени </w:t>
      </w:r>
      <w:r w:rsidR="00CE60BB" w:rsidRPr="00C03215">
        <w:rPr>
          <w:rFonts w:ascii="Times New Roman" w:hAnsi="Times New Roman"/>
          <w:i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;</w:t>
      </w:r>
    </w:p>
    <w:p w:rsidR="00C03215" w:rsidRDefault="00C03215" w:rsidP="00CE60B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024E8">
        <w:rPr>
          <w:rFonts w:ascii="Times New Roman" w:hAnsi="Times New Roman"/>
          <w:position w:val="-12"/>
          <w:sz w:val="28"/>
          <w:szCs w:val="28"/>
        </w:rPr>
        <w:object w:dxaOrig="340" w:dyaOrig="360">
          <v:shape id="_x0000_i1109" type="#_x0000_t75" style="width:16.5pt;height:18.75pt" o:ole="">
            <v:imagedata r:id="rId171" o:title=""/>
          </v:shape>
          <o:OLEObject Type="Embed" ProgID="Equation.3" ShapeID="_x0000_i1109" DrawAspect="Content" ObjectID="_1486895062" r:id="rId177"/>
        </w:object>
      </w:r>
      <w:r w:rsidRPr="008024E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(рыночная) </w:t>
      </w:r>
      <w:r w:rsidRPr="008024E8">
        <w:rPr>
          <w:rFonts w:ascii="Times New Roman" w:hAnsi="Times New Roman"/>
          <w:sz w:val="28"/>
          <w:szCs w:val="28"/>
        </w:rPr>
        <w:t>цена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0BB">
        <w:rPr>
          <w:rFonts w:ascii="Times New Roman" w:hAnsi="Times New Roman"/>
          <w:i/>
          <w:sz w:val="28"/>
          <w:szCs w:val="28"/>
          <w:lang w:val="en-US"/>
        </w:rPr>
        <w:t>i</w:t>
      </w:r>
      <w:r w:rsidRPr="00CE60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вида актива, находящегося в запасах материальных оборотных средств </w:t>
      </w:r>
      <w:r w:rsidRPr="008024E8">
        <w:rPr>
          <w:rFonts w:ascii="Times New Roman" w:hAnsi="Times New Roman"/>
          <w:sz w:val="28"/>
          <w:szCs w:val="28"/>
        </w:rPr>
        <w:t xml:space="preserve">в момент времени </w:t>
      </w:r>
      <w:r w:rsidRPr="00CE6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C03215" w:rsidRPr="00CE60BB" w:rsidRDefault="00C03215" w:rsidP="00C0321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E60BB">
        <w:rPr>
          <w:rFonts w:ascii="Times New Roman" w:hAnsi="Times New Roman"/>
          <w:position w:val="-12"/>
          <w:sz w:val="28"/>
          <w:szCs w:val="28"/>
        </w:rPr>
        <w:object w:dxaOrig="420" w:dyaOrig="360">
          <v:shape id="_x0000_i1110" type="#_x0000_t75" style="width:20.25pt;height:18.75pt" o:ole="">
            <v:imagedata r:id="rId178" o:title=""/>
          </v:shape>
          <o:OLEObject Type="Embed" ProgID="Equation.3" ShapeID="_x0000_i1110" DrawAspect="Content" ObjectID="_1486895063" r:id="rId179"/>
        </w:object>
      </w:r>
      <w:r>
        <w:rPr>
          <w:rFonts w:ascii="Times New Roman" w:hAnsi="Times New Roman"/>
          <w:sz w:val="28"/>
          <w:szCs w:val="28"/>
        </w:rPr>
        <w:t xml:space="preserve"> - физический объем </w:t>
      </w:r>
      <w:r w:rsidRPr="00CE60BB">
        <w:rPr>
          <w:rFonts w:ascii="Times New Roman" w:hAnsi="Times New Roman"/>
          <w:i/>
          <w:sz w:val="28"/>
          <w:szCs w:val="28"/>
          <w:lang w:val="en-US"/>
        </w:rPr>
        <w:t>i</w:t>
      </w:r>
      <w:r w:rsidRPr="00CE60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вида актива, находящегося в материальных оборотных средствах, в момент времени </w:t>
      </w:r>
      <w:r w:rsidRPr="00C03215">
        <w:rPr>
          <w:rFonts w:ascii="Times New Roman" w:hAnsi="Times New Roman"/>
          <w:i/>
          <w:sz w:val="28"/>
          <w:szCs w:val="28"/>
        </w:rPr>
        <w:t>t</w:t>
      </w:r>
      <w:r w:rsidRPr="00C03215">
        <w:rPr>
          <w:rFonts w:ascii="Times New Roman" w:hAnsi="Times New Roman"/>
          <w:sz w:val="28"/>
          <w:szCs w:val="28"/>
        </w:rPr>
        <w:t>-1</w:t>
      </w:r>
      <w:r w:rsidRPr="001842BB">
        <w:rPr>
          <w:rFonts w:ascii="Times New Roman" w:hAnsi="Times New Roman"/>
          <w:sz w:val="28"/>
          <w:szCs w:val="28"/>
        </w:rPr>
        <w:t>.</w:t>
      </w:r>
    </w:p>
    <w:p w:rsidR="00235751" w:rsidRDefault="00235751" w:rsidP="006D32C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D52E6">
        <w:rPr>
          <w:rFonts w:ascii="Times New Roman" w:hAnsi="Times New Roman"/>
          <w:sz w:val="28"/>
          <w:szCs w:val="28"/>
        </w:rPr>
        <w:t>Затем</w:t>
      </w:r>
      <w:r>
        <w:rPr>
          <w:rFonts w:ascii="Times New Roman" w:hAnsi="Times New Roman"/>
          <w:sz w:val="28"/>
          <w:szCs w:val="28"/>
        </w:rPr>
        <w:t xml:space="preserve"> выражение</w:t>
      </w:r>
      <w:r w:rsidRPr="00DE7E5D">
        <w:rPr>
          <w:rFonts w:ascii="Times New Roman" w:hAnsi="Times New Roman"/>
          <w:sz w:val="28"/>
          <w:szCs w:val="28"/>
        </w:rPr>
        <w:t xml:space="preserve"> </w:t>
      </w:r>
      <w:r w:rsidR="00DE7E5D" w:rsidRPr="00DE7E5D">
        <w:rPr>
          <w:rFonts w:ascii="Times New Roman" w:hAnsi="Times New Roman"/>
          <w:sz w:val="28"/>
          <w:szCs w:val="28"/>
        </w:rPr>
        <w:fldChar w:fldCharType="begin"/>
      </w:r>
      <w:r w:rsidR="00DE7E5D" w:rsidRPr="00DE7E5D">
        <w:rPr>
          <w:rFonts w:ascii="Times New Roman" w:hAnsi="Times New Roman"/>
          <w:sz w:val="28"/>
          <w:szCs w:val="28"/>
        </w:rPr>
        <w:instrText xml:space="preserve"> REF _Ref404083911 \h  \* MERGEFORMAT </w:instrText>
      </w:r>
      <w:r w:rsidR="00DE7E5D" w:rsidRPr="00DE7E5D">
        <w:rPr>
          <w:rFonts w:ascii="Times New Roman" w:hAnsi="Times New Roman"/>
          <w:sz w:val="28"/>
          <w:szCs w:val="28"/>
        </w:rPr>
      </w:r>
      <w:r w:rsidR="00DE7E5D" w:rsidRPr="00DE7E5D">
        <w:rPr>
          <w:rFonts w:ascii="Times New Roman" w:hAnsi="Times New Roman"/>
          <w:sz w:val="28"/>
          <w:szCs w:val="28"/>
        </w:rPr>
        <w:fldChar w:fldCharType="separate"/>
      </w:r>
      <w:r w:rsidR="00116FC8">
        <w:rPr>
          <w:rFonts w:ascii="Times New Roman" w:hAnsi="Times New Roman"/>
          <w:sz w:val="28"/>
          <w:szCs w:val="28"/>
        </w:rPr>
        <w:t>(</w:t>
      </w:r>
      <w:r w:rsidR="00116FC8" w:rsidRPr="00116FC8">
        <w:rPr>
          <w:rFonts w:ascii="Times New Roman" w:hAnsi="Times New Roman"/>
          <w:noProof/>
          <w:sz w:val="28"/>
          <w:szCs w:val="28"/>
        </w:rPr>
        <w:t>18</w:t>
      </w:r>
      <w:r w:rsidR="00116FC8">
        <w:rPr>
          <w:rFonts w:ascii="Times New Roman" w:hAnsi="Times New Roman"/>
          <w:sz w:val="28"/>
          <w:szCs w:val="28"/>
        </w:rPr>
        <w:t>)</w:t>
      </w:r>
      <w:r w:rsidR="00DE7E5D" w:rsidRPr="00DE7E5D">
        <w:rPr>
          <w:rFonts w:ascii="Times New Roman" w:hAnsi="Times New Roman"/>
          <w:sz w:val="28"/>
          <w:szCs w:val="28"/>
        </w:rPr>
        <w:fldChar w:fldCharType="end"/>
      </w:r>
      <w:r w:rsidR="00DE7E5D" w:rsidRPr="00DE7E5D">
        <w:rPr>
          <w:rFonts w:ascii="Times New Roman" w:hAnsi="Times New Roman"/>
          <w:sz w:val="28"/>
          <w:szCs w:val="28"/>
        </w:rPr>
        <w:t xml:space="preserve"> </w:t>
      </w:r>
      <w:r w:rsidRPr="001D52E6">
        <w:rPr>
          <w:rFonts w:ascii="Times New Roman" w:hAnsi="Times New Roman"/>
          <w:sz w:val="28"/>
          <w:szCs w:val="28"/>
        </w:rPr>
        <w:t>рефлятируется</w:t>
      </w:r>
      <w:r>
        <w:rPr>
          <w:rFonts w:ascii="Times New Roman" w:hAnsi="Times New Roman"/>
          <w:sz w:val="28"/>
          <w:szCs w:val="28"/>
        </w:rPr>
        <w:t xml:space="preserve"> средними ценами за период (среднее арифметическое (соответствующих) индексов отчетного периода к </w:t>
      </w:r>
      <w:proofErr w:type="gramStart"/>
      <w:r>
        <w:rPr>
          <w:rFonts w:ascii="Times New Roman" w:hAnsi="Times New Roman"/>
          <w:sz w:val="28"/>
          <w:szCs w:val="28"/>
        </w:rPr>
        <w:t>базисному</w:t>
      </w:r>
      <w:proofErr w:type="gramEnd"/>
      <w:r>
        <w:rPr>
          <w:rFonts w:ascii="Times New Roman" w:hAnsi="Times New Roman"/>
          <w:sz w:val="28"/>
          <w:szCs w:val="28"/>
        </w:rPr>
        <w:t xml:space="preserve">) и рассчитывается изменение стоимости запасов </w:t>
      </w:r>
      <w:r w:rsidR="00C5765E">
        <w:rPr>
          <w:rFonts w:ascii="Times New Roman" w:hAnsi="Times New Roman"/>
          <w:sz w:val="28"/>
          <w:szCs w:val="28"/>
        </w:rPr>
        <w:t xml:space="preserve">материальных оборотных средств </w:t>
      </w:r>
      <w:r>
        <w:rPr>
          <w:rFonts w:ascii="Times New Roman" w:hAnsi="Times New Roman"/>
          <w:sz w:val="28"/>
          <w:szCs w:val="28"/>
        </w:rPr>
        <w:t>в текущих ценах:</w:t>
      </w:r>
    </w:p>
    <w:p w:rsidR="00235751" w:rsidRPr="006E5996" w:rsidRDefault="00601D98" w:rsidP="006D32C8">
      <w:pPr>
        <w:spacing w:line="360" w:lineRule="auto"/>
        <w:jc w:val="right"/>
        <w:rPr>
          <w:rFonts w:ascii="Times New Roman" w:hAnsi="Times New Roman"/>
          <w:vanish/>
          <w:sz w:val="28"/>
          <w:szCs w:val="28"/>
          <w:specVanish/>
        </w:rPr>
      </w:pPr>
      <w:r w:rsidRPr="00601D98">
        <w:rPr>
          <w:position w:val="-120"/>
        </w:rPr>
        <w:object w:dxaOrig="6979" w:dyaOrig="2520">
          <v:shape id="_x0000_i1111" type="#_x0000_t75" style="width:344.25pt;height:122.25pt" o:ole="">
            <v:imagedata r:id="rId180" o:title=""/>
          </v:shape>
          <o:OLEObject Type="Embed" ProgID="Equation.3" ShapeID="_x0000_i1111" DrawAspect="Content" ObjectID="_1486895064" r:id="rId181"/>
        </w:object>
      </w:r>
      <w:r w:rsidR="00235751">
        <w:tab/>
      </w:r>
      <w:r w:rsidR="00235751">
        <w:tab/>
      </w:r>
    </w:p>
    <w:p w:rsidR="00235751" w:rsidRDefault="00235751" w:rsidP="00815C34">
      <w:pPr>
        <w:pStyle w:val="ae"/>
        <w:rPr>
          <w:rFonts w:ascii="Times New Roman" w:hAnsi="Times New Roman"/>
          <w:b w:val="0"/>
          <w:sz w:val="28"/>
          <w:szCs w:val="28"/>
        </w:rPr>
      </w:pPr>
      <w:bookmarkStart w:id="21" w:name="_Ref405901125"/>
      <w:r>
        <w:rPr>
          <w:rFonts w:ascii="Times New Roman" w:hAnsi="Times New Roman"/>
          <w:b w:val="0"/>
          <w:sz w:val="28"/>
          <w:szCs w:val="28"/>
        </w:rPr>
        <w:t>(</w:t>
      </w:r>
      <w:r w:rsidR="00815C34">
        <w:rPr>
          <w:rFonts w:ascii="Times New Roman" w:hAnsi="Times New Roman"/>
          <w:b w:val="0"/>
          <w:sz w:val="28"/>
          <w:szCs w:val="28"/>
        </w:rPr>
        <w:fldChar w:fldCharType="begin"/>
      </w:r>
      <w:r w:rsidR="00815C34">
        <w:rPr>
          <w:rFonts w:ascii="Times New Roman" w:hAnsi="Times New Roman"/>
          <w:b w:val="0"/>
          <w:sz w:val="28"/>
          <w:szCs w:val="28"/>
        </w:rPr>
        <w:instrText xml:space="preserve"> SEQ Equation \* ARABIC </w:instrText>
      </w:r>
      <w:r w:rsidR="00815C34">
        <w:rPr>
          <w:rFonts w:ascii="Times New Roman" w:hAnsi="Times New Roman"/>
          <w:b w:val="0"/>
          <w:sz w:val="28"/>
          <w:szCs w:val="28"/>
        </w:rPr>
        <w:fldChar w:fldCharType="separate"/>
      </w:r>
      <w:r w:rsidR="00116FC8">
        <w:rPr>
          <w:rFonts w:ascii="Times New Roman" w:hAnsi="Times New Roman"/>
          <w:b w:val="0"/>
          <w:noProof/>
          <w:sz w:val="28"/>
          <w:szCs w:val="28"/>
        </w:rPr>
        <w:t>19</w:t>
      </w:r>
      <w:r w:rsidR="00815C34">
        <w:rPr>
          <w:rFonts w:ascii="Times New Roman" w:hAnsi="Times New Roman"/>
          <w:b w:val="0"/>
          <w:sz w:val="28"/>
          <w:szCs w:val="28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>)</w:t>
      </w:r>
      <w:bookmarkEnd w:id="21"/>
    </w:p>
    <w:p w:rsidR="00235751" w:rsidRDefault="00235751" w:rsidP="006D32C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  <w:r w:rsidR="00245824" w:rsidRPr="00833179">
        <w:rPr>
          <w:rFonts w:ascii="Times New Roman" w:hAnsi="Times New Roman"/>
          <w:sz w:val="28"/>
          <w:szCs w:val="28"/>
        </w:rPr>
        <w:t xml:space="preserve"> </w:t>
      </w:r>
      <w:r w:rsidRPr="006E5996">
        <w:rPr>
          <w:rFonts w:ascii="Times New Roman" w:hAnsi="Times New Roman"/>
          <w:i/>
          <w:sz w:val="28"/>
          <w:szCs w:val="28"/>
          <w:lang w:val="en-US"/>
        </w:rPr>
        <w:t>l</w:t>
      </w:r>
      <w:r w:rsidR="00463A8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длина отчетного периода в месяцах.</w:t>
      </w:r>
    </w:p>
    <w:p w:rsidR="00235751" w:rsidRDefault="00833179" w:rsidP="006D32C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рассчитывается </w:t>
      </w:r>
      <w:r w:rsidR="00C5765E">
        <w:rPr>
          <w:rFonts w:ascii="Times New Roman" w:hAnsi="Times New Roman"/>
          <w:sz w:val="28"/>
          <w:szCs w:val="28"/>
        </w:rPr>
        <w:t>изменение стоимости запасов материальных оборотных сре</w:t>
      </w:r>
      <w:proofErr w:type="gramStart"/>
      <w:r w:rsidR="00C5765E">
        <w:rPr>
          <w:rFonts w:ascii="Times New Roman" w:hAnsi="Times New Roman"/>
          <w:sz w:val="28"/>
          <w:szCs w:val="28"/>
        </w:rPr>
        <w:t>дств в т</w:t>
      </w:r>
      <w:proofErr w:type="gramEnd"/>
      <w:r w:rsidR="00C5765E">
        <w:rPr>
          <w:rFonts w:ascii="Times New Roman" w:hAnsi="Times New Roman"/>
          <w:sz w:val="28"/>
          <w:szCs w:val="28"/>
        </w:rPr>
        <w:t xml:space="preserve">екущих </w:t>
      </w:r>
      <w:r w:rsidR="0066453F">
        <w:rPr>
          <w:rFonts w:ascii="Times New Roman" w:hAnsi="Times New Roman"/>
          <w:sz w:val="28"/>
          <w:szCs w:val="28"/>
        </w:rPr>
        <w:t xml:space="preserve">(на конец соответствующего периода) </w:t>
      </w:r>
      <w:r w:rsidR="00C5765E">
        <w:rPr>
          <w:rFonts w:ascii="Times New Roman" w:hAnsi="Times New Roman"/>
          <w:sz w:val="28"/>
          <w:szCs w:val="28"/>
        </w:rPr>
        <w:t>ценах:</w:t>
      </w:r>
    </w:p>
    <w:bookmarkStart w:id="22" w:name="_Ref358882143"/>
    <w:p w:rsidR="00C5765E" w:rsidRPr="00601D98" w:rsidRDefault="00601D98" w:rsidP="00601D98">
      <w:pPr>
        <w:spacing w:line="360" w:lineRule="auto"/>
        <w:ind w:firstLine="709"/>
        <w:jc w:val="right"/>
        <w:rPr>
          <w:rFonts w:ascii="Times New Roman" w:hAnsi="Times New Roman"/>
          <w:vanish/>
          <w:sz w:val="28"/>
          <w:szCs w:val="28"/>
          <w:specVanish/>
        </w:rPr>
      </w:pPr>
      <w:r w:rsidRPr="00601D98">
        <w:rPr>
          <w:rFonts w:ascii="Times New Roman" w:hAnsi="Times New Roman"/>
          <w:position w:val="-30"/>
          <w:sz w:val="28"/>
          <w:szCs w:val="28"/>
        </w:rPr>
        <w:object w:dxaOrig="2280" w:dyaOrig="720">
          <v:shape id="_x0000_i1112" type="#_x0000_t75" style="width:113.25pt;height:35.25pt" o:ole="">
            <v:imagedata r:id="rId182" o:title=""/>
          </v:shape>
          <o:OLEObject Type="Embed" ProgID="Equation.3" ShapeID="_x0000_i1112" DrawAspect="Content" ObjectID="_1486895065" r:id="rId183"/>
        </w:object>
      </w:r>
      <w:r w:rsidR="00C5765E" w:rsidRPr="00601D98">
        <w:rPr>
          <w:rFonts w:ascii="Times New Roman" w:hAnsi="Times New Roman"/>
          <w:sz w:val="28"/>
          <w:szCs w:val="28"/>
        </w:rPr>
        <w:tab/>
      </w:r>
      <w:r w:rsidR="00C5765E" w:rsidRPr="00601D9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5765E" w:rsidRPr="00601D98">
        <w:rPr>
          <w:rFonts w:ascii="Times New Roman" w:hAnsi="Times New Roman"/>
          <w:sz w:val="28"/>
          <w:szCs w:val="28"/>
        </w:rPr>
        <w:tab/>
      </w:r>
      <w:bookmarkEnd w:id="22"/>
    </w:p>
    <w:p w:rsidR="00C5765E" w:rsidRDefault="00601D98" w:rsidP="006D32C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3" w:name="_Ref405901113"/>
      <w:r>
        <w:rPr>
          <w:rFonts w:ascii="Times New Roman" w:hAnsi="Times New Roman"/>
          <w:sz w:val="28"/>
          <w:szCs w:val="28"/>
        </w:rPr>
        <w:t>(</w:t>
      </w:r>
      <w:r w:rsidRPr="00601D98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SEQ Equation \* ARABIC </w:instrText>
      </w:r>
      <w:r w:rsidRPr="00601D98">
        <w:rPr>
          <w:rFonts w:ascii="Times New Roman" w:hAnsi="Times New Roman"/>
          <w:sz w:val="28"/>
          <w:szCs w:val="28"/>
        </w:rPr>
        <w:fldChar w:fldCharType="separate"/>
      </w:r>
      <w:r w:rsidR="00116FC8">
        <w:rPr>
          <w:rFonts w:ascii="Times New Roman" w:hAnsi="Times New Roman"/>
          <w:noProof/>
          <w:sz w:val="28"/>
          <w:szCs w:val="28"/>
        </w:rPr>
        <w:t>20</w:t>
      </w:r>
      <w:r w:rsidRPr="00601D98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)</w:t>
      </w:r>
      <w:bookmarkEnd w:id="23"/>
    </w:p>
    <w:p w:rsidR="00C5765E" w:rsidRDefault="00601D98" w:rsidP="006D32C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номинальная холдинговая прибыль как </w:t>
      </w:r>
      <w:r w:rsidR="000C6B51">
        <w:rPr>
          <w:rFonts w:ascii="Times New Roman" w:hAnsi="Times New Roman"/>
          <w:sz w:val="28"/>
          <w:szCs w:val="28"/>
        </w:rPr>
        <w:t xml:space="preserve">разность стоимостной оценки </w:t>
      </w:r>
      <w:r w:rsidR="000C6B51">
        <w:rPr>
          <w:rFonts w:ascii="Times New Roman" w:hAnsi="Times New Roman"/>
          <w:sz w:val="28"/>
          <w:szCs w:val="28"/>
        </w:rPr>
        <w:fldChar w:fldCharType="begin"/>
      </w:r>
      <w:r w:rsidR="000C6B51">
        <w:rPr>
          <w:rFonts w:ascii="Times New Roman" w:hAnsi="Times New Roman"/>
          <w:sz w:val="28"/>
          <w:szCs w:val="28"/>
        </w:rPr>
        <w:instrText xml:space="preserve"> REF _Ref405901113 \h  \* MERGEFORMAT </w:instrText>
      </w:r>
      <w:r w:rsidR="000C6B51">
        <w:rPr>
          <w:rFonts w:ascii="Times New Roman" w:hAnsi="Times New Roman"/>
          <w:sz w:val="28"/>
          <w:szCs w:val="28"/>
        </w:rPr>
      </w:r>
      <w:r w:rsidR="000C6B51">
        <w:rPr>
          <w:rFonts w:ascii="Times New Roman" w:hAnsi="Times New Roman"/>
          <w:sz w:val="28"/>
          <w:szCs w:val="28"/>
        </w:rPr>
        <w:fldChar w:fldCharType="separate"/>
      </w:r>
      <w:r w:rsidR="00116FC8">
        <w:rPr>
          <w:rFonts w:ascii="Times New Roman" w:hAnsi="Times New Roman"/>
          <w:sz w:val="28"/>
          <w:szCs w:val="28"/>
        </w:rPr>
        <w:t>(20)</w:t>
      </w:r>
      <w:r w:rsidR="000C6B51">
        <w:rPr>
          <w:rFonts w:ascii="Times New Roman" w:hAnsi="Times New Roman"/>
          <w:sz w:val="28"/>
          <w:szCs w:val="28"/>
        </w:rPr>
        <w:fldChar w:fldCharType="end"/>
      </w:r>
      <w:r w:rsidR="000C6B51">
        <w:rPr>
          <w:rFonts w:ascii="Times New Roman" w:hAnsi="Times New Roman"/>
          <w:sz w:val="28"/>
          <w:szCs w:val="28"/>
        </w:rPr>
        <w:t xml:space="preserve"> и </w:t>
      </w:r>
      <w:r w:rsidR="000C6B51">
        <w:rPr>
          <w:rFonts w:ascii="Times New Roman" w:hAnsi="Times New Roman"/>
          <w:sz w:val="28"/>
          <w:szCs w:val="28"/>
        </w:rPr>
        <w:fldChar w:fldCharType="begin"/>
      </w:r>
      <w:r w:rsidR="000C6B51">
        <w:rPr>
          <w:rFonts w:ascii="Times New Roman" w:hAnsi="Times New Roman"/>
          <w:sz w:val="28"/>
          <w:szCs w:val="28"/>
        </w:rPr>
        <w:instrText xml:space="preserve"> REF _Ref405901125 \h  \* MERGEFORMAT </w:instrText>
      </w:r>
      <w:r w:rsidR="000C6B51">
        <w:rPr>
          <w:rFonts w:ascii="Times New Roman" w:hAnsi="Times New Roman"/>
          <w:sz w:val="28"/>
          <w:szCs w:val="28"/>
        </w:rPr>
      </w:r>
      <w:r w:rsidR="000C6B51">
        <w:rPr>
          <w:rFonts w:ascii="Times New Roman" w:hAnsi="Times New Roman"/>
          <w:sz w:val="28"/>
          <w:szCs w:val="28"/>
        </w:rPr>
        <w:fldChar w:fldCharType="separate"/>
      </w:r>
      <w:r w:rsidR="00116FC8">
        <w:rPr>
          <w:rFonts w:ascii="Times New Roman" w:hAnsi="Times New Roman"/>
          <w:sz w:val="28"/>
          <w:szCs w:val="28"/>
        </w:rPr>
        <w:t>(</w:t>
      </w:r>
      <w:r w:rsidR="00116FC8" w:rsidRPr="00116FC8">
        <w:rPr>
          <w:rFonts w:ascii="Times New Roman" w:hAnsi="Times New Roman"/>
          <w:sz w:val="28"/>
          <w:szCs w:val="28"/>
        </w:rPr>
        <w:t>19</w:t>
      </w:r>
      <w:r w:rsidR="00116FC8">
        <w:rPr>
          <w:rFonts w:ascii="Times New Roman" w:hAnsi="Times New Roman"/>
          <w:sz w:val="28"/>
          <w:szCs w:val="28"/>
        </w:rPr>
        <w:t>)</w:t>
      </w:r>
      <w:r w:rsidR="000C6B51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:</w:t>
      </w:r>
    </w:p>
    <w:p w:rsidR="00601D98" w:rsidRPr="00B7520A" w:rsidRDefault="00796E44" w:rsidP="006F7907">
      <w:pPr>
        <w:spacing w:line="360" w:lineRule="auto"/>
        <w:jc w:val="right"/>
        <w:rPr>
          <w:rFonts w:ascii="Times New Roman" w:hAnsi="Times New Roman"/>
          <w:vanish/>
          <w:sz w:val="28"/>
          <w:szCs w:val="28"/>
          <w:specVanish/>
        </w:rPr>
      </w:pPr>
      <w:r w:rsidRPr="00796E44">
        <w:rPr>
          <w:rFonts w:ascii="Times New Roman" w:hAnsi="Times New Roman"/>
          <w:position w:val="-158"/>
          <w:sz w:val="28"/>
          <w:szCs w:val="28"/>
        </w:rPr>
        <w:object w:dxaOrig="4840" w:dyaOrig="3280">
          <v:shape id="_x0000_i1113" type="#_x0000_t75" style="width:240.75pt;height:159pt" o:ole="">
            <v:imagedata r:id="rId184" o:title=""/>
          </v:shape>
          <o:OLEObject Type="Embed" ProgID="Equation.3" ShapeID="_x0000_i1113" DrawAspect="Content" ObjectID="_1486895066" r:id="rId185"/>
        </w:object>
      </w:r>
      <w:r w:rsidR="00601D98">
        <w:rPr>
          <w:rFonts w:ascii="Times New Roman" w:hAnsi="Times New Roman"/>
          <w:sz w:val="28"/>
          <w:szCs w:val="28"/>
        </w:rPr>
        <w:tab/>
      </w:r>
      <w:r w:rsidR="00601D98">
        <w:rPr>
          <w:rFonts w:ascii="Times New Roman" w:hAnsi="Times New Roman"/>
          <w:sz w:val="28"/>
          <w:szCs w:val="28"/>
        </w:rPr>
        <w:tab/>
      </w:r>
      <w:r w:rsidR="00601D98">
        <w:rPr>
          <w:rFonts w:ascii="Times New Roman" w:hAnsi="Times New Roman"/>
          <w:sz w:val="28"/>
          <w:szCs w:val="28"/>
        </w:rPr>
        <w:tab/>
      </w:r>
    </w:p>
    <w:p w:rsidR="00C5765E" w:rsidRPr="00B7520A" w:rsidRDefault="00B7520A" w:rsidP="00B7520A">
      <w:pPr>
        <w:pStyle w:val="ae"/>
        <w:rPr>
          <w:rFonts w:ascii="Times New Roman" w:hAnsi="Times New Roman"/>
          <w:b w:val="0"/>
          <w:sz w:val="28"/>
          <w:szCs w:val="28"/>
        </w:rPr>
      </w:pPr>
      <w:r w:rsidRPr="00B7520A">
        <w:rPr>
          <w:rFonts w:ascii="Times New Roman" w:hAnsi="Times New Roman"/>
          <w:b w:val="0"/>
          <w:sz w:val="28"/>
          <w:szCs w:val="28"/>
        </w:rPr>
        <w:t>(</w:t>
      </w:r>
      <w:r w:rsidRPr="00B7520A">
        <w:rPr>
          <w:rFonts w:ascii="Times New Roman" w:hAnsi="Times New Roman"/>
          <w:b w:val="0"/>
          <w:sz w:val="28"/>
          <w:szCs w:val="28"/>
        </w:rPr>
        <w:fldChar w:fldCharType="begin"/>
      </w:r>
      <w:r w:rsidRPr="00B7520A">
        <w:rPr>
          <w:rFonts w:ascii="Times New Roman" w:hAnsi="Times New Roman"/>
          <w:b w:val="0"/>
          <w:sz w:val="28"/>
          <w:szCs w:val="28"/>
        </w:rPr>
        <w:instrText xml:space="preserve"> SEQ Equation \* ARABIC </w:instrText>
      </w:r>
      <w:r w:rsidRPr="00B7520A">
        <w:rPr>
          <w:rFonts w:ascii="Times New Roman" w:hAnsi="Times New Roman"/>
          <w:b w:val="0"/>
          <w:sz w:val="28"/>
          <w:szCs w:val="28"/>
        </w:rPr>
        <w:fldChar w:fldCharType="separate"/>
      </w:r>
      <w:r w:rsidR="00116FC8">
        <w:rPr>
          <w:rFonts w:ascii="Times New Roman" w:hAnsi="Times New Roman"/>
          <w:b w:val="0"/>
          <w:noProof/>
          <w:sz w:val="28"/>
          <w:szCs w:val="28"/>
        </w:rPr>
        <w:t>21</w:t>
      </w:r>
      <w:r w:rsidRPr="00B7520A">
        <w:rPr>
          <w:rFonts w:ascii="Times New Roman" w:hAnsi="Times New Roman"/>
          <w:b w:val="0"/>
          <w:sz w:val="28"/>
          <w:szCs w:val="28"/>
        </w:rPr>
        <w:fldChar w:fldCharType="end"/>
      </w:r>
      <w:r w:rsidRPr="00B7520A">
        <w:rPr>
          <w:rFonts w:ascii="Times New Roman" w:hAnsi="Times New Roman"/>
          <w:b w:val="0"/>
          <w:sz w:val="28"/>
          <w:szCs w:val="28"/>
        </w:rPr>
        <w:t>)</w:t>
      </w:r>
    </w:p>
    <w:p w:rsidR="00235751" w:rsidRDefault="00235751" w:rsidP="004C11C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D71A5">
        <w:rPr>
          <w:rFonts w:ascii="Times New Roman" w:hAnsi="Times New Roman"/>
          <w:sz w:val="28"/>
          <w:szCs w:val="28"/>
        </w:rPr>
        <w:t>Дефлятирование</w:t>
      </w:r>
      <w:r>
        <w:rPr>
          <w:rFonts w:ascii="Times New Roman" w:hAnsi="Times New Roman"/>
          <w:sz w:val="28"/>
          <w:szCs w:val="28"/>
        </w:rPr>
        <w:t xml:space="preserve"> и рефлятирование </w:t>
      </w:r>
      <w:r w:rsidRPr="001D71A5">
        <w:rPr>
          <w:rFonts w:ascii="Times New Roman" w:hAnsi="Times New Roman"/>
          <w:sz w:val="28"/>
          <w:szCs w:val="28"/>
        </w:rPr>
        <w:t xml:space="preserve">запасов материальных </w:t>
      </w:r>
      <w:r w:rsidR="002E2DE9">
        <w:rPr>
          <w:rFonts w:ascii="Times New Roman" w:hAnsi="Times New Roman"/>
          <w:sz w:val="28"/>
          <w:szCs w:val="28"/>
        </w:rPr>
        <w:t xml:space="preserve">оборотных </w:t>
      </w:r>
      <w:r w:rsidRPr="001D71A5">
        <w:rPr>
          <w:rFonts w:ascii="Times New Roman" w:hAnsi="Times New Roman"/>
          <w:sz w:val="28"/>
          <w:szCs w:val="28"/>
        </w:rPr>
        <w:t>средств 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1A5">
        <w:rPr>
          <w:rFonts w:ascii="Times New Roman" w:hAnsi="Times New Roman"/>
          <w:sz w:val="28"/>
          <w:szCs w:val="28"/>
        </w:rPr>
        <w:t xml:space="preserve">осуществляться применительно </w:t>
      </w:r>
      <w:r w:rsidRPr="000428B5">
        <w:rPr>
          <w:rFonts w:ascii="Times New Roman" w:hAnsi="Times New Roman"/>
          <w:sz w:val="28"/>
          <w:szCs w:val="28"/>
        </w:rPr>
        <w:t xml:space="preserve">к </w:t>
      </w:r>
      <w:r w:rsidR="000428B5" w:rsidRPr="000428B5">
        <w:rPr>
          <w:rFonts w:ascii="Times New Roman" w:hAnsi="Times New Roman"/>
          <w:sz w:val="28"/>
          <w:szCs w:val="28"/>
        </w:rPr>
        <w:t xml:space="preserve">группам </w:t>
      </w:r>
      <w:r w:rsidRPr="000428B5">
        <w:rPr>
          <w:rFonts w:ascii="Times New Roman" w:hAnsi="Times New Roman"/>
          <w:sz w:val="28"/>
          <w:szCs w:val="28"/>
        </w:rPr>
        <w:t>продуктов</w:t>
      </w:r>
      <w:r>
        <w:rPr>
          <w:rFonts w:ascii="Times New Roman" w:hAnsi="Times New Roman"/>
          <w:sz w:val="28"/>
          <w:szCs w:val="28"/>
        </w:rPr>
        <w:t xml:space="preserve"> (</w:t>
      </w:r>
      <w:r w:rsidR="009E1665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14.110 СНС</w:t>
      </w:r>
      <w:r w:rsidR="00DE7E5D">
        <w:rPr>
          <w:rFonts w:ascii="Times New Roman" w:hAnsi="Times New Roman"/>
          <w:sz w:val="28"/>
          <w:szCs w:val="28"/>
        </w:rPr>
        <w:noBreakHyphen/>
      </w:r>
      <w:r>
        <w:rPr>
          <w:rFonts w:ascii="Times New Roman" w:hAnsi="Times New Roman"/>
          <w:sz w:val="28"/>
          <w:szCs w:val="28"/>
        </w:rPr>
        <w:t>2008)</w:t>
      </w:r>
      <w:r w:rsidRPr="001D71A5">
        <w:rPr>
          <w:rFonts w:ascii="Times New Roman" w:hAnsi="Times New Roman"/>
          <w:sz w:val="28"/>
          <w:szCs w:val="28"/>
        </w:rPr>
        <w:t>, а не к видам экономической деятельности, к которым принадлежат данные запасы 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1A5">
        <w:rPr>
          <w:rFonts w:ascii="Times New Roman" w:hAnsi="Times New Roman"/>
          <w:sz w:val="28"/>
          <w:szCs w:val="28"/>
        </w:rPr>
        <w:t>отчетам</w:t>
      </w:r>
      <w:r>
        <w:rPr>
          <w:rFonts w:ascii="Times New Roman" w:hAnsi="Times New Roman"/>
          <w:sz w:val="28"/>
          <w:szCs w:val="28"/>
        </w:rPr>
        <w:t xml:space="preserve"> единиц </w:t>
      </w:r>
      <w:r w:rsidRPr="001D71A5">
        <w:rPr>
          <w:rFonts w:ascii="Times New Roman" w:hAnsi="Times New Roman"/>
          <w:sz w:val="28"/>
          <w:szCs w:val="28"/>
        </w:rPr>
        <w:t>(</w:t>
      </w:r>
      <w:r w:rsidR="009E1665">
        <w:rPr>
          <w:rFonts w:ascii="Times New Roman" w:hAnsi="Times New Roman"/>
          <w:sz w:val="28"/>
          <w:szCs w:val="28"/>
        </w:rPr>
        <w:t xml:space="preserve">пункт </w:t>
      </w:r>
      <w:r w:rsidRPr="001D71A5">
        <w:rPr>
          <w:rFonts w:ascii="Times New Roman" w:hAnsi="Times New Roman"/>
          <w:sz w:val="28"/>
          <w:szCs w:val="28"/>
        </w:rPr>
        <w:t>15.157 СНС-2008)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604C8">
        <w:rPr>
          <w:rFonts w:ascii="Times New Roman" w:hAnsi="Times New Roman"/>
          <w:sz w:val="28"/>
          <w:szCs w:val="28"/>
        </w:rPr>
        <w:t>Если изменение цен на отдельные продукты существенно превышает общее изменение цен, то данный продукт должен дефлятироваться близкими по экономическому содержанию ценами.</w:t>
      </w:r>
      <w:r w:rsidR="008A3B4E">
        <w:rPr>
          <w:rFonts w:ascii="Times New Roman" w:hAnsi="Times New Roman"/>
          <w:sz w:val="28"/>
          <w:szCs w:val="28"/>
        </w:rPr>
        <w:t xml:space="preserve"> Так как</w:t>
      </w:r>
      <w:r>
        <w:rPr>
          <w:rFonts w:ascii="Times New Roman" w:hAnsi="Times New Roman"/>
          <w:sz w:val="28"/>
          <w:szCs w:val="28"/>
        </w:rPr>
        <w:t xml:space="preserve"> истинная структура поступлений и выбытий из запасов недостаточно наблюдаема (</w:t>
      </w:r>
      <w:r w:rsidR="009E1665">
        <w:rPr>
          <w:rFonts w:ascii="Times New Roman" w:hAnsi="Times New Roman"/>
          <w:sz w:val="28"/>
          <w:szCs w:val="28"/>
        </w:rPr>
        <w:t xml:space="preserve">пункт </w:t>
      </w:r>
      <w:r w:rsidRPr="001D71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1D71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99</w:t>
      </w:r>
      <w:r w:rsidR="00DE7E5D">
        <w:rPr>
          <w:rFonts w:ascii="Times New Roman" w:hAnsi="Times New Roman"/>
          <w:sz w:val="28"/>
          <w:szCs w:val="28"/>
        </w:rPr>
        <w:t xml:space="preserve"> </w:t>
      </w:r>
      <w:r w:rsidRPr="001D71A5">
        <w:rPr>
          <w:rFonts w:ascii="Times New Roman" w:hAnsi="Times New Roman"/>
          <w:sz w:val="28"/>
          <w:szCs w:val="28"/>
        </w:rPr>
        <w:t>СНС-2008</w:t>
      </w:r>
      <w:r>
        <w:rPr>
          <w:rFonts w:ascii="Times New Roman" w:hAnsi="Times New Roman"/>
          <w:sz w:val="28"/>
          <w:szCs w:val="28"/>
        </w:rPr>
        <w:t>), использование сводных индексов, таких как индекс цен производителей и потребительских цен, оправдано.</w:t>
      </w:r>
    </w:p>
    <w:p w:rsidR="00235751" w:rsidRDefault="00235751" w:rsidP="008978D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405A2">
        <w:rPr>
          <w:rFonts w:ascii="Times New Roman" w:hAnsi="Times New Roman"/>
          <w:sz w:val="28"/>
          <w:szCs w:val="28"/>
        </w:rPr>
        <w:t xml:space="preserve">атериальные оборотные средства в форме </w:t>
      </w:r>
      <w:r w:rsidRPr="00966C96">
        <w:rPr>
          <w:rFonts w:ascii="Times New Roman" w:hAnsi="Times New Roman"/>
          <w:sz w:val="28"/>
          <w:szCs w:val="28"/>
        </w:rPr>
        <w:t xml:space="preserve">сырья и материалов </w:t>
      </w:r>
      <w:r>
        <w:rPr>
          <w:rFonts w:ascii="Times New Roman" w:hAnsi="Times New Roman"/>
          <w:sz w:val="28"/>
          <w:szCs w:val="28"/>
        </w:rPr>
        <w:t>дефлятируются и рефлятируются с помощью индекса потребительских цен; г</w:t>
      </w:r>
      <w:r w:rsidRPr="00E405A2">
        <w:rPr>
          <w:rFonts w:ascii="Times New Roman" w:hAnsi="Times New Roman"/>
          <w:sz w:val="28"/>
          <w:szCs w:val="28"/>
        </w:rPr>
        <w:t>отовы</w:t>
      </w:r>
      <w:r>
        <w:rPr>
          <w:rFonts w:ascii="Times New Roman" w:hAnsi="Times New Roman"/>
          <w:sz w:val="28"/>
          <w:szCs w:val="28"/>
        </w:rPr>
        <w:t>е</w:t>
      </w:r>
      <w:r w:rsidRPr="00E405A2">
        <w:rPr>
          <w:rFonts w:ascii="Times New Roman" w:hAnsi="Times New Roman"/>
          <w:sz w:val="28"/>
          <w:szCs w:val="28"/>
        </w:rPr>
        <w:t xml:space="preserve"> продукт</w:t>
      </w:r>
      <w:r w:rsidR="008A3B4E"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z w:val="28"/>
          <w:szCs w:val="28"/>
        </w:rPr>
        <w:t xml:space="preserve"> товары,</w:t>
      </w:r>
      <w:r w:rsidRPr="00E405A2">
        <w:rPr>
          <w:rFonts w:ascii="Times New Roman" w:hAnsi="Times New Roman"/>
          <w:sz w:val="28"/>
          <w:szCs w:val="28"/>
        </w:rPr>
        <w:t xml:space="preserve"> предназначенны</w:t>
      </w:r>
      <w:r>
        <w:rPr>
          <w:rFonts w:ascii="Times New Roman" w:hAnsi="Times New Roman"/>
          <w:sz w:val="28"/>
          <w:szCs w:val="28"/>
        </w:rPr>
        <w:t>е</w:t>
      </w:r>
      <w:r w:rsidRPr="00E405A2">
        <w:rPr>
          <w:rFonts w:ascii="Times New Roman" w:hAnsi="Times New Roman"/>
          <w:sz w:val="28"/>
          <w:szCs w:val="28"/>
        </w:rPr>
        <w:t xml:space="preserve"> для п</w:t>
      </w:r>
      <w:r w:rsidR="008A3B4E">
        <w:rPr>
          <w:rFonts w:ascii="Times New Roman" w:hAnsi="Times New Roman"/>
          <w:sz w:val="28"/>
          <w:szCs w:val="28"/>
        </w:rPr>
        <w:t>ерепродажи и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710750">
        <w:rPr>
          <w:rFonts w:ascii="Times New Roman" w:hAnsi="Times New Roman"/>
          <w:sz w:val="28"/>
          <w:szCs w:val="28"/>
        </w:rPr>
        <w:t xml:space="preserve">езавершенное производство </w:t>
      </w:r>
      <w:r>
        <w:rPr>
          <w:rFonts w:ascii="Times New Roman" w:hAnsi="Times New Roman"/>
          <w:sz w:val="28"/>
          <w:szCs w:val="28"/>
        </w:rPr>
        <w:t>– с помощью индекса цен производителей (</w:t>
      </w:r>
      <w:r w:rsidRPr="00E405A2">
        <w:rPr>
          <w:rFonts w:ascii="Times New Roman" w:hAnsi="Times New Roman"/>
          <w:sz w:val="28"/>
          <w:szCs w:val="28"/>
        </w:rPr>
        <w:t>п</w:t>
      </w:r>
      <w:r w:rsidR="009E1665">
        <w:rPr>
          <w:rFonts w:ascii="Times New Roman" w:hAnsi="Times New Roman"/>
          <w:sz w:val="28"/>
          <w:szCs w:val="28"/>
        </w:rPr>
        <w:t>ункты</w:t>
      </w:r>
      <w:r w:rsidRPr="00E405A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13.39, </w:t>
      </w:r>
      <w:r w:rsidRPr="00E20BF0">
        <w:rPr>
          <w:rFonts w:ascii="Times New Roman" w:hAnsi="Times New Roman"/>
          <w:sz w:val="28"/>
          <w:szCs w:val="28"/>
        </w:rPr>
        <w:t>14.110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405A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.143, </w:t>
      </w:r>
      <w:r w:rsidRPr="00710750">
        <w:rPr>
          <w:rFonts w:ascii="Times New Roman" w:hAnsi="Times New Roman"/>
          <w:sz w:val="28"/>
          <w:szCs w:val="28"/>
        </w:rPr>
        <w:t>10.126</w:t>
      </w:r>
      <w:r w:rsidR="00ED7957">
        <w:rPr>
          <w:rFonts w:ascii="Times New Roman" w:hAnsi="Times New Roman"/>
          <w:sz w:val="28"/>
          <w:szCs w:val="28"/>
        </w:rPr>
        <w:t>,15.108 СНС-2008).</w:t>
      </w:r>
    </w:p>
    <w:p w:rsidR="003B6C40" w:rsidRPr="001F6A0A" w:rsidRDefault="00B37E69" w:rsidP="003B6C4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B6C40" w:rsidRPr="00F96E0A">
        <w:rPr>
          <w:rFonts w:ascii="Times New Roman" w:hAnsi="Times New Roman"/>
          <w:sz w:val="28"/>
          <w:szCs w:val="28"/>
        </w:rPr>
        <w:t xml:space="preserve">ример расчета </w:t>
      </w:r>
      <w:r w:rsidR="003B6C40">
        <w:rPr>
          <w:rFonts w:ascii="Times New Roman" w:hAnsi="Times New Roman"/>
          <w:sz w:val="28"/>
          <w:szCs w:val="28"/>
        </w:rPr>
        <w:t>изменения запасов и холдинговой прибыли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приведен в приложении </w:t>
      </w:r>
      <w:r w:rsidR="002E2DE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 w:rsidR="003B6C40">
        <w:rPr>
          <w:rFonts w:ascii="Times New Roman" w:hAnsi="Times New Roman"/>
          <w:sz w:val="28"/>
          <w:szCs w:val="28"/>
        </w:rPr>
        <w:t xml:space="preserve"> </w:t>
      </w:r>
      <w:r w:rsidR="007111E9">
        <w:rPr>
          <w:rFonts w:ascii="Times New Roman" w:hAnsi="Times New Roman"/>
          <w:sz w:val="28"/>
          <w:szCs w:val="28"/>
        </w:rPr>
        <w:t xml:space="preserve"> </w:t>
      </w:r>
      <w:r w:rsidR="003B6C40" w:rsidRPr="00746432">
        <w:rPr>
          <w:rFonts w:ascii="Times New Roman" w:hAnsi="Times New Roman"/>
          <w:sz w:val="28"/>
          <w:szCs w:val="28"/>
        </w:rPr>
        <w:t>В примере используется</w:t>
      </w:r>
      <w:proofErr w:type="gramEnd"/>
      <w:r w:rsidR="003B6C40" w:rsidRPr="00746432">
        <w:rPr>
          <w:rFonts w:ascii="Times New Roman" w:hAnsi="Times New Roman"/>
          <w:sz w:val="28"/>
          <w:szCs w:val="28"/>
        </w:rPr>
        <w:t xml:space="preserve"> допущение о периоде хранения запасов в два месяца</w:t>
      </w:r>
      <w:r w:rsidR="003B6C40" w:rsidRPr="00F16CE2">
        <w:rPr>
          <w:rFonts w:ascii="Times New Roman" w:hAnsi="Times New Roman"/>
          <w:sz w:val="28"/>
          <w:szCs w:val="28"/>
        </w:rPr>
        <w:t>.</w:t>
      </w:r>
    </w:p>
    <w:p w:rsidR="005F08E3" w:rsidRPr="00CC0623" w:rsidRDefault="00CC0623" w:rsidP="00CC0623">
      <w:pPr>
        <w:spacing w:before="12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</w:t>
      </w:r>
    </w:p>
    <w:p w:rsidR="005F08E3" w:rsidRPr="002E775F" w:rsidRDefault="005F08E3" w:rsidP="00675A41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F08E3" w:rsidRPr="002E775F" w:rsidRDefault="005F08E3" w:rsidP="00675A41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F08E3" w:rsidRPr="002E775F" w:rsidRDefault="005F08E3" w:rsidP="00675A41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F08E3" w:rsidRDefault="005F08E3" w:rsidP="00675A41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E2DE9" w:rsidRDefault="002E2DE9" w:rsidP="00675A41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E2DE9" w:rsidRDefault="002E2DE9" w:rsidP="00675A41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E2DE9" w:rsidRDefault="002E2DE9" w:rsidP="00675A41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F60F2" w:rsidRDefault="006F60F2" w:rsidP="00675A41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F60F2" w:rsidRDefault="006F60F2" w:rsidP="00675A41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F60F2" w:rsidRDefault="006F60F2" w:rsidP="00675A41">
      <w:pPr>
        <w:spacing w:before="12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182A1B" w:rsidRPr="00182A1B" w:rsidRDefault="00182A1B" w:rsidP="00675A41">
      <w:pPr>
        <w:spacing w:before="12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6F60F2" w:rsidRDefault="006F60F2" w:rsidP="00675A41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E2DE9" w:rsidRPr="002E775F" w:rsidRDefault="002E2DE9" w:rsidP="00675A41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fa"/>
        <w:tblW w:w="0" w:type="auto"/>
        <w:tblInd w:w="7054" w:type="dxa"/>
        <w:tblLook w:val="04A0" w:firstRow="1" w:lastRow="0" w:firstColumn="1" w:lastColumn="0" w:noHBand="0" w:noVBand="1"/>
      </w:tblPr>
      <w:tblGrid>
        <w:gridCol w:w="2800"/>
      </w:tblGrid>
      <w:tr w:rsidR="00796E44" w:rsidTr="00796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796E44" w:rsidRPr="00796E44" w:rsidRDefault="00796E44" w:rsidP="00BC7D4C">
            <w:pPr>
              <w:spacing w:before="120"/>
              <w:jc w:val="center"/>
              <w:rPr>
                <w:rFonts w:ascii="Times New Roman" w:hAnsi="Times New Roman"/>
                <w:b w:val="0"/>
                <w:szCs w:val="20"/>
              </w:rPr>
            </w:pPr>
            <w:r w:rsidRPr="00796E44">
              <w:rPr>
                <w:rFonts w:ascii="Times New Roman" w:hAnsi="Times New Roman"/>
                <w:b w:val="0"/>
                <w:szCs w:val="20"/>
              </w:rPr>
              <w:t>Приложение</w:t>
            </w:r>
            <w:proofErr w:type="gramStart"/>
            <w:r w:rsidRPr="00796E44">
              <w:rPr>
                <w:rFonts w:ascii="Times New Roman" w:hAnsi="Times New Roman"/>
                <w:b w:val="0"/>
                <w:szCs w:val="20"/>
              </w:rPr>
              <w:t xml:space="preserve"> А</w:t>
            </w:r>
            <w:proofErr w:type="gramEnd"/>
            <w:r w:rsidRPr="00796E44">
              <w:rPr>
                <w:rFonts w:ascii="Times New Roman" w:hAnsi="Times New Roman"/>
                <w:b w:val="0"/>
                <w:szCs w:val="20"/>
              </w:rPr>
              <w:br/>
              <w:t xml:space="preserve"> к методическим указаниям</w:t>
            </w:r>
          </w:p>
        </w:tc>
      </w:tr>
    </w:tbl>
    <w:p w:rsidR="00675A41" w:rsidRPr="00C51AD6" w:rsidRDefault="00675A41" w:rsidP="00675A41">
      <w:pPr>
        <w:spacing w:before="120" w:line="360" w:lineRule="auto"/>
        <w:ind w:firstLine="709"/>
        <w:jc w:val="right"/>
        <w:rPr>
          <w:rFonts w:ascii="Times New Roman" w:hAnsi="Times New Roman"/>
          <w:szCs w:val="20"/>
        </w:rPr>
      </w:pPr>
    </w:p>
    <w:p w:rsidR="00675A41" w:rsidRPr="002E2DE9" w:rsidRDefault="002E2DE9" w:rsidP="00675A41">
      <w:pPr>
        <w:pStyle w:val="ae"/>
        <w:jc w:val="center"/>
        <w:rPr>
          <w:rFonts w:ascii="Times New Roman" w:hAnsi="Times New Roman"/>
          <w:b w:val="0"/>
          <w:sz w:val="20"/>
        </w:rPr>
      </w:pPr>
      <w:r w:rsidRPr="002E2DE9">
        <w:rPr>
          <w:rFonts w:ascii="Times New Roman" w:hAnsi="Times New Roman"/>
          <w:b w:val="0"/>
        </w:rPr>
        <w:t>Таблица А</w:t>
      </w:r>
      <w:proofErr w:type="gramStart"/>
      <w:r w:rsidRPr="002E2DE9">
        <w:rPr>
          <w:rFonts w:ascii="Times New Roman" w:hAnsi="Times New Roman"/>
          <w:b w:val="0"/>
        </w:rPr>
        <w:t>1</w:t>
      </w:r>
      <w:proofErr w:type="gramEnd"/>
      <w:r w:rsidRPr="002E2DE9">
        <w:rPr>
          <w:rFonts w:ascii="Times New Roman" w:hAnsi="Times New Roman"/>
          <w:b w:val="0"/>
        </w:rPr>
        <w:t xml:space="preserve"> - </w:t>
      </w:r>
      <w:r w:rsidR="00675A41" w:rsidRPr="002E2DE9">
        <w:rPr>
          <w:rFonts w:ascii="Times New Roman" w:hAnsi="Times New Roman"/>
          <w:b w:val="0"/>
          <w:sz w:val="20"/>
        </w:rPr>
        <w:t>Данные по общей структуре лесов Сахалинской области на 01.01.2008 г.</w:t>
      </w:r>
    </w:p>
    <w:tbl>
      <w:tblPr>
        <w:tblW w:w="101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6"/>
        <w:gridCol w:w="1417"/>
        <w:gridCol w:w="1560"/>
        <w:gridCol w:w="1701"/>
        <w:gridCol w:w="1463"/>
      </w:tblGrid>
      <w:tr w:rsidR="00675A41" w:rsidRPr="001E612E" w:rsidTr="00C46B7E">
        <w:trPr>
          <w:trHeight w:val="350"/>
        </w:trPr>
        <w:tc>
          <w:tcPr>
            <w:tcW w:w="1277" w:type="dxa"/>
            <w:vMerge w:val="restart"/>
            <w:shd w:val="clear" w:color="000000" w:fill="auto"/>
            <w:vAlign w:val="center"/>
            <w:hideMark/>
          </w:tcPr>
          <w:p w:rsidR="00675A41" w:rsidRPr="001E612E" w:rsidRDefault="00675A41" w:rsidP="00C46B7E">
            <w:pPr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1E612E">
              <w:rPr>
                <w:rFonts w:ascii="Times New Roman" w:hAnsi="Times New Roman"/>
                <w:bCs/>
                <w:color w:val="000000"/>
                <w:szCs w:val="20"/>
              </w:rPr>
              <w:t>Общая площадь, тыс. га</w:t>
            </w:r>
          </w:p>
        </w:tc>
        <w:tc>
          <w:tcPr>
            <w:tcW w:w="1417" w:type="dxa"/>
            <w:vMerge w:val="restart"/>
            <w:shd w:val="clear" w:color="000000" w:fill="auto"/>
            <w:vAlign w:val="center"/>
            <w:hideMark/>
          </w:tcPr>
          <w:p w:rsidR="00675A41" w:rsidRPr="001E612E" w:rsidRDefault="00675A41" w:rsidP="00C46B7E">
            <w:pPr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1E612E">
              <w:rPr>
                <w:rFonts w:ascii="Times New Roman" w:hAnsi="Times New Roman"/>
                <w:bCs/>
                <w:color w:val="000000"/>
                <w:szCs w:val="20"/>
              </w:rPr>
              <w:t>Защитные, тыс. га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  <w:hideMark/>
          </w:tcPr>
          <w:p w:rsidR="00675A41" w:rsidRPr="001E612E" w:rsidRDefault="00675A41" w:rsidP="00C46B7E">
            <w:pPr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1E612E">
              <w:rPr>
                <w:rFonts w:ascii="Times New Roman" w:hAnsi="Times New Roman"/>
                <w:bCs/>
                <w:color w:val="000000"/>
                <w:szCs w:val="20"/>
              </w:rPr>
              <w:t>Эксплуатационные, тыс. га</w:t>
            </w:r>
          </w:p>
        </w:tc>
        <w:tc>
          <w:tcPr>
            <w:tcW w:w="1417" w:type="dxa"/>
            <w:vMerge w:val="restart"/>
            <w:shd w:val="clear" w:color="000000" w:fill="auto"/>
            <w:vAlign w:val="center"/>
            <w:hideMark/>
          </w:tcPr>
          <w:p w:rsidR="00675A41" w:rsidRPr="001E612E" w:rsidRDefault="00675A41" w:rsidP="00C46B7E">
            <w:pPr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1E612E">
              <w:rPr>
                <w:rFonts w:ascii="Times New Roman" w:hAnsi="Times New Roman"/>
                <w:bCs/>
                <w:color w:val="000000"/>
                <w:szCs w:val="20"/>
              </w:rPr>
              <w:t>Резервные, тыс. га</w:t>
            </w:r>
          </w:p>
        </w:tc>
        <w:tc>
          <w:tcPr>
            <w:tcW w:w="1560" w:type="dxa"/>
            <w:vMerge w:val="restart"/>
            <w:shd w:val="clear" w:color="000000" w:fill="auto"/>
            <w:vAlign w:val="center"/>
            <w:hideMark/>
          </w:tcPr>
          <w:p w:rsidR="00675A41" w:rsidRPr="001E612E" w:rsidRDefault="00675A41" w:rsidP="00C46B7E">
            <w:pPr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1E612E">
              <w:rPr>
                <w:rFonts w:ascii="Times New Roman" w:hAnsi="Times New Roman"/>
                <w:bCs/>
                <w:color w:val="000000"/>
                <w:szCs w:val="20"/>
              </w:rPr>
              <w:t>Общий запас древесины, тыс. куб. м</w:t>
            </w:r>
          </w:p>
        </w:tc>
        <w:tc>
          <w:tcPr>
            <w:tcW w:w="1701" w:type="dxa"/>
            <w:vMerge w:val="restart"/>
            <w:shd w:val="clear" w:color="000000" w:fill="auto"/>
            <w:vAlign w:val="center"/>
            <w:hideMark/>
          </w:tcPr>
          <w:p w:rsidR="00675A41" w:rsidRPr="001E612E" w:rsidRDefault="00675A41" w:rsidP="00C46B7E">
            <w:pPr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1E612E">
              <w:rPr>
                <w:rFonts w:ascii="Times New Roman" w:hAnsi="Times New Roman"/>
                <w:bCs/>
                <w:color w:val="000000"/>
                <w:szCs w:val="20"/>
              </w:rPr>
              <w:t>Общий годичный прирост древесины, тыс. куб. м</w:t>
            </w:r>
          </w:p>
        </w:tc>
        <w:tc>
          <w:tcPr>
            <w:tcW w:w="1463" w:type="dxa"/>
            <w:vMerge w:val="restart"/>
            <w:shd w:val="clear" w:color="000000" w:fill="auto"/>
            <w:vAlign w:val="center"/>
            <w:hideMark/>
          </w:tcPr>
          <w:p w:rsidR="00675A41" w:rsidRPr="001E612E" w:rsidRDefault="00675A41" w:rsidP="00C46B7E">
            <w:pPr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1E612E">
              <w:rPr>
                <w:rFonts w:ascii="Times New Roman" w:hAnsi="Times New Roman"/>
                <w:bCs/>
                <w:color w:val="000000"/>
                <w:szCs w:val="20"/>
              </w:rPr>
              <w:t>Расходы на реализацию мероприятий по ведению лесного хозяйства, тыс. руб.</w:t>
            </w:r>
          </w:p>
        </w:tc>
      </w:tr>
      <w:tr w:rsidR="00675A41" w:rsidRPr="001E612E" w:rsidTr="00C46B7E">
        <w:trPr>
          <w:trHeight w:val="350"/>
        </w:trPr>
        <w:tc>
          <w:tcPr>
            <w:tcW w:w="1277" w:type="dxa"/>
            <w:vMerge/>
            <w:shd w:val="clear" w:color="000000" w:fill="auto"/>
            <w:vAlign w:val="center"/>
            <w:hideMark/>
          </w:tcPr>
          <w:p w:rsidR="00675A41" w:rsidRPr="001E612E" w:rsidRDefault="00675A41" w:rsidP="00C46B7E">
            <w:pPr>
              <w:rPr>
                <w:rFonts w:ascii="Times New Roman" w:hAnsi="Times New Roman"/>
                <w:bCs/>
                <w:color w:val="000000"/>
                <w:szCs w:val="20"/>
              </w:rPr>
            </w:pPr>
          </w:p>
        </w:tc>
        <w:tc>
          <w:tcPr>
            <w:tcW w:w="1417" w:type="dxa"/>
            <w:vMerge/>
            <w:shd w:val="clear" w:color="000000" w:fill="auto"/>
            <w:vAlign w:val="center"/>
            <w:hideMark/>
          </w:tcPr>
          <w:p w:rsidR="00675A41" w:rsidRPr="001E612E" w:rsidRDefault="00675A41" w:rsidP="00C46B7E">
            <w:pPr>
              <w:rPr>
                <w:rFonts w:ascii="Times New Roman" w:hAnsi="Times New Roman"/>
                <w:bCs/>
                <w:color w:val="00000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auto"/>
            <w:vAlign w:val="center"/>
            <w:hideMark/>
          </w:tcPr>
          <w:p w:rsidR="00675A41" w:rsidRPr="001E612E" w:rsidRDefault="00675A41" w:rsidP="00C46B7E">
            <w:pPr>
              <w:rPr>
                <w:rFonts w:ascii="Times New Roman" w:hAnsi="Times New Roman"/>
                <w:bCs/>
                <w:color w:val="000000"/>
                <w:szCs w:val="20"/>
              </w:rPr>
            </w:pPr>
          </w:p>
        </w:tc>
        <w:tc>
          <w:tcPr>
            <w:tcW w:w="1417" w:type="dxa"/>
            <w:vMerge/>
            <w:shd w:val="clear" w:color="000000" w:fill="auto"/>
            <w:vAlign w:val="center"/>
            <w:hideMark/>
          </w:tcPr>
          <w:p w:rsidR="00675A41" w:rsidRPr="001E612E" w:rsidRDefault="00675A41" w:rsidP="00C46B7E">
            <w:pPr>
              <w:rPr>
                <w:rFonts w:ascii="Times New Roman" w:hAnsi="Times New Roman"/>
                <w:bCs/>
                <w:color w:val="00000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auto"/>
            <w:vAlign w:val="center"/>
            <w:hideMark/>
          </w:tcPr>
          <w:p w:rsidR="00675A41" w:rsidRPr="001E612E" w:rsidRDefault="00675A41" w:rsidP="00C46B7E">
            <w:pPr>
              <w:rPr>
                <w:rFonts w:ascii="Times New Roman" w:hAnsi="Times New Roman"/>
                <w:bCs/>
                <w:color w:val="00000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auto"/>
            <w:vAlign w:val="center"/>
            <w:hideMark/>
          </w:tcPr>
          <w:p w:rsidR="00675A41" w:rsidRPr="001E612E" w:rsidRDefault="00675A41" w:rsidP="00C46B7E">
            <w:pPr>
              <w:rPr>
                <w:rFonts w:ascii="Times New Roman" w:hAnsi="Times New Roman"/>
                <w:bCs/>
                <w:color w:val="000000"/>
                <w:szCs w:val="20"/>
              </w:rPr>
            </w:pPr>
          </w:p>
        </w:tc>
        <w:tc>
          <w:tcPr>
            <w:tcW w:w="1463" w:type="dxa"/>
            <w:vMerge/>
            <w:shd w:val="clear" w:color="000000" w:fill="auto"/>
            <w:vAlign w:val="center"/>
            <w:hideMark/>
          </w:tcPr>
          <w:p w:rsidR="00675A41" w:rsidRPr="001E612E" w:rsidRDefault="00675A41" w:rsidP="00C46B7E">
            <w:pPr>
              <w:rPr>
                <w:rFonts w:ascii="Times New Roman" w:hAnsi="Times New Roman"/>
                <w:bCs/>
                <w:color w:val="000000"/>
                <w:szCs w:val="20"/>
              </w:rPr>
            </w:pPr>
          </w:p>
        </w:tc>
      </w:tr>
      <w:tr w:rsidR="00675A41" w:rsidRPr="001E612E" w:rsidTr="005A266F">
        <w:trPr>
          <w:trHeight w:val="340"/>
        </w:trPr>
        <w:tc>
          <w:tcPr>
            <w:tcW w:w="1277" w:type="dxa"/>
            <w:shd w:val="clear" w:color="auto" w:fill="auto"/>
            <w:vAlign w:val="center"/>
            <w:hideMark/>
          </w:tcPr>
          <w:p w:rsidR="00675A41" w:rsidRPr="001E612E" w:rsidRDefault="00675A41" w:rsidP="00C46B7E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E612E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5A41" w:rsidRPr="001E612E" w:rsidRDefault="00675A41" w:rsidP="00C46B7E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E612E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5A41" w:rsidRPr="001E612E" w:rsidRDefault="00675A41" w:rsidP="00C46B7E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E612E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5A41" w:rsidRPr="001E612E" w:rsidRDefault="00675A41" w:rsidP="00C46B7E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E612E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5A41" w:rsidRPr="001E612E" w:rsidRDefault="00675A41" w:rsidP="00C46B7E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E612E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5A41" w:rsidRPr="001E612E" w:rsidRDefault="00675A41" w:rsidP="00C46B7E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E612E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675A41" w:rsidRPr="001E612E" w:rsidRDefault="00675A41" w:rsidP="00C46B7E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E612E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</w:tr>
      <w:tr w:rsidR="00675A41" w:rsidRPr="001E612E" w:rsidTr="00C46B7E">
        <w:trPr>
          <w:trHeight w:val="340"/>
        </w:trPr>
        <w:tc>
          <w:tcPr>
            <w:tcW w:w="1277" w:type="dxa"/>
            <w:shd w:val="clear" w:color="auto" w:fill="auto"/>
            <w:vAlign w:val="center"/>
            <w:hideMark/>
          </w:tcPr>
          <w:p w:rsidR="00675A41" w:rsidRPr="001E612E" w:rsidRDefault="00675A41" w:rsidP="00C46B7E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E612E">
              <w:rPr>
                <w:rFonts w:ascii="Times New Roman" w:hAnsi="Times New Roman"/>
                <w:color w:val="000000"/>
                <w:szCs w:val="20"/>
              </w:rPr>
              <w:t>6 952 133,0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5A41" w:rsidRPr="001E612E" w:rsidRDefault="00675A41" w:rsidP="00C46B7E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E612E">
              <w:rPr>
                <w:rFonts w:ascii="Times New Roman" w:hAnsi="Times New Roman"/>
                <w:color w:val="000000"/>
                <w:szCs w:val="20"/>
              </w:rPr>
              <w:t>1 310 062,0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5A41" w:rsidRPr="001E612E" w:rsidRDefault="00675A41" w:rsidP="00C46B7E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E612E">
              <w:rPr>
                <w:rFonts w:ascii="Times New Roman" w:hAnsi="Times New Roman"/>
                <w:color w:val="000000"/>
                <w:szCs w:val="20"/>
              </w:rPr>
              <w:t>5 642 071,0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5A41" w:rsidRPr="001E612E" w:rsidRDefault="00675A41" w:rsidP="00C46B7E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E612E">
              <w:rPr>
                <w:rFonts w:ascii="Times New Roman" w:hAnsi="Times New Roman"/>
                <w:color w:val="000000"/>
                <w:szCs w:val="20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5A41" w:rsidRPr="001E612E" w:rsidRDefault="00675A41" w:rsidP="00C46B7E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E612E">
              <w:rPr>
                <w:rFonts w:ascii="Times New Roman" w:hAnsi="Times New Roman"/>
                <w:color w:val="000000"/>
                <w:szCs w:val="20"/>
              </w:rPr>
              <w:t>622 084,6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5A41" w:rsidRPr="001E612E" w:rsidRDefault="00675A41" w:rsidP="00C46B7E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E612E">
              <w:rPr>
                <w:rFonts w:ascii="Times New Roman" w:hAnsi="Times New Roman"/>
                <w:color w:val="000000"/>
                <w:szCs w:val="20"/>
              </w:rPr>
              <w:t>7 709,4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675A41" w:rsidRPr="001E612E" w:rsidRDefault="00675A41" w:rsidP="00C46B7E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E612E">
              <w:rPr>
                <w:rFonts w:ascii="Times New Roman" w:hAnsi="Times New Roman"/>
                <w:szCs w:val="20"/>
              </w:rPr>
              <w:t>113 144,1</w:t>
            </w:r>
          </w:p>
        </w:tc>
      </w:tr>
    </w:tbl>
    <w:p w:rsidR="00675A41" w:rsidRPr="009250CE" w:rsidRDefault="00675A41" w:rsidP="00675A41">
      <w:pPr>
        <w:pStyle w:val="aff"/>
        <w:rPr>
          <w:rFonts w:ascii="Times New Roman" w:hAnsi="Times New Roman"/>
          <w:sz w:val="20"/>
          <w:szCs w:val="20"/>
        </w:rPr>
      </w:pPr>
      <w:r w:rsidRPr="009250CE">
        <w:rPr>
          <w:rFonts w:ascii="Times New Roman" w:hAnsi="Times New Roman"/>
          <w:sz w:val="20"/>
          <w:szCs w:val="20"/>
        </w:rPr>
        <w:t>Источник: Лесной план Сахалинской области</w:t>
      </w:r>
    </w:p>
    <w:p w:rsidR="00675A41" w:rsidRPr="009250CE" w:rsidRDefault="00675A41" w:rsidP="00675A41">
      <w:pPr>
        <w:rPr>
          <w:rFonts w:ascii="Times New Roman" w:hAnsi="Times New Roman"/>
          <w:szCs w:val="20"/>
        </w:rPr>
      </w:pPr>
    </w:p>
    <w:p w:rsidR="00675A41" w:rsidRPr="002E2DE9" w:rsidRDefault="002E2DE9" w:rsidP="00675A41">
      <w:pPr>
        <w:pStyle w:val="ae"/>
        <w:jc w:val="center"/>
        <w:rPr>
          <w:rFonts w:ascii="Times New Roman" w:hAnsi="Times New Roman"/>
          <w:b w:val="0"/>
          <w:sz w:val="20"/>
        </w:rPr>
      </w:pPr>
      <w:r w:rsidRPr="002E2DE9">
        <w:rPr>
          <w:rFonts w:ascii="Times New Roman" w:hAnsi="Times New Roman"/>
          <w:b w:val="0"/>
        </w:rPr>
        <w:t>Таблица А</w:t>
      </w:r>
      <w:proofErr w:type="gramStart"/>
      <w:r w:rsidRPr="002E2DE9">
        <w:rPr>
          <w:rFonts w:ascii="Times New Roman" w:hAnsi="Times New Roman"/>
          <w:b w:val="0"/>
        </w:rPr>
        <w:t>2</w:t>
      </w:r>
      <w:proofErr w:type="gramEnd"/>
      <w:r w:rsidRPr="002E2DE9">
        <w:rPr>
          <w:rFonts w:ascii="Times New Roman" w:hAnsi="Times New Roman"/>
          <w:b w:val="0"/>
        </w:rPr>
        <w:t xml:space="preserve"> - </w:t>
      </w:r>
      <w:r w:rsidR="00675A41" w:rsidRPr="002E2DE9">
        <w:rPr>
          <w:rFonts w:ascii="Times New Roman" w:hAnsi="Times New Roman"/>
          <w:b w:val="0"/>
          <w:sz w:val="20"/>
        </w:rPr>
        <w:t xml:space="preserve">Прогноз общих данных на </w:t>
      </w:r>
      <w:r w:rsidR="009247F9" w:rsidRPr="002E2DE9">
        <w:rPr>
          <w:rFonts w:ascii="Times New Roman" w:hAnsi="Times New Roman"/>
          <w:b w:val="0"/>
          <w:sz w:val="20"/>
        </w:rPr>
        <w:t>01.01.2010</w:t>
      </w:r>
    </w:p>
    <w:tbl>
      <w:tblPr>
        <w:tblStyle w:val="afd"/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29"/>
        <w:gridCol w:w="2551"/>
        <w:gridCol w:w="1276"/>
      </w:tblGrid>
      <w:tr w:rsidR="00675A41" w:rsidRPr="009250CE" w:rsidTr="002E2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675A41" w:rsidRPr="00306AEC" w:rsidRDefault="00675A41" w:rsidP="00C46B7E">
            <w:pPr>
              <w:pStyle w:val="aff9"/>
              <w:ind w:left="0"/>
              <w:jc w:val="center"/>
              <w:rPr>
                <w:rFonts w:ascii="Times New Roman" w:hAnsi="Times New Roman"/>
                <w:b w:val="0"/>
                <w:i/>
                <w:szCs w:val="20"/>
              </w:rPr>
            </w:pPr>
          </w:p>
        </w:tc>
        <w:tc>
          <w:tcPr>
            <w:tcW w:w="5529" w:type="dxa"/>
          </w:tcPr>
          <w:p w:rsidR="00675A41" w:rsidRPr="009250CE" w:rsidRDefault="00675A41" w:rsidP="00C46B7E">
            <w:pPr>
              <w:pStyle w:val="aff9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0"/>
              </w:rPr>
            </w:pPr>
            <w:r w:rsidRPr="009250CE">
              <w:rPr>
                <w:rFonts w:ascii="Times New Roman" w:hAnsi="Times New Roman"/>
                <w:szCs w:val="20"/>
              </w:rPr>
              <w:t>Показатель</w:t>
            </w:r>
          </w:p>
        </w:tc>
        <w:tc>
          <w:tcPr>
            <w:tcW w:w="2551" w:type="dxa"/>
          </w:tcPr>
          <w:p w:rsidR="00675A41" w:rsidRPr="009250CE" w:rsidRDefault="00675A41" w:rsidP="00C46B7E">
            <w:pPr>
              <w:pStyle w:val="aff9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0"/>
              </w:rPr>
            </w:pPr>
            <w:r w:rsidRPr="009250CE">
              <w:rPr>
                <w:rFonts w:ascii="Times New Roman" w:hAnsi="Times New Roman"/>
                <w:szCs w:val="20"/>
              </w:rPr>
              <w:t>Расчет</w:t>
            </w:r>
          </w:p>
        </w:tc>
        <w:tc>
          <w:tcPr>
            <w:tcW w:w="1276" w:type="dxa"/>
          </w:tcPr>
          <w:p w:rsidR="00675A41" w:rsidRPr="009250CE" w:rsidRDefault="00675A41" w:rsidP="00C46B7E">
            <w:pPr>
              <w:pStyle w:val="aff9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0"/>
              </w:rPr>
            </w:pPr>
            <w:r w:rsidRPr="009250CE">
              <w:rPr>
                <w:rFonts w:ascii="Times New Roman" w:hAnsi="Times New Roman"/>
                <w:szCs w:val="20"/>
              </w:rPr>
              <w:t>Значение</w:t>
            </w:r>
          </w:p>
        </w:tc>
      </w:tr>
      <w:tr w:rsidR="00675A41" w:rsidRPr="009250CE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675A41" w:rsidRPr="00306AEC" w:rsidRDefault="00675A41" w:rsidP="00C46B7E">
            <w:pPr>
              <w:pStyle w:val="aff9"/>
              <w:ind w:left="0"/>
              <w:jc w:val="center"/>
              <w:rPr>
                <w:rFonts w:ascii="Times New Roman" w:hAnsi="Times New Roman"/>
                <w:i/>
                <w:szCs w:val="20"/>
                <w:lang w:val="en-US"/>
              </w:rPr>
            </w:pPr>
            <w:r w:rsidRPr="00306AEC">
              <w:rPr>
                <w:rFonts w:ascii="Times New Roman" w:hAnsi="Times New Roman"/>
                <w:i/>
                <w:szCs w:val="20"/>
                <w:lang w:val="en-US"/>
              </w:rPr>
              <w:t>1</w:t>
            </w:r>
          </w:p>
        </w:tc>
        <w:tc>
          <w:tcPr>
            <w:tcW w:w="5529" w:type="dxa"/>
          </w:tcPr>
          <w:p w:rsidR="00675A41" w:rsidRPr="009250CE" w:rsidRDefault="00675A41" w:rsidP="00C46B7E">
            <w:pPr>
              <w:pStyle w:val="aff9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Коэффициент</w:t>
            </w:r>
            <w:r w:rsidRPr="009250CE">
              <w:rPr>
                <w:rFonts w:ascii="Times New Roman" w:hAnsi="Times New Roman"/>
                <w:szCs w:val="20"/>
              </w:rPr>
              <w:t xml:space="preserve"> роста инфляции в 2008 г.</w:t>
            </w:r>
          </w:p>
        </w:tc>
        <w:tc>
          <w:tcPr>
            <w:tcW w:w="2551" w:type="dxa"/>
          </w:tcPr>
          <w:p w:rsidR="00675A41" w:rsidRPr="009250CE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675A41" w:rsidRPr="009250CE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9250CE">
              <w:rPr>
                <w:rFonts w:ascii="Times New Roman" w:hAnsi="Times New Roman"/>
                <w:color w:val="000000"/>
                <w:szCs w:val="20"/>
              </w:rPr>
              <w:t>1,133</w:t>
            </w:r>
          </w:p>
        </w:tc>
      </w:tr>
      <w:tr w:rsidR="00675A41" w:rsidRPr="009250CE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675A41" w:rsidRPr="00306AEC" w:rsidRDefault="00675A41" w:rsidP="00C46B7E">
            <w:pPr>
              <w:pStyle w:val="aff9"/>
              <w:ind w:left="0"/>
              <w:jc w:val="center"/>
              <w:rPr>
                <w:rFonts w:ascii="Times New Roman" w:hAnsi="Times New Roman"/>
                <w:i/>
                <w:szCs w:val="20"/>
                <w:lang w:val="en-US"/>
              </w:rPr>
            </w:pPr>
            <w:r w:rsidRPr="00306AEC">
              <w:rPr>
                <w:rFonts w:ascii="Times New Roman" w:hAnsi="Times New Roman"/>
                <w:i/>
                <w:szCs w:val="20"/>
                <w:lang w:val="en-US"/>
              </w:rPr>
              <w:t>2</w:t>
            </w:r>
          </w:p>
        </w:tc>
        <w:tc>
          <w:tcPr>
            <w:tcW w:w="5529" w:type="dxa"/>
          </w:tcPr>
          <w:p w:rsidR="00675A41" w:rsidRPr="009250CE" w:rsidRDefault="00675A41" w:rsidP="00C46B7E">
            <w:pPr>
              <w:pStyle w:val="aff9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Коэффициент</w:t>
            </w:r>
            <w:r w:rsidRPr="009250CE">
              <w:rPr>
                <w:rFonts w:ascii="Times New Roman" w:hAnsi="Times New Roman"/>
                <w:szCs w:val="20"/>
              </w:rPr>
              <w:t xml:space="preserve"> роста инфляции в 2009 г.</w:t>
            </w:r>
          </w:p>
        </w:tc>
        <w:tc>
          <w:tcPr>
            <w:tcW w:w="2551" w:type="dxa"/>
          </w:tcPr>
          <w:p w:rsidR="00675A41" w:rsidRPr="009250CE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675A41" w:rsidRPr="009250CE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9250CE">
              <w:rPr>
                <w:rFonts w:ascii="Times New Roman" w:hAnsi="Times New Roman"/>
                <w:color w:val="000000"/>
                <w:szCs w:val="20"/>
              </w:rPr>
              <w:t>1,088</w:t>
            </w:r>
          </w:p>
        </w:tc>
      </w:tr>
      <w:tr w:rsidR="00675A41" w:rsidRPr="009250CE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675A41" w:rsidRPr="00306AEC" w:rsidRDefault="00675A41" w:rsidP="00C46B7E">
            <w:pPr>
              <w:jc w:val="center"/>
              <w:rPr>
                <w:rFonts w:ascii="Times New Roman" w:hAnsi="Times New Roman"/>
                <w:i/>
                <w:szCs w:val="20"/>
                <w:lang w:val="en-US"/>
              </w:rPr>
            </w:pPr>
            <w:r w:rsidRPr="00306AEC">
              <w:rPr>
                <w:rFonts w:ascii="Times New Roman" w:hAnsi="Times New Roman"/>
                <w:i/>
                <w:szCs w:val="20"/>
                <w:lang w:val="en-US"/>
              </w:rPr>
              <w:t>3</w:t>
            </w:r>
          </w:p>
        </w:tc>
        <w:tc>
          <w:tcPr>
            <w:tcW w:w="5529" w:type="dxa"/>
          </w:tcPr>
          <w:p w:rsidR="00675A41" w:rsidRPr="009250CE" w:rsidRDefault="00675A41" w:rsidP="00C4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9250CE">
              <w:rPr>
                <w:rFonts w:ascii="Times New Roman" w:hAnsi="Times New Roman"/>
                <w:szCs w:val="20"/>
              </w:rPr>
              <w:t xml:space="preserve">Общий запас древесины на </w:t>
            </w:r>
            <w:r w:rsidR="009247F9">
              <w:rPr>
                <w:rFonts w:ascii="Times New Roman" w:hAnsi="Times New Roman"/>
                <w:szCs w:val="20"/>
              </w:rPr>
              <w:t>01.01.2010</w:t>
            </w:r>
            <w:r w:rsidRPr="009250CE">
              <w:rPr>
                <w:rFonts w:ascii="Times New Roman" w:hAnsi="Times New Roman"/>
                <w:szCs w:val="20"/>
              </w:rPr>
              <w:t>, тыс. куб. м</w:t>
            </w:r>
          </w:p>
        </w:tc>
        <w:tc>
          <w:tcPr>
            <w:tcW w:w="2551" w:type="dxa"/>
          </w:tcPr>
          <w:p w:rsidR="00675A41" w:rsidRPr="009250CE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9250CE">
              <w:rPr>
                <w:rFonts w:ascii="Times New Roman" w:hAnsi="Times New Roman"/>
                <w:szCs w:val="20"/>
              </w:rPr>
              <w:t>3 = графа 5 + (2 × графа 6) таблицы 1</w:t>
            </w:r>
          </w:p>
        </w:tc>
        <w:tc>
          <w:tcPr>
            <w:tcW w:w="1276" w:type="dxa"/>
          </w:tcPr>
          <w:p w:rsidR="00675A41" w:rsidRPr="009250CE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9250CE">
              <w:rPr>
                <w:rFonts w:ascii="Times New Roman" w:hAnsi="Times New Roman"/>
                <w:szCs w:val="20"/>
              </w:rPr>
              <w:t>637 524,5</w:t>
            </w:r>
          </w:p>
        </w:tc>
      </w:tr>
      <w:tr w:rsidR="00675A41" w:rsidRPr="009250CE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675A41" w:rsidRPr="00306AEC" w:rsidRDefault="00675A41" w:rsidP="00C46B7E">
            <w:pPr>
              <w:jc w:val="center"/>
              <w:rPr>
                <w:rFonts w:ascii="Times New Roman" w:hAnsi="Times New Roman"/>
                <w:i/>
                <w:szCs w:val="20"/>
                <w:lang w:val="en-US"/>
              </w:rPr>
            </w:pPr>
            <w:r w:rsidRPr="00306AEC">
              <w:rPr>
                <w:rFonts w:ascii="Times New Roman" w:hAnsi="Times New Roman"/>
                <w:i/>
                <w:szCs w:val="20"/>
                <w:lang w:val="en-US"/>
              </w:rPr>
              <w:t>4</w:t>
            </w:r>
          </w:p>
        </w:tc>
        <w:tc>
          <w:tcPr>
            <w:tcW w:w="5529" w:type="dxa"/>
          </w:tcPr>
          <w:p w:rsidR="00675A41" w:rsidRPr="009250CE" w:rsidRDefault="00675A41" w:rsidP="00C4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9250CE">
              <w:rPr>
                <w:rFonts w:ascii="Times New Roman" w:hAnsi="Times New Roman"/>
                <w:szCs w:val="20"/>
              </w:rPr>
              <w:t>Доля эксплуатационных лесов в общем запасе древесины</w:t>
            </w:r>
          </w:p>
        </w:tc>
        <w:tc>
          <w:tcPr>
            <w:tcW w:w="2551" w:type="dxa"/>
          </w:tcPr>
          <w:p w:rsidR="00675A41" w:rsidRPr="009250CE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9250CE">
              <w:rPr>
                <w:rFonts w:ascii="Times New Roman" w:hAnsi="Times New Roman"/>
                <w:szCs w:val="20"/>
              </w:rPr>
              <w:t>4 = гр. 3/ гр. 1 таблицы 1</w:t>
            </w:r>
          </w:p>
        </w:tc>
        <w:tc>
          <w:tcPr>
            <w:tcW w:w="1276" w:type="dxa"/>
          </w:tcPr>
          <w:p w:rsidR="00675A41" w:rsidRPr="009250CE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9250CE">
              <w:rPr>
                <w:rFonts w:ascii="Times New Roman" w:hAnsi="Times New Roman"/>
                <w:szCs w:val="20"/>
              </w:rPr>
              <w:t>0,812</w:t>
            </w:r>
          </w:p>
        </w:tc>
      </w:tr>
      <w:tr w:rsidR="00675A41" w:rsidRPr="009250CE" w:rsidTr="006F60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auto"/>
            </w:tcBorders>
          </w:tcPr>
          <w:p w:rsidR="00675A41" w:rsidRPr="00306AEC" w:rsidRDefault="00675A41" w:rsidP="00C46B7E">
            <w:pPr>
              <w:pStyle w:val="aff9"/>
              <w:ind w:left="0"/>
              <w:jc w:val="center"/>
              <w:rPr>
                <w:rFonts w:ascii="Times New Roman" w:hAnsi="Times New Roman"/>
                <w:i/>
                <w:szCs w:val="20"/>
              </w:rPr>
            </w:pPr>
            <w:r w:rsidRPr="00306AEC">
              <w:rPr>
                <w:rFonts w:ascii="Times New Roman" w:hAnsi="Times New Roman"/>
                <w:i/>
                <w:szCs w:val="20"/>
              </w:rPr>
              <w:t>5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75A41" w:rsidRPr="009250CE" w:rsidRDefault="00675A41" w:rsidP="00C46B7E">
            <w:pPr>
              <w:pStyle w:val="aff9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9250CE">
              <w:rPr>
                <w:rFonts w:ascii="Times New Roman" w:hAnsi="Times New Roman"/>
                <w:szCs w:val="20"/>
              </w:rPr>
              <w:t>Расходы на реализацию мероприятий по ведению лесного хозяйства, тыс. руб. (по эксплуатационным лесам)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5A41" w:rsidRPr="009250CE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9250CE">
              <w:rPr>
                <w:rFonts w:ascii="Times New Roman" w:hAnsi="Times New Roman"/>
                <w:szCs w:val="20"/>
              </w:rPr>
              <w:t>5 = строка 4 данной таблицы × графа 8 таблицы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5A41" w:rsidRPr="009250CE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9250CE">
              <w:rPr>
                <w:rFonts w:ascii="Times New Roman" w:hAnsi="Times New Roman"/>
                <w:szCs w:val="20"/>
              </w:rPr>
              <w:t>91 873,0</w:t>
            </w:r>
          </w:p>
        </w:tc>
      </w:tr>
      <w:tr w:rsidR="00675A41" w:rsidRPr="009250CE" w:rsidTr="006F60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75A41" w:rsidRPr="00306AEC" w:rsidRDefault="00675A41" w:rsidP="00C46B7E">
            <w:pPr>
              <w:pStyle w:val="aff9"/>
              <w:ind w:left="0"/>
              <w:jc w:val="center"/>
              <w:rPr>
                <w:rFonts w:ascii="Times New Roman" w:hAnsi="Times New Roman"/>
                <w:i/>
                <w:szCs w:val="20"/>
                <w:lang w:val="en-US"/>
              </w:rPr>
            </w:pPr>
            <w:r w:rsidRPr="00306AEC">
              <w:rPr>
                <w:rFonts w:ascii="Times New Roman" w:hAnsi="Times New Roman"/>
                <w:i/>
                <w:szCs w:val="20"/>
                <w:lang w:val="en-US"/>
              </w:rPr>
              <w:t>6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75A41" w:rsidRPr="009250CE" w:rsidRDefault="00675A41" w:rsidP="00C46B7E">
            <w:pPr>
              <w:pStyle w:val="aff9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9250CE">
              <w:rPr>
                <w:rFonts w:ascii="Times New Roman" w:hAnsi="Times New Roman"/>
                <w:szCs w:val="20"/>
              </w:rPr>
              <w:t xml:space="preserve">Расходы на реализацию мероприятий по ведению лесного хозяйства, на </w:t>
            </w:r>
            <w:r w:rsidR="009247F9">
              <w:rPr>
                <w:rFonts w:ascii="Times New Roman" w:hAnsi="Times New Roman"/>
                <w:szCs w:val="20"/>
              </w:rPr>
              <w:t>01.01.2010</w:t>
            </w:r>
            <w:r w:rsidRPr="009250CE">
              <w:rPr>
                <w:rFonts w:ascii="Times New Roman" w:hAnsi="Times New Roman"/>
                <w:szCs w:val="20"/>
              </w:rPr>
              <w:t>, тыс. руб.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5A41" w:rsidRPr="009250CE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3E07EE">
              <w:rPr>
                <w:rFonts w:ascii="Times New Roman" w:hAnsi="Times New Roman"/>
                <w:szCs w:val="20"/>
              </w:rPr>
              <w:t xml:space="preserve">6 </w:t>
            </w:r>
            <w:r w:rsidRPr="009250CE">
              <w:rPr>
                <w:rFonts w:ascii="Times New Roman" w:hAnsi="Times New Roman"/>
                <w:szCs w:val="20"/>
              </w:rPr>
              <w:t>= строка 5 × строка 1 × строка 2 данной таблицы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5A41" w:rsidRPr="009250CE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9250CE">
              <w:rPr>
                <w:rFonts w:ascii="Times New Roman" w:hAnsi="Times New Roman"/>
                <w:szCs w:val="20"/>
              </w:rPr>
              <w:t>113 252,2</w:t>
            </w:r>
          </w:p>
        </w:tc>
      </w:tr>
    </w:tbl>
    <w:p w:rsidR="00675A41" w:rsidRPr="009250CE" w:rsidRDefault="00675A41" w:rsidP="00675A41">
      <w:pPr>
        <w:rPr>
          <w:rFonts w:ascii="Times New Roman" w:hAnsi="Times New Roman"/>
          <w:szCs w:val="20"/>
          <w:lang w:val="en-US"/>
        </w:rPr>
      </w:pPr>
    </w:p>
    <w:p w:rsidR="00675A41" w:rsidRPr="009250CE" w:rsidRDefault="002E2DE9" w:rsidP="00675A41">
      <w:pPr>
        <w:pStyle w:val="ae"/>
        <w:jc w:val="center"/>
        <w:rPr>
          <w:rFonts w:ascii="Times New Roman" w:hAnsi="Times New Roman"/>
          <w:b w:val="0"/>
          <w:sz w:val="20"/>
        </w:rPr>
      </w:pPr>
      <w:r w:rsidRPr="009250CE">
        <w:rPr>
          <w:rFonts w:ascii="Times New Roman" w:hAnsi="Times New Roman"/>
          <w:b w:val="0"/>
          <w:sz w:val="20"/>
        </w:rPr>
        <w:t xml:space="preserve">Таблица </w:t>
      </w:r>
      <w:r>
        <w:rPr>
          <w:rFonts w:ascii="Times New Roman" w:hAnsi="Times New Roman"/>
          <w:b w:val="0"/>
          <w:sz w:val="20"/>
        </w:rPr>
        <w:t>А</w:t>
      </w:r>
      <w:r w:rsidRPr="009250CE">
        <w:rPr>
          <w:rFonts w:ascii="Times New Roman" w:hAnsi="Times New Roman"/>
          <w:b w:val="0"/>
          <w:sz w:val="20"/>
        </w:rPr>
        <w:t>3</w:t>
      </w:r>
      <w:r>
        <w:rPr>
          <w:rFonts w:ascii="Times New Roman" w:hAnsi="Times New Roman"/>
          <w:b w:val="0"/>
          <w:sz w:val="20"/>
        </w:rPr>
        <w:t xml:space="preserve"> - </w:t>
      </w:r>
      <w:r w:rsidR="00675A41" w:rsidRPr="009250CE">
        <w:rPr>
          <w:rFonts w:ascii="Times New Roman" w:hAnsi="Times New Roman"/>
          <w:b w:val="0"/>
          <w:sz w:val="20"/>
        </w:rPr>
        <w:t>Информация о структуре лесов по породным и возрастным группам</w:t>
      </w:r>
    </w:p>
    <w:tbl>
      <w:tblPr>
        <w:tblStyle w:val="afd"/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519"/>
        <w:gridCol w:w="1847"/>
        <w:gridCol w:w="1183"/>
        <w:gridCol w:w="1183"/>
        <w:gridCol w:w="1183"/>
        <w:gridCol w:w="1183"/>
        <w:gridCol w:w="1183"/>
      </w:tblGrid>
      <w:tr w:rsidR="00675A41" w:rsidRPr="00F724E1" w:rsidTr="00C46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hideMark/>
          </w:tcPr>
          <w:p w:rsidR="00675A41" w:rsidRPr="00F724E1" w:rsidRDefault="00675A41" w:rsidP="00C46B7E">
            <w:pPr>
              <w:spacing w:after="0"/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F724E1">
              <w:rPr>
                <w:rFonts w:ascii="Times New Roman" w:hAnsi="Times New Roman"/>
                <w:color w:val="000000"/>
                <w:szCs w:val="20"/>
              </w:rPr>
              <w:t>Группа пород, тыс. куб. м</w:t>
            </w:r>
          </w:p>
        </w:tc>
        <w:tc>
          <w:tcPr>
            <w:tcW w:w="519" w:type="dxa"/>
            <w:shd w:val="clear" w:color="auto" w:fill="auto"/>
          </w:tcPr>
          <w:p w:rsidR="00675A41" w:rsidRPr="00B05CAA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Cs w:val="20"/>
              </w:rPr>
            </w:pPr>
          </w:p>
        </w:tc>
        <w:tc>
          <w:tcPr>
            <w:tcW w:w="1847" w:type="dxa"/>
            <w:hideMark/>
          </w:tcPr>
          <w:p w:rsidR="00675A41" w:rsidRPr="00F724E1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F724E1">
              <w:rPr>
                <w:rFonts w:ascii="Times New Roman" w:hAnsi="Times New Roman"/>
                <w:color w:val="000000"/>
                <w:szCs w:val="20"/>
              </w:rPr>
              <w:t>Молодняки, тыс. куб. м</w:t>
            </w:r>
          </w:p>
        </w:tc>
        <w:tc>
          <w:tcPr>
            <w:tcW w:w="1183" w:type="dxa"/>
            <w:hideMark/>
          </w:tcPr>
          <w:p w:rsidR="00675A41" w:rsidRPr="00F724E1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F724E1">
              <w:rPr>
                <w:rFonts w:ascii="Times New Roman" w:hAnsi="Times New Roman"/>
                <w:color w:val="000000"/>
                <w:szCs w:val="20"/>
              </w:rPr>
              <w:t>Средневозрастные, тыс. куб. м</w:t>
            </w:r>
          </w:p>
        </w:tc>
        <w:tc>
          <w:tcPr>
            <w:tcW w:w="1183" w:type="dxa"/>
            <w:hideMark/>
          </w:tcPr>
          <w:p w:rsidR="00675A41" w:rsidRPr="00F724E1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F724E1">
              <w:rPr>
                <w:rFonts w:ascii="Times New Roman" w:hAnsi="Times New Roman"/>
                <w:color w:val="000000"/>
                <w:szCs w:val="20"/>
              </w:rPr>
              <w:t>Приспевающие, тыс. куб. м</w:t>
            </w:r>
          </w:p>
        </w:tc>
        <w:tc>
          <w:tcPr>
            <w:tcW w:w="1183" w:type="dxa"/>
            <w:hideMark/>
          </w:tcPr>
          <w:p w:rsidR="00675A41" w:rsidRPr="00F724E1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F724E1">
              <w:rPr>
                <w:rFonts w:ascii="Times New Roman" w:hAnsi="Times New Roman"/>
                <w:color w:val="000000"/>
                <w:szCs w:val="20"/>
              </w:rPr>
              <w:t>Спелые, тыс. куб. м</w:t>
            </w:r>
          </w:p>
        </w:tc>
        <w:tc>
          <w:tcPr>
            <w:tcW w:w="1183" w:type="dxa"/>
            <w:hideMark/>
          </w:tcPr>
          <w:p w:rsidR="00675A41" w:rsidRPr="00F724E1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F724E1">
              <w:rPr>
                <w:rFonts w:ascii="Times New Roman" w:hAnsi="Times New Roman"/>
                <w:color w:val="000000"/>
                <w:szCs w:val="20"/>
              </w:rPr>
              <w:t>Перестойные, тыс. куб. м</w:t>
            </w:r>
          </w:p>
        </w:tc>
        <w:tc>
          <w:tcPr>
            <w:tcW w:w="1183" w:type="dxa"/>
          </w:tcPr>
          <w:p w:rsidR="00675A41" w:rsidRPr="00F724E1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F724E1">
              <w:rPr>
                <w:rFonts w:ascii="Times New Roman" w:hAnsi="Times New Roman"/>
                <w:color w:val="000000"/>
                <w:szCs w:val="20"/>
              </w:rPr>
              <w:t>Всего, тыс. куб. м</w:t>
            </w:r>
          </w:p>
        </w:tc>
      </w:tr>
      <w:tr w:rsidR="00675A41" w:rsidRPr="00B05CAA" w:rsidTr="00B7619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hideMark/>
          </w:tcPr>
          <w:p w:rsidR="00675A41" w:rsidRPr="00B05CAA" w:rsidRDefault="00675A41" w:rsidP="00C46B7E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Cs w:val="20"/>
                <w:lang w:val="en-US"/>
              </w:rPr>
            </w:pPr>
          </w:p>
        </w:tc>
        <w:tc>
          <w:tcPr>
            <w:tcW w:w="519" w:type="dxa"/>
            <w:shd w:val="clear" w:color="auto" w:fill="auto"/>
          </w:tcPr>
          <w:p w:rsidR="00675A41" w:rsidRPr="00B05CA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Cs w:val="20"/>
                <w:lang w:val="en-US"/>
              </w:rPr>
            </w:pPr>
          </w:p>
        </w:tc>
        <w:tc>
          <w:tcPr>
            <w:tcW w:w="1847" w:type="dxa"/>
            <w:shd w:val="clear" w:color="auto" w:fill="auto"/>
            <w:hideMark/>
          </w:tcPr>
          <w:p w:rsidR="00675A41" w:rsidRPr="00B05CA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Cs w:val="20"/>
                <w:lang w:val="en-US"/>
              </w:rPr>
            </w:pPr>
            <w:r w:rsidRPr="00B05CAA">
              <w:rPr>
                <w:rFonts w:ascii="Times New Roman" w:hAnsi="Times New Roman"/>
                <w:i/>
                <w:color w:val="000000"/>
                <w:szCs w:val="20"/>
                <w:lang w:val="en-US"/>
              </w:rPr>
              <w:t>A</w:t>
            </w:r>
          </w:p>
        </w:tc>
        <w:tc>
          <w:tcPr>
            <w:tcW w:w="1183" w:type="dxa"/>
            <w:shd w:val="clear" w:color="auto" w:fill="auto"/>
            <w:hideMark/>
          </w:tcPr>
          <w:p w:rsidR="00675A41" w:rsidRPr="00B05CA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Cs w:val="20"/>
                <w:lang w:val="en-US"/>
              </w:rPr>
            </w:pPr>
            <w:r w:rsidRPr="00B05CAA">
              <w:rPr>
                <w:rFonts w:ascii="Times New Roman" w:hAnsi="Times New Roman"/>
                <w:i/>
                <w:color w:val="000000"/>
                <w:szCs w:val="20"/>
                <w:lang w:val="en-US"/>
              </w:rPr>
              <w:t>B</w:t>
            </w:r>
          </w:p>
        </w:tc>
        <w:tc>
          <w:tcPr>
            <w:tcW w:w="1183" w:type="dxa"/>
            <w:shd w:val="clear" w:color="auto" w:fill="auto"/>
            <w:hideMark/>
          </w:tcPr>
          <w:p w:rsidR="00675A41" w:rsidRPr="00B05CA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Cs w:val="20"/>
                <w:lang w:val="en-US"/>
              </w:rPr>
            </w:pPr>
            <w:r w:rsidRPr="00B05CAA">
              <w:rPr>
                <w:rFonts w:ascii="Times New Roman" w:hAnsi="Times New Roman"/>
                <w:i/>
                <w:color w:val="000000"/>
                <w:szCs w:val="20"/>
                <w:lang w:val="en-US"/>
              </w:rPr>
              <w:t>C</w:t>
            </w:r>
          </w:p>
        </w:tc>
        <w:tc>
          <w:tcPr>
            <w:tcW w:w="1183" w:type="dxa"/>
            <w:shd w:val="clear" w:color="auto" w:fill="auto"/>
            <w:hideMark/>
          </w:tcPr>
          <w:p w:rsidR="00675A41" w:rsidRPr="00B05CA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Cs w:val="20"/>
                <w:lang w:val="en-US"/>
              </w:rPr>
            </w:pPr>
            <w:r w:rsidRPr="00B05CAA">
              <w:rPr>
                <w:rFonts w:ascii="Times New Roman" w:hAnsi="Times New Roman"/>
                <w:i/>
                <w:color w:val="000000"/>
                <w:szCs w:val="20"/>
                <w:lang w:val="en-US"/>
              </w:rPr>
              <w:t>D</w:t>
            </w:r>
          </w:p>
        </w:tc>
        <w:tc>
          <w:tcPr>
            <w:tcW w:w="1183" w:type="dxa"/>
            <w:shd w:val="clear" w:color="auto" w:fill="auto"/>
            <w:hideMark/>
          </w:tcPr>
          <w:p w:rsidR="00675A41" w:rsidRPr="00B05CA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Cs w:val="20"/>
                <w:lang w:val="en-US"/>
              </w:rPr>
            </w:pPr>
            <w:r w:rsidRPr="00B05CAA">
              <w:rPr>
                <w:rFonts w:ascii="Times New Roman" w:hAnsi="Times New Roman"/>
                <w:i/>
                <w:color w:val="000000"/>
                <w:szCs w:val="20"/>
                <w:lang w:val="en-US"/>
              </w:rPr>
              <w:t>E</w:t>
            </w:r>
          </w:p>
        </w:tc>
        <w:tc>
          <w:tcPr>
            <w:tcW w:w="1183" w:type="dxa"/>
            <w:shd w:val="clear" w:color="auto" w:fill="auto"/>
          </w:tcPr>
          <w:p w:rsidR="00675A41" w:rsidRPr="00B05CA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Cs w:val="20"/>
                <w:lang w:val="en-US"/>
              </w:rPr>
            </w:pPr>
            <w:r w:rsidRPr="00B05CAA">
              <w:rPr>
                <w:rFonts w:ascii="Times New Roman" w:hAnsi="Times New Roman"/>
                <w:i/>
                <w:color w:val="000000"/>
                <w:szCs w:val="20"/>
                <w:lang w:val="en-US"/>
              </w:rPr>
              <w:t>F</w:t>
            </w:r>
          </w:p>
        </w:tc>
      </w:tr>
      <w:tr w:rsidR="00675A41" w:rsidRPr="00F724E1" w:rsidTr="00B7619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hideMark/>
          </w:tcPr>
          <w:p w:rsidR="00675A41" w:rsidRPr="00F724E1" w:rsidRDefault="00675A41" w:rsidP="00C46B7E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724E1">
              <w:rPr>
                <w:rFonts w:ascii="Times New Roman" w:hAnsi="Times New Roman"/>
                <w:color w:val="000000"/>
                <w:szCs w:val="20"/>
              </w:rPr>
              <w:t>Хвойные</w:t>
            </w:r>
          </w:p>
        </w:tc>
        <w:tc>
          <w:tcPr>
            <w:tcW w:w="519" w:type="dxa"/>
            <w:shd w:val="clear" w:color="auto" w:fill="auto"/>
          </w:tcPr>
          <w:p w:rsidR="00675A41" w:rsidRPr="00B05CA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B05CAA">
              <w:rPr>
                <w:rFonts w:ascii="Times New Roman" w:hAnsi="Times New Roman"/>
                <w:i/>
                <w:color w:val="000000"/>
                <w:szCs w:val="20"/>
              </w:rPr>
              <w:t>1</w:t>
            </w:r>
          </w:p>
        </w:tc>
        <w:tc>
          <w:tcPr>
            <w:tcW w:w="1847" w:type="dxa"/>
            <w:hideMark/>
          </w:tcPr>
          <w:p w:rsidR="00675A41" w:rsidRPr="00F724E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F724E1">
              <w:rPr>
                <w:rFonts w:ascii="Times New Roman" w:hAnsi="Times New Roman"/>
                <w:color w:val="000000"/>
                <w:szCs w:val="20"/>
              </w:rPr>
              <w:t>35 039,6</w:t>
            </w:r>
          </w:p>
        </w:tc>
        <w:tc>
          <w:tcPr>
            <w:tcW w:w="1183" w:type="dxa"/>
            <w:hideMark/>
          </w:tcPr>
          <w:p w:rsidR="00675A41" w:rsidRPr="00F724E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F724E1">
              <w:rPr>
                <w:rFonts w:ascii="Times New Roman" w:hAnsi="Times New Roman"/>
                <w:color w:val="000000"/>
                <w:szCs w:val="20"/>
              </w:rPr>
              <w:t>128 180,6</w:t>
            </w:r>
          </w:p>
        </w:tc>
        <w:tc>
          <w:tcPr>
            <w:tcW w:w="1183" w:type="dxa"/>
            <w:hideMark/>
          </w:tcPr>
          <w:p w:rsidR="00675A41" w:rsidRPr="00F724E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F724E1">
              <w:rPr>
                <w:rFonts w:ascii="Times New Roman" w:hAnsi="Times New Roman"/>
                <w:color w:val="000000"/>
                <w:szCs w:val="20"/>
              </w:rPr>
              <w:t>75 168,4</w:t>
            </w:r>
          </w:p>
        </w:tc>
        <w:tc>
          <w:tcPr>
            <w:tcW w:w="1183" w:type="dxa"/>
            <w:hideMark/>
          </w:tcPr>
          <w:p w:rsidR="00675A41" w:rsidRPr="00F724E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F724E1">
              <w:rPr>
                <w:rFonts w:ascii="Times New Roman" w:hAnsi="Times New Roman"/>
                <w:color w:val="000000"/>
                <w:szCs w:val="20"/>
              </w:rPr>
              <w:t>125 214,7</w:t>
            </w:r>
          </w:p>
        </w:tc>
        <w:tc>
          <w:tcPr>
            <w:tcW w:w="1183" w:type="dxa"/>
            <w:hideMark/>
          </w:tcPr>
          <w:p w:rsidR="00675A41" w:rsidRPr="00F724E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F724E1">
              <w:rPr>
                <w:rFonts w:ascii="Times New Roman" w:hAnsi="Times New Roman"/>
                <w:color w:val="000000"/>
                <w:szCs w:val="20"/>
              </w:rPr>
              <w:t>154 875,9</w:t>
            </w:r>
          </w:p>
        </w:tc>
        <w:tc>
          <w:tcPr>
            <w:tcW w:w="1183" w:type="dxa"/>
          </w:tcPr>
          <w:p w:rsidR="00675A41" w:rsidRPr="00F724E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F724E1">
              <w:rPr>
                <w:rFonts w:ascii="Times New Roman" w:hAnsi="Times New Roman"/>
                <w:color w:val="000000"/>
                <w:szCs w:val="20"/>
              </w:rPr>
              <w:t>518 479,2</w:t>
            </w:r>
          </w:p>
        </w:tc>
      </w:tr>
      <w:tr w:rsidR="00675A41" w:rsidRPr="00F724E1" w:rsidTr="009F1B9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bottom w:val="single" w:sz="4" w:space="0" w:color="auto"/>
            </w:tcBorders>
            <w:hideMark/>
          </w:tcPr>
          <w:p w:rsidR="00675A41" w:rsidRPr="00F724E1" w:rsidRDefault="00675A41" w:rsidP="00C46B7E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724E1">
              <w:rPr>
                <w:rFonts w:ascii="Times New Roman" w:hAnsi="Times New Roman"/>
                <w:color w:val="000000"/>
                <w:szCs w:val="20"/>
              </w:rPr>
              <w:t>Твердолиственные</w:t>
            </w:r>
          </w:p>
        </w:tc>
        <w:tc>
          <w:tcPr>
            <w:tcW w:w="519" w:type="dxa"/>
            <w:shd w:val="clear" w:color="auto" w:fill="auto"/>
          </w:tcPr>
          <w:p w:rsidR="00675A41" w:rsidRPr="00B05CA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B05CAA">
              <w:rPr>
                <w:rFonts w:ascii="Times New Roman" w:hAnsi="Times New Roman"/>
                <w:i/>
                <w:color w:val="000000"/>
                <w:szCs w:val="20"/>
              </w:rPr>
              <w:t>2</w:t>
            </w:r>
          </w:p>
        </w:tc>
        <w:tc>
          <w:tcPr>
            <w:tcW w:w="1847" w:type="dxa"/>
            <w:hideMark/>
          </w:tcPr>
          <w:p w:rsidR="00675A41" w:rsidRPr="00F724E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F724E1">
              <w:rPr>
                <w:rFonts w:ascii="Times New Roman" w:hAnsi="Times New Roman"/>
                <w:color w:val="000000"/>
                <w:szCs w:val="20"/>
              </w:rPr>
              <w:t>7 380,7</w:t>
            </w:r>
          </w:p>
        </w:tc>
        <w:tc>
          <w:tcPr>
            <w:tcW w:w="1183" w:type="dxa"/>
            <w:hideMark/>
          </w:tcPr>
          <w:p w:rsidR="00675A41" w:rsidRPr="00F724E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F724E1">
              <w:rPr>
                <w:rFonts w:ascii="Times New Roman" w:hAnsi="Times New Roman"/>
                <w:color w:val="000000"/>
                <w:szCs w:val="20"/>
              </w:rPr>
              <w:t>24 632,6</w:t>
            </w:r>
          </w:p>
        </w:tc>
        <w:tc>
          <w:tcPr>
            <w:tcW w:w="1183" w:type="dxa"/>
            <w:hideMark/>
          </w:tcPr>
          <w:p w:rsidR="00675A41" w:rsidRPr="00F724E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F724E1">
              <w:rPr>
                <w:rFonts w:ascii="Times New Roman" w:hAnsi="Times New Roman"/>
                <w:color w:val="000000"/>
                <w:szCs w:val="20"/>
              </w:rPr>
              <w:t>6 485,8</w:t>
            </w:r>
          </w:p>
        </w:tc>
        <w:tc>
          <w:tcPr>
            <w:tcW w:w="1183" w:type="dxa"/>
            <w:hideMark/>
          </w:tcPr>
          <w:p w:rsidR="00675A41" w:rsidRPr="00F724E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F724E1">
              <w:rPr>
                <w:rFonts w:ascii="Times New Roman" w:hAnsi="Times New Roman"/>
                <w:color w:val="000000"/>
                <w:szCs w:val="20"/>
              </w:rPr>
              <w:t>19 416,1</w:t>
            </w:r>
          </w:p>
        </w:tc>
        <w:tc>
          <w:tcPr>
            <w:tcW w:w="1183" w:type="dxa"/>
            <w:hideMark/>
          </w:tcPr>
          <w:p w:rsidR="00675A41" w:rsidRPr="00F724E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F724E1">
              <w:rPr>
                <w:rFonts w:ascii="Times New Roman" w:hAnsi="Times New Roman"/>
                <w:color w:val="000000"/>
                <w:szCs w:val="20"/>
              </w:rPr>
              <w:t>8 417,1</w:t>
            </w:r>
          </w:p>
        </w:tc>
        <w:tc>
          <w:tcPr>
            <w:tcW w:w="1183" w:type="dxa"/>
          </w:tcPr>
          <w:p w:rsidR="00675A41" w:rsidRPr="00F724E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F724E1">
              <w:rPr>
                <w:rFonts w:ascii="Times New Roman" w:hAnsi="Times New Roman"/>
                <w:color w:val="000000"/>
                <w:szCs w:val="20"/>
              </w:rPr>
              <w:t>66 332,3</w:t>
            </w:r>
          </w:p>
        </w:tc>
      </w:tr>
      <w:tr w:rsidR="00675A41" w:rsidRPr="00D63349" w:rsidTr="009F1B9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bottom w:val="single" w:sz="4" w:space="0" w:color="auto"/>
            </w:tcBorders>
            <w:hideMark/>
          </w:tcPr>
          <w:p w:rsidR="00675A41" w:rsidRPr="00D63349" w:rsidRDefault="00675A41" w:rsidP="00C46B7E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63349">
              <w:rPr>
                <w:rFonts w:ascii="Times New Roman" w:hAnsi="Times New Roman"/>
                <w:color w:val="000000"/>
                <w:szCs w:val="20"/>
              </w:rPr>
              <w:t>Мягколиственные</w:t>
            </w:r>
          </w:p>
        </w:tc>
        <w:tc>
          <w:tcPr>
            <w:tcW w:w="519" w:type="dxa"/>
            <w:shd w:val="clear" w:color="auto" w:fill="auto"/>
          </w:tcPr>
          <w:p w:rsidR="00675A41" w:rsidRPr="00B05CA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Cs w:val="20"/>
              </w:rPr>
            </w:pPr>
            <w:r w:rsidRPr="00B05CAA">
              <w:rPr>
                <w:rFonts w:ascii="Times New Roman" w:hAnsi="Times New Roman"/>
                <w:i/>
                <w:color w:val="000000"/>
                <w:szCs w:val="20"/>
              </w:rPr>
              <w:t>3</w:t>
            </w:r>
          </w:p>
        </w:tc>
        <w:tc>
          <w:tcPr>
            <w:tcW w:w="1847" w:type="dxa"/>
            <w:hideMark/>
          </w:tcPr>
          <w:p w:rsidR="00675A41" w:rsidRPr="00D6334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D63349">
              <w:rPr>
                <w:rFonts w:ascii="Times New Roman" w:hAnsi="Times New Roman"/>
                <w:color w:val="000000"/>
                <w:szCs w:val="20"/>
              </w:rPr>
              <w:t>613,7</w:t>
            </w:r>
          </w:p>
        </w:tc>
        <w:tc>
          <w:tcPr>
            <w:tcW w:w="1183" w:type="dxa"/>
            <w:hideMark/>
          </w:tcPr>
          <w:p w:rsidR="00675A41" w:rsidRPr="00D6334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D63349">
              <w:rPr>
                <w:rFonts w:ascii="Times New Roman" w:hAnsi="Times New Roman"/>
                <w:color w:val="000000"/>
                <w:szCs w:val="20"/>
              </w:rPr>
              <w:t>8 402,4</w:t>
            </w:r>
          </w:p>
        </w:tc>
        <w:tc>
          <w:tcPr>
            <w:tcW w:w="1183" w:type="dxa"/>
            <w:hideMark/>
          </w:tcPr>
          <w:p w:rsidR="00675A41" w:rsidRPr="00D6334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D63349">
              <w:rPr>
                <w:rFonts w:ascii="Times New Roman" w:hAnsi="Times New Roman"/>
                <w:color w:val="000000"/>
                <w:szCs w:val="20"/>
              </w:rPr>
              <w:t>3 902,7</w:t>
            </w:r>
          </w:p>
        </w:tc>
        <w:tc>
          <w:tcPr>
            <w:tcW w:w="1183" w:type="dxa"/>
            <w:hideMark/>
          </w:tcPr>
          <w:p w:rsidR="00675A41" w:rsidRPr="00D6334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D63349">
              <w:rPr>
                <w:rFonts w:ascii="Times New Roman" w:hAnsi="Times New Roman"/>
                <w:color w:val="000000"/>
                <w:szCs w:val="20"/>
              </w:rPr>
              <w:t>5 688,7</w:t>
            </w:r>
          </w:p>
        </w:tc>
        <w:tc>
          <w:tcPr>
            <w:tcW w:w="1183" w:type="dxa"/>
            <w:hideMark/>
          </w:tcPr>
          <w:p w:rsidR="00675A41" w:rsidRPr="00D6334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D63349">
              <w:rPr>
                <w:rFonts w:ascii="Times New Roman" w:hAnsi="Times New Roman"/>
                <w:color w:val="000000"/>
                <w:szCs w:val="20"/>
              </w:rPr>
              <w:t>1 659,5</w:t>
            </w:r>
          </w:p>
        </w:tc>
        <w:tc>
          <w:tcPr>
            <w:tcW w:w="1183" w:type="dxa"/>
          </w:tcPr>
          <w:p w:rsidR="00675A41" w:rsidRPr="00D6334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D63349">
              <w:rPr>
                <w:rFonts w:ascii="Times New Roman" w:hAnsi="Times New Roman"/>
                <w:color w:val="000000"/>
                <w:szCs w:val="20"/>
              </w:rPr>
              <w:t>20 267,0</w:t>
            </w:r>
          </w:p>
        </w:tc>
      </w:tr>
    </w:tbl>
    <w:p w:rsidR="002E2DE9" w:rsidRPr="002E2DE9" w:rsidRDefault="002E2DE9" w:rsidP="002E2DE9"/>
    <w:p w:rsidR="00675A41" w:rsidRPr="006B4D25" w:rsidRDefault="002E2DE9" w:rsidP="00675A41">
      <w:pPr>
        <w:pStyle w:val="ae"/>
        <w:jc w:val="center"/>
        <w:rPr>
          <w:rFonts w:ascii="Times New Roman" w:hAnsi="Times New Roman"/>
          <w:b w:val="0"/>
          <w:sz w:val="20"/>
        </w:rPr>
      </w:pPr>
      <w:r w:rsidRPr="009250CE">
        <w:rPr>
          <w:rFonts w:ascii="Times New Roman" w:hAnsi="Times New Roman"/>
          <w:b w:val="0"/>
          <w:sz w:val="20"/>
        </w:rPr>
        <w:t xml:space="preserve">Таблица </w:t>
      </w:r>
      <w:r>
        <w:rPr>
          <w:rFonts w:ascii="Times New Roman" w:hAnsi="Times New Roman"/>
          <w:b w:val="0"/>
          <w:sz w:val="20"/>
        </w:rPr>
        <w:t>А</w:t>
      </w:r>
      <w:proofErr w:type="gramStart"/>
      <w:r w:rsidRPr="009250CE">
        <w:rPr>
          <w:rFonts w:ascii="Times New Roman" w:hAnsi="Times New Roman"/>
          <w:b w:val="0"/>
          <w:sz w:val="20"/>
        </w:rPr>
        <w:t>4</w:t>
      </w:r>
      <w:proofErr w:type="gramEnd"/>
      <w:r>
        <w:rPr>
          <w:rFonts w:ascii="Times New Roman" w:hAnsi="Times New Roman"/>
          <w:b w:val="0"/>
          <w:sz w:val="20"/>
        </w:rPr>
        <w:t xml:space="preserve"> - </w:t>
      </w:r>
      <w:r w:rsidR="00675A41" w:rsidRPr="006B4D25">
        <w:rPr>
          <w:rFonts w:ascii="Times New Roman" w:hAnsi="Times New Roman"/>
          <w:b w:val="0"/>
          <w:sz w:val="20"/>
        </w:rPr>
        <w:t xml:space="preserve">Прогноз запаса древесины по возрастным группам и группам пород на </w:t>
      </w:r>
      <w:r w:rsidR="009247F9">
        <w:rPr>
          <w:rFonts w:ascii="Times New Roman" w:hAnsi="Times New Roman"/>
          <w:b w:val="0"/>
          <w:sz w:val="20"/>
        </w:rPr>
        <w:t>01.01.2010</w:t>
      </w:r>
    </w:p>
    <w:tbl>
      <w:tblPr>
        <w:tblStyle w:val="afd"/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845"/>
        <w:gridCol w:w="2524"/>
        <w:gridCol w:w="1168"/>
      </w:tblGrid>
      <w:tr w:rsidR="00675A41" w:rsidRPr="005365AE" w:rsidTr="002D7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tcBorders>
              <w:bottom w:val="single" w:sz="4" w:space="0" w:color="auto"/>
            </w:tcBorders>
          </w:tcPr>
          <w:p w:rsidR="00675A41" w:rsidRPr="005365AE" w:rsidRDefault="00675A41" w:rsidP="00C46B7E">
            <w:pPr>
              <w:pStyle w:val="aff9"/>
              <w:ind w:left="0"/>
              <w:jc w:val="center"/>
              <w:rPr>
                <w:rFonts w:ascii="Times New Roman" w:hAnsi="Times New Roman"/>
                <w:b w:val="0"/>
                <w:szCs w:val="20"/>
              </w:rPr>
            </w:pPr>
            <w:r w:rsidRPr="005365AE">
              <w:rPr>
                <w:rFonts w:ascii="Times New Roman" w:hAnsi="Times New Roman"/>
                <w:szCs w:val="20"/>
              </w:rPr>
              <w:t>Показатель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№ строки</w:t>
            </w: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:rsidR="00675A41" w:rsidRPr="005365AE" w:rsidRDefault="00675A41" w:rsidP="00C46B7E">
            <w:pPr>
              <w:pStyle w:val="aff9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0"/>
              </w:rPr>
            </w:pPr>
            <w:r w:rsidRPr="005365AE">
              <w:rPr>
                <w:rFonts w:ascii="Times New Roman" w:hAnsi="Times New Roman"/>
                <w:szCs w:val="20"/>
              </w:rPr>
              <w:t>Расчет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675A41" w:rsidRPr="005365AE" w:rsidRDefault="00675A41" w:rsidP="00C46B7E">
            <w:pPr>
              <w:pStyle w:val="aff9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0"/>
              </w:rPr>
            </w:pPr>
            <w:r w:rsidRPr="005365AE">
              <w:rPr>
                <w:rFonts w:ascii="Times New Roman" w:hAnsi="Times New Roman"/>
                <w:szCs w:val="20"/>
              </w:rPr>
              <w:t>Значение</w:t>
            </w:r>
          </w:p>
        </w:tc>
      </w:tr>
      <w:tr w:rsidR="00675A41" w:rsidRPr="00F724E1" w:rsidTr="002D76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tcBorders>
              <w:left w:val="single" w:sz="4" w:space="0" w:color="auto"/>
              <w:bottom w:val="single" w:sz="4" w:space="0" w:color="auto"/>
            </w:tcBorders>
          </w:tcPr>
          <w:p w:rsidR="00675A41" w:rsidRPr="00F724E1" w:rsidRDefault="00675A41" w:rsidP="00C46B7E">
            <w:pPr>
              <w:pStyle w:val="aff9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Доля хвойной группы пород в общей структуре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:rsidR="00675A41" w:rsidRPr="00977440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ячейка </w:t>
            </w:r>
            <w:r w:rsidRPr="00F724E1">
              <w:rPr>
                <w:rFonts w:ascii="Times New Roman" w:hAnsi="Times New Roman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Cs w:val="20"/>
              </w:rPr>
              <w:t>1</w:t>
            </w:r>
            <w:r w:rsidRPr="00977440">
              <w:rPr>
                <w:rFonts w:ascii="Times New Roman" w:hAnsi="Times New Roman"/>
                <w:szCs w:val="20"/>
              </w:rPr>
              <w:t xml:space="preserve"> / (</w:t>
            </w:r>
            <w:r>
              <w:rPr>
                <w:rFonts w:ascii="Times New Roman" w:hAnsi="Times New Roman"/>
                <w:szCs w:val="20"/>
              </w:rPr>
              <w:t xml:space="preserve">ячейка </w:t>
            </w:r>
            <w:r w:rsidRPr="00F724E1">
              <w:rPr>
                <w:rFonts w:ascii="Times New Roman" w:hAnsi="Times New Roman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Cs w:val="20"/>
              </w:rPr>
              <w:t>1</w:t>
            </w:r>
            <w:r w:rsidRPr="00977440">
              <w:rPr>
                <w:rFonts w:ascii="Times New Roman" w:hAnsi="Times New Roman"/>
                <w:szCs w:val="20"/>
              </w:rPr>
              <w:t xml:space="preserve"> + </w:t>
            </w:r>
            <w:r>
              <w:rPr>
                <w:rFonts w:ascii="Times New Roman" w:hAnsi="Times New Roman"/>
                <w:szCs w:val="20"/>
              </w:rPr>
              <w:t xml:space="preserve">ячейка </w:t>
            </w:r>
            <w:r>
              <w:rPr>
                <w:rFonts w:ascii="Times New Roman" w:hAnsi="Times New Roman"/>
                <w:szCs w:val="20"/>
                <w:lang w:val="en-US"/>
              </w:rPr>
              <w:t>F</w:t>
            </w:r>
            <w:r w:rsidRPr="00977440">
              <w:rPr>
                <w:rFonts w:ascii="Times New Roman" w:hAnsi="Times New Roman"/>
                <w:szCs w:val="20"/>
              </w:rPr>
              <w:t xml:space="preserve">2 + </w:t>
            </w:r>
            <w:r>
              <w:rPr>
                <w:rFonts w:ascii="Times New Roman" w:hAnsi="Times New Roman"/>
                <w:szCs w:val="20"/>
              </w:rPr>
              <w:t xml:space="preserve">ячейка </w:t>
            </w:r>
            <w:r>
              <w:rPr>
                <w:rFonts w:ascii="Times New Roman" w:hAnsi="Times New Roman"/>
                <w:szCs w:val="20"/>
                <w:lang w:val="en-US"/>
              </w:rPr>
              <w:t>F</w:t>
            </w:r>
            <w:r w:rsidRPr="00977440">
              <w:rPr>
                <w:rFonts w:ascii="Times New Roman" w:hAnsi="Times New Roman"/>
                <w:szCs w:val="20"/>
              </w:rPr>
              <w:t>3)</w:t>
            </w:r>
            <w:r>
              <w:rPr>
                <w:rFonts w:ascii="Times New Roman" w:hAnsi="Times New Roman"/>
                <w:szCs w:val="20"/>
              </w:rPr>
              <w:t xml:space="preserve"> таблицы 3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C1ED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0,8569</w:t>
            </w:r>
          </w:p>
        </w:tc>
      </w:tr>
      <w:tr w:rsidR="00675A41" w:rsidRPr="00F724E1" w:rsidTr="002D76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tcBorders>
              <w:top w:val="single" w:sz="4" w:space="0" w:color="auto"/>
            </w:tcBorders>
          </w:tcPr>
          <w:p w:rsidR="00675A41" w:rsidRPr="00F724E1" w:rsidRDefault="00675A41" w:rsidP="00C46B7E">
            <w:pPr>
              <w:pStyle w:val="aff9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Доля молодняков в хвойной группе пород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</w:tcBorders>
          </w:tcPr>
          <w:p w:rsidR="00675A41" w:rsidRPr="00977440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ячейка </w:t>
            </w:r>
            <w:r w:rsidRPr="00F724E1">
              <w:rPr>
                <w:rFonts w:ascii="Times New Roman" w:hAnsi="Times New Roman"/>
                <w:szCs w:val="20"/>
                <w:lang w:val="en-US"/>
              </w:rPr>
              <w:t>A</w:t>
            </w:r>
            <w:r w:rsidRPr="004126D1">
              <w:rPr>
                <w:rFonts w:ascii="Times New Roman" w:hAnsi="Times New Roman"/>
                <w:szCs w:val="20"/>
              </w:rPr>
              <w:t xml:space="preserve">1 / </w:t>
            </w:r>
            <w:r>
              <w:rPr>
                <w:rFonts w:ascii="Times New Roman" w:hAnsi="Times New Roman"/>
                <w:szCs w:val="20"/>
              </w:rPr>
              <w:t xml:space="preserve">ячейка </w:t>
            </w:r>
            <w:r w:rsidRPr="00F724E1">
              <w:rPr>
                <w:rFonts w:ascii="Times New Roman" w:hAnsi="Times New Roman"/>
                <w:szCs w:val="20"/>
                <w:lang w:val="en-US"/>
              </w:rPr>
              <w:t>F</w:t>
            </w:r>
            <w:r w:rsidRPr="004126D1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 xml:space="preserve"> таблицы 3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1EDF">
              <w:rPr>
                <w:rFonts w:ascii="Times New Roman" w:hAnsi="Times New Roman"/>
                <w:color w:val="000000"/>
                <w:sz w:val="22"/>
                <w:szCs w:val="22"/>
              </w:rPr>
              <w:t>0,0676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pStyle w:val="aff9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 xml:space="preserve">Доля средневозрастных в </w:t>
            </w:r>
            <w:proofErr w:type="gramStart"/>
            <w:r w:rsidRPr="00F724E1">
              <w:rPr>
                <w:rFonts w:ascii="Times New Roman" w:hAnsi="Times New Roman"/>
                <w:szCs w:val="20"/>
              </w:rPr>
              <w:t>в</w:t>
            </w:r>
            <w:proofErr w:type="gramEnd"/>
            <w:r w:rsidRPr="00F724E1">
              <w:rPr>
                <w:rFonts w:ascii="Times New Roman" w:hAnsi="Times New Roman"/>
                <w:szCs w:val="20"/>
              </w:rPr>
              <w:t xml:space="preserve"> хвойной группе пород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2524" w:type="dxa"/>
          </w:tcPr>
          <w:p w:rsidR="00675A41" w:rsidRPr="00977440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ячейка </w:t>
            </w:r>
            <w:r w:rsidRPr="00F724E1">
              <w:rPr>
                <w:rFonts w:ascii="Times New Roman" w:hAnsi="Times New Roman"/>
                <w:szCs w:val="20"/>
                <w:lang w:val="en-US"/>
              </w:rPr>
              <w:t>B</w:t>
            </w:r>
            <w:r w:rsidRPr="004126D1">
              <w:rPr>
                <w:rFonts w:ascii="Times New Roman" w:hAnsi="Times New Roman"/>
                <w:szCs w:val="20"/>
              </w:rPr>
              <w:t xml:space="preserve">1 / </w:t>
            </w:r>
            <w:r>
              <w:rPr>
                <w:rFonts w:ascii="Times New Roman" w:hAnsi="Times New Roman"/>
                <w:szCs w:val="20"/>
              </w:rPr>
              <w:t xml:space="preserve">ячейка </w:t>
            </w:r>
            <w:r w:rsidRPr="00F724E1">
              <w:rPr>
                <w:rFonts w:ascii="Times New Roman" w:hAnsi="Times New Roman"/>
                <w:szCs w:val="20"/>
                <w:lang w:val="en-US"/>
              </w:rPr>
              <w:t>F</w:t>
            </w:r>
            <w:r w:rsidRPr="004126D1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 xml:space="preserve"> таблицы 3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1EDF">
              <w:rPr>
                <w:rFonts w:ascii="Times New Roman" w:hAnsi="Times New Roman"/>
                <w:color w:val="000000"/>
                <w:sz w:val="22"/>
                <w:szCs w:val="22"/>
              </w:rPr>
              <w:t>0,2472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Доля приспевающих в хвойной группе пород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2524" w:type="dxa"/>
          </w:tcPr>
          <w:p w:rsidR="00675A41" w:rsidRPr="00977440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 w:rsidRPr="00F724E1"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3E0DC2">
              <w:rPr>
                <w:rFonts w:ascii="Times New Roman" w:hAnsi="Times New Roman"/>
                <w:szCs w:val="20"/>
              </w:rPr>
              <w:t>1 /</w:t>
            </w:r>
            <w:r>
              <w:rPr>
                <w:rFonts w:ascii="Times New Roman" w:hAnsi="Times New Roman"/>
                <w:szCs w:val="20"/>
              </w:rPr>
              <w:t xml:space="preserve"> 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 w:rsidRPr="00F724E1">
              <w:rPr>
                <w:rFonts w:ascii="Times New Roman" w:hAnsi="Times New Roman"/>
                <w:szCs w:val="20"/>
                <w:lang w:val="en-US"/>
              </w:rPr>
              <w:t>F</w:t>
            </w:r>
            <w:r w:rsidRPr="003E0DC2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 xml:space="preserve"> таблицы 3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1EDF">
              <w:rPr>
                <w:rFonts w:ascii="Times New Roman" w:hAnsi="Times New Roman"/>
                <w:color w:val="000000"/>
                <w:sz w:val="22"/>
                <w:szCs w:val="22"/>
              </w:rPr>
              <w:t>0,1450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Доля спелых в хвойной группе пород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2524" w:type="dxa"/>
          </w:tcPr>
          <w:p w:rsidR="00675A41" w:rsidRPr="00977440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 w:rsidRPr="00F724E1">
              <w:rPr>
                <w:rFonts w:ascii="Times New Roman" w:hAnsi="Times New Roman"/>
                <w:szCs w:val="20"/>
                <w:lang w:val="en-US"/>
              </w:rPr>
              <w:t>D</w:t>
            </w:r>
            <w:r w:rsidRPr="003E0DC2">
              <w:rPr>
                <w:rFonts w:ascii="Times New Roman" w:hAnsi="Times New Roman"/>
                <w:szCs w:val="20"/>
              </w:rPr>
              <w:t>1 /</w:t>
            </w:r>
            <w:r>
              <w:rPr>
                <w:rFonts w:ascii="Times New Roman" w:hAnsi="Times New Roman"/>
                <w:szCs w:val="20"/>
              </w:rPr>
              <w:t xml:space="preserve"> 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 w:rsidRPr="00F724E1">
              <w:rPr>
                <w:rFonts w:ascii="Times New Roman" w:hAnsi="Times New Roman"/>
                <w:szCs w:val="20"/>
                <w:lang w:val="en-US"/>
              </w:rPr>
              <w:t>F</w:t>
            </w:r>
            <w:r w:rsidRPr="003E0DC2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 xml:space="preserve"> таблицы 3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1EDF">
              <w:rPr>
                <w:rFonts w:ascii="Times New Roman" w:hAnsi="Times New Roman"/>
                <w:color w:val="000000"/>
                <w:sz w:val="22"/>
                <w:szCs w:val="22"/>
              </w:rPr>
              <w:t>0,2415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pStyle w:val="aff9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Доля перестойных в хвойной группе пород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2524" w:type="dxa"/>
          </w:tcPr>
          <w:p w:rsidR="00675A41" w:rsidRPr="00977440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 w:rsidRPr="00F724E1">
              <w:rPr>
                <w:rFonts w:ascii="Times New Roman" w:hAnsi="Times New Roman"/>
                <w:szCs w:val="20"/>
                <w:lang w:val="en-US"/>
              </w:rPr>
              <w:t>E</w:t>
            </w:r>
            <w:r w:rsidRPr="003E0DC2">
              <w:rPr>
                <w:rFonts w:ascii="Times New Roman" w:hAnsi="Times New Roman"/>
                <w:szCs w:val="20"/>
              </w:rPr>
              <w:t xml:space="preserve">1 / </w:t>
            </w: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 w:rsidRPr="00F724E1">
              <w:rPr>
                <w:rFonts w:ascii="Times New Roman" w:hAnsi="Times New Roman"/>
                <w:szCs w:val="20"/>
                <w:lang w:val="en-US"/>
              </w:rPr>
              <w:t>F</w:t>
            </w:r>
            <w:r w:rsidRPr="003E0DC2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 xml:space="preserve"> таблицы 3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1EDF">
              <w:rPr>
                <w:rFonts w:ascii="Times New Roman" w:hAnsi="Times New Roman"/>
                <w:color w:val="000000"/>
                <w:sz w:val="22"/>
                <w:szCs w:val="22"/>
              </w:rPr>
              <w:t>0,2987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pStyle w:val="aff9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Доля твердолиственной группы пород в общей структуре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2524" w:type="dxa"/>
          </w:tcPr>
          <w:p w:rsidR="00675A41" w:rsidRPr="00977440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F</w:t>
            </w:r>
            <w:r w:rsidRPr="00977440">
              <w:rPr>
                <w:rFonts w:ascii="Times New Roman" w:hAnsi="Times New Roman"/>
                <w:szCs w:val="20"/>
              </w:rPr>
              <w:t>2 / (</w:t>
            </w: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 w:rsidRPr="00F724E1">
              <w:rPr>
                <w:rFonts w:ascii="Times New Roman" w:hAnsi="Times New Roman"/>
                <w:szCs w:val="20"/>
                <w:lang w:val="en-US"/>
              </w:rPr>
              <w:t>F</w:t>
            </w:r>
            <w:r w:rsidRPr="00977440">
              <w:rPr>
                <w:rFonts w:ascii="Times New Roman" w:hAnsi="Times New Roman"/>
                <w:szCs w:val="20"/>
              </w:rPr>
              <w:t>1 +</w:t>
            </w:r>
            <w:r>
              <w:rPr>
                <w:rFonts w:ascii="Times New Roman" w:hAnsi="Times New Roman"/>
                <w:szCs w:val="20"/>
              </w:rPr>
              <w:t xml:space="preserve"> ячейка</w:t>
            </w:r>
            <w:r w:rsidRPr="00977440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F</w:t>
            </w:r>
            <w:r w:rsidRPr="00977440">
              <w:rPr>
                <w:rFonts w:ascii="Times New Roman" w:hAnsi="Times New Roman"/>
                <w:szCs w:val="20"/>
              </w:rPr>
              <w:t>2 +</w:t>
            </w:r>
            <w:r>
              <w:rPr>
                <w:rFonts w:ascii="Times New Roman" w:hAnsi="Times New Roman"/>
                <w:szCs w:val="20"/>
              </w:rPr>
              <w:t xml:space="preserve"> ячейка</w:t>
            </w:r>
            <w:r w:rsidRPr="00977440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F</w:t>
            </w:r>
            <w:r w:rsidRPr="00977440">
              <w:rPr>
                <w:rFonts w:ascii="Times New Roman" w:hAnsi="Times New Roman"/>
                <w:szCs w:val="20"/>
              </w:rPr>
              <w:t>3)</w:t>
            </w:r>
            <w:r>
              <w:rPr>
                <w:rFonts w:ascii="Times New Roman" w:hAnsi="Times New Roman"/>
                <w:szCs w:val="20"/>
              </w:rPr>
              <w:t xml:space="preserve"> таблицы 3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C1ED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0,1096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pStyle w:val="aff9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Доля молодняков в твердолиственной группе пород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2524" w:type="dxa"/>
          </w:tcPr>
          <w:p w:rsidR="00675A41" w:rsidRPr="00977440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A</w:t>
            </w:r>
            <w:r w:rsidRPr="003E0DC2">
              <w:rPr>
                <w:rFonts w:ascii="Times New Roman" w:hAnsi="Times New Roman"/>
                <w:szCs w:val="20"/>
              </w:rPr>
              <w:t xml:space="preserve">2 / </w:t>
            </w: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F</w:t>
            </w:r>
            <w:r w:rsidRPr="003E0DC2">
              <w:rPr>
                <w:rFonts w:ascii="Times New Roman" w:hAnsi="Times New Roman"/>
                <w:szCs w:val="20"/>
              </w:rPr>
              <w:t>2</w:t>
            </w:r>
            <w:r>
              <w:rPr>
                <w:rFonts w:ascii="Times New Roman" w:hAnsi="Times New Roman"/>
                <w:szCs w:val="20"/>
              </w:rPr>
              <w:t xml:space="preserve"> таблицы 3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1EDF">
              <w:rPr>
                <w:rFonts w:ascii="Times New Roman" w:hAnsi="Times New Roman"/>
                <w:color w:val="000000"/>
                <w:sz w:val="22"/>
                <w:szCs w:val="22"/>
              </w:rPr>
              <w:t>0,1113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pStyle w:val="aff9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 xml:space="preserve">Доля средневозрастных в </w:t>
            </w:r>
            <w:proofErr w:type="gramStart"/>
            <w:r w:rsidRPr="00F724E1">
              <w:rPr>
                <w:rFonts w:ascii="Times New Roman" w:hAnsi="Times New Roman"/>
                <w:szCs w:val="20"/>
              </w:rPr>
              <w:t>в</w:t>
            </w:r>
            <w:proofErr w:type="gramEnd"/>
            <w:r w:rsidRPr="00F724E1">
              <w:rPr>
                <w:rFonts w:ascii="Times New Roman" w:hAnsi="Times New Roman"/>
                <w:szCs w:val="20"/>
              </w:rPr>
              <w:t xml:space="preserve"> твердолиственной группе пород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2524" w:type="dxa"/>
          </w:tcPr>
          <w:p w:rsidR="00675A41" w:rsidRPr="00977440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B</w:t>
            </w:r>
            <w:r w:rsidRPr="003E0DC2">
              <w:rPr>
                <w:rFonts w:ascii="Times New Roman" w:hAnsi="Times New Roman"/>
                <w:szCs w:val="20"/>
              </w:rPr>
              <w:t xml:space="preserve">2 / </w:t>
            </w: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F</w:t>
            </w:r>
            <w:r w:rsidRPr="003E0DC2">
              <w:rPr>
                <w:rFonts w:ascii="Times New Roman" w:hAnsi="Times New Roman"/>
                <w:szCs w:val="20"/>
              </w:rPr>
              <w:t>2</w:t>
            </w:r>
            <w:r>
              <w:rPr>
                <w:rFonts w:ascii="Times New Roman" w:hAnsi="Times New Roman"/>
                <w:szCs w:val="20"/>
              </w:rPr>
              <w:t xml:space="preserve"> таблицы 3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1EDF">
              <w:rPr>
                <w:rFonts w:ascii="Times New Roman" w:hAnsi="Times New Roman"/>
                <w:color w:val="000000"/>
                <w:sz w:val="22"/>
                <w:szCs w:val="22"/>
              </w:rPr>
              <w:t>0,3714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Доля приспевающих в твердолиственной группе пород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2524" w:type="dxa"/>
          </w:tcPr>
          <w:p w:rsidR="00675A41" w:rsidRPr="00977440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3E0DC2">
              <w:rPr>
                <w:rFonts w:ascii="Times New Roman" w:hAnsi="Times New Roman"/>
                <w:szCs w:val="20"/>
              </w:rPr>
              <w:t xml:space="preserve">2 / </w:t>
            </w: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F</w:t>
            </w:r>
            <w:r w:rsidRPr="003E0DC2">
              <w:rPr>
                <w:rFonts w:ascii="Times New Roman" w:hAnsi="Times New Roman"/>
                <w:szCs w:val="20"/>
              </w:rPr>
              <w:t>2</w:t>
            </w:r>
            <w:r>
              <w:rPr>
                <w:rFonts w:ascii="Times New Roman" w:hAnsi="Times New Roman"/>
                <w:szCs w:val="20"/>
              </w:rPr>
              <w:t xml:space="preserve"> таблицы 3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1EDF">
              <w:rPr>
                <w:rFonts w:ascii="Times New Roman" w:hAnsi="Times New Roman"/>
                <w:color w:val="000000"/>
                <w:sz w:val="22"/>
                <w:szCs w:val="22"/>
              </w:rPr>
              <w:t>0,0978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Доля спелых в твердолиственной группе пород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2524" w:type="dxa"/>
          </w:tcPr>
          <w:p w:rsidR="00675A41" w:rsidRPr="00977440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D</w:t>
            </w:r>
            <w:r w:rsidRPr="003E0DC2">
              <w:rPr>
                <w:rFonts w:ascii="Times New Roman" w:hAnsi="Times New Roman"/>
                <w:szCs w:val="20"/>
              </w:rPr>
              <w:t xml:space="preserve">2 / </w:t>
            </w: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F</w:t>
            </w:r>
            <w:r w:rsidRPr="003E0DC2">
              <w:rPr>
                <w:rFonts w:ascii="Times New Roman" w:hAnsi="Times New Roman"/>
                <w:szCs w:val="20"/>
              </w:rPr>
              <w:t>2</w:t>
            </w:r>
            <w:r>
              <w:rPr>
                <w:rFonts w:ascii="Times New Roman" w:hAnsi="Times New Roman"/>
                <w:szCs w:val="20"/>
              </w:rPr>
              <w:t xml:space="preserve"> таблицы 3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1EDF">
              <w:rPr>
                <w:rFonts w:ascii="Times New Roman" w:hAnsi="Times New Roman"/>
                <w:color w:val="000000"/>
                <w:sz w:val="22"/>
                <w:szCs w:val="22"/>
              </w:rPr>
              <w:t>0,2927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pStyle w:val="aff9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Доля перестойных в твердолиственной группе пород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2524" w:type="dxa"/>
          </w:tcPr>
          <w:p w:rsidR="00675A41" w:rsidRPr="00977440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E</w:t>
            </w:r>
            <w:r w:rsidRPr="003E0DC2">
              <w:rPr>
                <w:rFonts w:ascii="Times New Roman" w:hAnsi="Times New Roman"/>
                <w:szCs w:val="20"/>
              </w:rPr>
              <w:t xml:space="preserve">2 / </w:t>
            </w: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F</w:t>
            </w:r>
            <w:r w:rsidRPr="003E0DC2">
              <w:rPr>
                <w:rFonts w:ascii="Times New Roman" w:hAnsi="Times New Roman"/>
                <w:szCs w:val="20"/>
              </w:rPr>
              <w:t>2</w:t>
            </w:r>
            <w:r>
              <w:rPr>
                <w:rFonts w:ascii="Times New Roman" w:hAnsi="Times New Roman"/>
                <w:szCs w:val="20"/>
              </w:rPr>
              <w:t xml:space="preserve"> таблицы 3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1EDF">
              <w:rPr>
                <w:rFonts w:ascii="Times New Roman" w:hAnsi="Times New Roman"/>
                <w:color w:val="000000"/>
                <w:sz w:val="22"/>
                <w:szCs w:val="22"/>
              </w:rPr>
              <w:t>0,1269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pStyle w:val="aff9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Доля мягколиственной группы пород в общей структуре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2524" w:type="dxa"/>
          </w:tcPr>
          <w:p w:rsidR="00675A41" w:rsidRPr="00977440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F</w:t>
            </w:r>
            <w:r w:rsidRPr="00977440">
              <w:rPr>
                <w:rFonts w:ascii="Times New Roman" w:hAnsi="Times New Roman"/>
                <w:szCs w:val="20"/>
              </w:rPr>
              <w:t>3 / (</w:t>
            </w: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 w:rsidRPr="00F724E1">
              <w:rPr>
                <w:rFonts w:ascii="Times New Roman" w:hAnsi="Times New Roman"/>
                <w:szCs w:val="20"/>
                <w:lang w:val="en-US"/>
              </w:rPr>
              <w:t>F</w:t>
            </w:r>
            <w:r w:rsidRPr="00977440">
              <w:rPr>
                <w:rFonts w:ascii="Times New Roman" w:hAnsi="Times New Roman"/>
                <w:szCs w:val="20"/>
              </w:rPr>
              <w:t xml:space="preserve">1 + </w:t>
            </w: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F</w:t>
            </w:r>
            <w:r w:rsidRPr="00977440">
              <w:rPr>
                <w:rFonts w:ascii="Times New Roman" w:hAnsi="Times New Roman"/>
                <w:szCs w:val="20"/>
              </w:rPr>
              <w:t xml:space="preserve">2 + </w:t>
            </w: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F</w:t>
            </w:r>
            <w:r w:rsidRPr="00977440">
              <w:rPr>
                <w:rFonts w:ascii="Times New Roman" w:hAnsi="Times New Roman"/>
                <w:szCs w:val="20"/>
              </w:rPr>
              <w:t>3)</w:t>
            </w:r>
            <w:r>
              <w:rPr>
                <w:rFonts w:ascii="Times New Roman" w:hAnsi="Times New Roman"/>
                <w:szCs w:val="20"/>
              </w:rPr>
              <w:t xml:space="preserve"> таблицы 3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C1ED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0,0335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pStyle w:val="aff9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Доля молодняков в мягколиственной группе пород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2524" w:type="dxa"/>
          </w:tcPr>
          <w:p w:rsidR="00675A41" w:rsidRPr="00977440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A</w:t>
            </w:r>
            <w:r w:rsidRPr="003E0DC2">
              <w:rPr>
                <w:rFonts w:ascii="Times New Roman" w:hAnsi="Times New Roman"/>
                <w:szCs w:val="20"/>
              </w:rPr>
              <w:t xml:space="preserve">3 / </w:t>
            </w: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F</w:t>
            </w:r>
            <w:r w:rsidRPr="003E0DC2"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/>
                <w:szCs w:val="20"/>
              </w:rPr>
              <w:t xml:space="preserve"> таблицы 3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1EDF">
              <w:rPr>
                <w:rFonts w:ascii="Times New Roman" w:hAnsi="Times New Roman"/>
                <w:color w:val="000000"/>
                <w:sz w:val="22"/>
                <w:szCs w:val="22"/>
              </w:rPr>
              <w:t>0,0303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pStyle w:val="aff9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 xml:space="preserve">Доля средневозрастных в </w:t>
            </w:r>
            <w:proofErr w:type="gramStart"/>
            <w:r w:rsidRPr="00F724E1">
              <w:rPr>
                <w:rFonts w:ascii="Times New Roman" w:hAnsi="Times New Roman"/>
                <w:szCs w:val="20"/>
              </w:rPr>
              <w:t>в</w:t>
            </w:r>
            <w:proofErr w:type="gramEnd"/>
            <w:r w:rsidRPr="00F724E1">
              <w:rPr>
                <w:rFonts w:ascii="Times New Roman" w:hAnsi="Times New Roman"/>
                <w:szCs w:val="20"/>
              </w:rPr>
              <w:t xml:space="preserve"> мягколиственной группе пород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2524" w:type="dxa"/>
          </w:tcPr>
          <w:p w:rsidR="00675A41" w:rsidRPr="00977440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B</w:t>
            </w:r>
            <w:r w:rsidRPr="003E0DC2">
              <w:rPr>
                <w:rFonts w:ascii="Times New Roman" w:hAnsi="Times New Roman"/>
                <w:szCs w:val="20"/>
              </w:rPr>
              <w:t xml:space="preserve">3 / </w:t>
            </w: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F</w:t>
            </w:r>
            <w:r w:rsidRPr="003E0DC2"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/>
                <w:szCs w:val="20"/>
              </w:rPr>
              <w:t xml:space="preserve"> таблицы 3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1EDF">
              <w:rPr>
                <w:rFonts w:ascii="Times New Roman" w:hAnsi="Times New Roman"/>
                <w:color w:val="000000"/>
                <w:sz w:val="22"/>
                <w:szCs w:val="22"/>
              </w:rPr>
              <w:t>0,4146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Доля приспевающих в мягколиственной группе пород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2524" w:type="dxa"/>
          </w:tcPr>
          <w:p w:rsidR="00675A41" w:rsidRPr="00977440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3E0DC2">
              <w:rPr>
                <w:rFonts w:ascii="Times New Roman" w:hAnsi="Times New Roman"/>
                <w:szCs w:val="20"/>
              </w:rPr>
              <w:t xml:space="preserve">3 / </w:t>
            </w:r>
            <w:r>
              <w:rPr>
                <w:rFonts w:ascii="Times New Roman" w:hAnsi="Times New Roman"/>
                <w:szCs w:val="20"/>
              </w:rPr>
              <w:t>ячейка</w:t>
            </w:r>
            <w:r w:rsidRPr="003E0DC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F</w:t>
            </w:r>
            <w:r w:rsidRPr="003E0DC2"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/>
                <w:szCs w:val="20"/>
              </w:rPr>
              <w:t xml:space="preserve"> таблицы 3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1EDF">
              <w:rPr>
                <w:rFonts w:ascii="Times New Roman" w:hAnsi="Times New Roman"/>
                <w:color w:val="000000"/>
                <w:sz w:val="22"/>
                <w:szCs w:val="22"/>
              </w:rPr>
              <w:t>0,1926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Доля спелых в мягколиственной группе пород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2524" w:type="dxa"/>
          </w:tcPr>
          <w:p w:rsidR="00675A41" w:rsidRPr="00977440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ячейка</w:t>
            </w:r>
            <w:r w:rsidRPr="00BA1E6E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D</w:t>
            </w:r>
            <w:r w:rsidRPr="00BA1E6E">
              <w:rPr>
                <w:rFonts w:ascii="Times New Roman" w:hAnsi="Times New Roman"/>
                <w:szCs w:val="20"/>
              </w:rPr>
              <w:t xml:space="preserve">3 / </w:t>
            </w:r>
            <w:r>
              <w:rPr>
                <w:rFonts w:ascii="Times New Roman" w:hAnsi="Times New Roman"/>
                <w:szCs w:val="20"/>
              </w:rPr>
              <w:t>ячейка</w:t>
            </w:r>
            <w:r w:rsidRPr="00BA1E6E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US"/>
              </w:rPr>
              <w:t>F</w:t>
            </w:r>
            <w:r w:rsidRPr="00BA1E6E"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/>
                <w:szCs w:val="20"/>
              </w:rPr>
              <w:t xml:space="preserve"> таблицы 3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1EDF">
              <w:rPr>
                <w:rFonts w:ascii="Times New Roman" w:hAnsi="Times New Roman"/>
                <w:color w:val="000000"/>
                <w:sz w:val="22"/>
                <w:szCs w:val="22"/>
              </w:rPr>
              <w:t>0,2807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tcBorders>
              <w:bottom w:val="single" w:sz="4" w:space="0" w:color="auto"/>
            </w:tcBorders>
          </w:tcPr>
          <w:p w:rsidR="00675A41" w:rsidRPr="00F724E1" w:rsidRDefault="00675A41" w:rsidP="00C46B7E">
            <w:pPr>
              <w:pStyle w:val="aff9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Доля перестойных в мягколиственной группе пород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2524" w:type="dxa"/>
          </w:tcPr>
          <w:p w:rsidR="00675A41" w:rsidRPr="00977440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ячейка </w:t>
            </w:r>
            <w:r>
              <w:rPr>
                <w:rFonts w:ascii="Times New Roman" w:hAnsi="Times New Roman"/>
                <w:szCs w:val="20"/>
                <w:lang w:val="en-US"/>
              </w:rPr>
              <w:t>E</w:t>
            </w:r>
            <w:r w:rsidRPr="004126D1">
              <w:rPr>
                <w:rFonts w:ascii="Times New Roman" w:hAnsi="Times New Roman"/>
                <w:szCs w:val="20"/>
              </w:rPr>
              <w:t xml:space="preserve">3 / </w:t>
            </w:r>
            <w:r>
              <w:rPr>
                <w:rFonts w:ascii="Times New Roman" w:hAnsi="Times New Roman"/>
                <w:szCs w:val="20"/>
              </w:rPr>
              <w:t xml:space="preserve">ячейка </w:t>
            </w:r>
            <w:r>
              <w:rPr>
                <w:rFonts w:ascii="Times New Roman" w:hAnsi="Times New Roman"/>
                <w:szCs w:val="20"/>
                <w:lang w:val="en-US"/>
              </w:rPr>
              <w:t>F</w:t>
            </w:r>
            <w:r w:rsidRPr="004126D1"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/>
                <w:szCs w:val="20"/>
              </w:rPr>
              <w:t xml:space="preserve"> таблицы 3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1EDF">
              <w:rPr>
                <w:rFonts w:ascii="Times New Roman" w:hAnsi="Times New Roman"/>
                <w:color w:val="000000"/>
                <w:sz w:val="22"/>
                <w:szCs w:val="22"/>
              </w:rPr>
              <w:t>0,0819</w:t>
            </w:r>
          </w:p>
        </w:tc>
      </w:tr>
      <w:tr w:rsidR="00675A41" w:rsidRPr="00F724E1" w:rsidTr="002D76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tcBorders>
              <w:left w:val="single" w:sz="4" w:space="0" w:color="auto"/>
              <w:bottom w:val="single" w:sz="4" w:space="0" w:color="auto"/>
            </w:tcBorders>
          </w:tcPr>
          <w:p w:rsidR="00675A41" w:rsidRPr="00F724E1" w:rsidRDefault="00675A41" w:rsidP="00C46B7E">
            <w:pPr>
              <w:pStyle w:val="aff9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Запас древесины молодняков в хвойной группе пород на 01.01.2010 г.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19</w:t>
            </w: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(</w:t>
            </w:r>
            <w:r>
              <w:rPr>
                <w:rFonts w:ascii="Times New Roman" w:hAnsi="Times New Roman"/>
                <w:szCs w:val="20"/>
              </w:rPr>
              <w:t xml:space="preserve">ячейка </w:t>
            </w:r>
            <w:r w:rsidRPr="00F724E1">
              <w:rPr>
                <w:rFonts w:ascii="Times New Roman" w:hAnsi="Times New Roman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Cs w:val="20"/>
              </w:rPr>
              <w:t>1 таблицы 3</w:t>
            </w:r>
            <w:r w:rsidRPr="00832FE9">
              <w:rPr>
                <w:rFonts w:ascii="Times New Roman" w:hAnsi="Times New Roman"/>
                <w:szCs w:val="20"/>
              </w:rPr>
              <w:t xml:space="preserve"> +</w:t>
            </w:r>
            <w:r w:rsidRPr="00F724E1">
              <w:rPr>
                <w:rFonts w:ascii="Times New Roman" w:hAnsi="Times New Roman"/>
                <w:szCs w:val="20"/>
              </w:rPr>
              <w:t xml:space="preserve"> (</w:t>
            </w:r>
            <w:r>
              <w:rPr>
                <w:rFonts w:ascii="Times New Roman" w:hAnsi="Times New Roman"/>
                <w:szCs w:val="20"/>
              </w:rPr>
              <w:t>строка 3 таблицы 2 – графа 5 таблицы 1</w:t>
            </w:r>
            <w:r w:rsidRPr="00F724E1">
              <w:rPr>
                <w:rFonts w:ascii="Times New Roman" w:hAnsi="Times New Roman"/>
                <w:szCs w:val="20"/>
              </w:rPr>
              <w:t>)</w:t>
            </w:r>
            <w:r>
              <w:rPr>
                <w:rFonts w:ascii="Times New Roman" w:hAnsi="Times New Roman"/>
                <w:szCs w:val="20"/>
              </w:rPr>
              <w:t xml:space="preserve"> × строка 1 × строка 2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bCs/>
                <w:color w:val="000000"/>
                <w:szCs w:val="20"/>
              </w:rPr>
              <w:t>29 178,17</w:t>
            </w:r>
          </w:p>
        </w:tc>
      </w:tr>
      <w:tr w:rsidR="00675A41" w:rsidRPr="00F724E1" w:rsidTr="002D76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1" w:rsidRPr="00F724E1" w:rsidRDefault="00675A41" w:rsidP="00C46B7E">
            <w:pPr>
              <w:rPr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 xml:space="preserve">Запас древесины приспевающих в хвойной группе пород на </w:t>
            </w:r>
            <w:r w:rsidR="009247F9">
              <w:rPr>
                <w:rFonts w:ascii="Times New Roman" w:hAnsi="Times New Roman"/>
                <w:szCs w:val="20"/>
              </w:rPr>
              <w:t>01.01.2010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1" w:rsidRPr="00BA1E6E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(</w:t>
            </w:r>
            <w:r>
              <w:rPr>
                <w:rFonts w:ascii="Times New Roman" w:hAnsi="Times New Roman"/>
                <w:szCs w:val="20"/>
              </w:rPr>
              <w:t xml:space="preserve">ячейка </w:t>
            </w:r>
            <w:r w:rsidRPr="00F724E1">
              <w:rPr>
                <w:rFonts w:ascii="Times New Roman" w:hAnsi="Times New Roman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Cs w:val="20"/>
              </w:rPr>
              <w:t>1</w:t>
            </w:r>
            <w:r w:rsidRPr="00BA1E6E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таблицы 3</w:t>
            </w:r>
            <w:r w:rsidRPr="00BA1E6E">
              <w:rPr>
                <w:rFonts w:ascii="Times New Roman" w:hAnsi="Times New Roman"/>
                <w:szCs w:val="20"/>
              </w:rPr>
              <w:t>+</w:t>
            </w:r>
            <w:r w:rsidRPr="00F724E1">
              <w:rPr>
                <w:rFonts w:ascii="Times New Roman" w:hAnsi="Times New Roman"/>
                <w:szCs w:val="20"/>
              </w:rPr>
              <w:t xml:space="preserve"> (</w:t>
            </w:r>
            <w:r>
              <w:rPr>
                <w:rFonts w:ascii="Times New Roman" w:hAnsi="Times New Roman"/>
                <w:szCs w:val="20"/>
              </w:rPr>
              <w:t>строка 3 таблицы 2 – графа 5 таблицы 1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1 × строка 3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106 738,54</w:t>
            </w:r>
          </w:p>
        </w:tc>
      </w:tr>
      <w:tr w:rsidR="00675A41" w:rsidRPr="00F724E1" w:rsidTr="002D76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tcBorders>
              <w:top w:val="single" w:sz="4" w:space="0" w:color="auto"/>
            </w:tcBorders>
          </w:tcPr>
          <w:p w:rsidR="00675A41" w:rsidRPr="00F724E1" w:rsidRDefault="00675A41" w:rsidP="00C46B7E">
            <w:pPr>
              <w:rPr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 xml:space="preserve">Запас древесины средневозрастных в хвойной группе пород на </w:t>
            </w:r>
            <w:r w:rsidR="009247F9">
              <w:rPr>
                <w:rFonts w:ascii="Times New Roman" w:hAnsi="Times New Roman"/>
                <w:szCs w:val="20"/>
              </w:rPr>
              <w:t>01.01.2010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21</w:t>
            </w:r>
          </w:p>
        </w:tc>
        <w:tc>
          <w:tcPr>
            <w:tcW w:w="2524" w:type="dxa"/>
            <w:tcBorders>
              <w:top w:val="single" w:sz="4" w:space="0" w:color="auto"/>
            </w:tcBorders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(</w:t>
            </w:r>
            <w:r>
              <w:rPr>
                <w:rFonts w:ascii="Times New Roman" w:hAnsi="Times New Roman"/>
                <w:szCs w:val="20"/>
              </w:rPr>
              <w:t xml:space="preserve">ячейка </w:t>
            </w:r>
            <w:r w:rsidRPr="00F724E1">
              <w:rPr>
                <w:rFonts w:ascii="Times New Roman" w:hAnsi="Times New Roman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Cs w:val="20"/>
              </w:rPr>
              <w:t>1 таблицы 3</w:t>
            </w:r>
            <w:r w:rsidRPr="00BA1E6E">
              <w:rPr>
                <w:rFonts w:ascii="Times New Roman" w:hAnsi="Times New Roman"/>
                <w:szCs w:val="20"/>
              </w:rPr>
              <w:t xml:space="preserve"> +</w:t>
            </w:r>
            <w:r w:rsidRPr="00F724E1">
              <w:rPr>
                <w:rFonts w:ascii="Times New Roman" w:hAnsi="Times New Roman"/>
                <w:szCs w:val="20"/>
              </w:rPr>
              <w:t xml:space="preserve"> (</w:t>
            </w:r>
            <w:r>
              <w:rPr>
                <w:rFonts w:ascii="Times New Roman" w:hAnsi="Times New Roman"/>
                <w:szCs w:val="20"/>
              </w:rPr>
              <w:t>строка 3 таблицы 2 – графа 5 таблицы 1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1 × строка 4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62 594,23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rPr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 xml:space="preserve">Запас древесины спелых в хвойной группе пород на </w:t>
            </w:r>
            <w:r w:rsidR="009247F9">
              <w:rPr>
                <w:rFonts w:ascii="Times New Roman" w:hAnsi="Times New Roman"/>
                <w:szCs w:val="20"/>
              </w:rPr>
              <w:t>01.01.2010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22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(</w:t>
            </w:r>
            <w:r>
              <w:rPr>
                <w:rFonts w:ascii="Times New Roman" w:hAnsi="Times New Roman"/>
                <w:szCs w:val="20"/>
              </w:rPr>
              <w:t xml:space="preserve">ячейка </w:t>
            </w:r>
            <w:r w:rsidRPr="00F724E1">
              <w:rPr>
                <w:rFonts w:ascii="Times New Roman" w:hAnsi="Times New Roman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Cs w:val="20"/>
              </w:rPr>
              <w:t>1</w:t>
            </w:r>
            <w:r w:rsidRPr="00BA1E6E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таблицы 3 </w:t>
            </w:r>
            <w:r w:rsidRPr="00BA1E6E">
              <w:rPr>
                <w:rFonts w:ascii="Times New Roman" w:hAnsi="Times New Roman"/>
                <w:szCs w:val="20"/>
              </w:rPr>
              <w:t>+</w:t>
            </w:r>
            <w:r w:rsidRPr="00F724E1">
              <w:rPr>
                <w:rFonts w:ascii="Times New Roman" w:hAnsi="Times New Roman"/>
                <w:szCs w:val="20"/>
              </w:rPr>
              <w:t xml:space="preserve"> (</w:t>
            </w:r>
            <w:r>
              <w:rPr>
                <w:rFonts w:ascii="Times New Roman" w:hAnsi="Times New Roman"/>
                <w:szCs w:val="20"/>
              </w:rPr>
              <w:t>строка 3 таблицы 2 – графа 5 таблицы 1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1 × строка 5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</w:p>
        </w:tc>
        <w:tc>
          <w:tcPr>
            <w:tcW w:w="1168" w:type="dxa"/>
          </w:tcPr>
          <w:p w:rsidR="00675A41" w:rsidRPr="002B68F1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2B68F1">
              <w:rPr>
                <w:rFonts w:ascii="Times New Roman" w:hAnsi="Times New Roman"/>
                <w:color w:val="000000"/>
                <w:szCs w:val="20"/>
              </w:rPr>
              <w:t>104 268,78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rPr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 xml:space="preserve">Запас древесины перестойных в хвойной группе пород на </w:t>
            </w:r>
            <w:r w:rsidR="009247F9">
              <w:rPr>
                <w:rFonts w:ascii="Times New Roman" w:hAnsi="Times New Roman"/>
                <w:szCs w:val="20"/>
              </w:rPr>
              <w:t>01.01.2010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23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(</w:t>
            </w:r>
            <w:r>
              <w:rPr>
                <w:rFonts w:ascii="Times New Roman" w:hAnsi="Times New Roman"/>
                <w:szCs w:val="20"/>
              </w:rPr>
              <w:t xml:space="preserve">ячейка </w:t>
            </w:r>
            <w:r w:rsidRPr="00F724E1">
              <w:rPr>
                <w:rFonts w:ascii="Times New Roman" w:hAnsi="Times New Roman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Cs w:val="20"/>
              </w:rPr>
              <w:t>1 таблицы 3</w:t>
            </w:r>
            <w:r w:rsidRPr="00BA1E6E">
              <w:rPr>
                <w:rFonts w:ascii="Times New Roman" w:hAnsi="Times New Roman"/>
                <w:szCs w:val="20"/>
              </w:rPr>
              <w:t xml:space="preserve"> +</w:t>
            </w:r>
            <w:r w:rsidRPr="00F724E1">
              <w:rPr>
                <w:rFonts w:ascii="Times New Roman" w:hAnsi="Times New Roman"/>
                <w:szCs w:val="20"/>
              </w:rPr>
              <w:t xml:space="preserve"> (</w:t>
            </w:r>
            <w:r>
              <w:rPr>
                <w:rFonts w:ascii="Times New Roman" w:hAnsi="Times New Roman"/>
                <w:szCs w:val="20"/>
              </w:rPr>
              <w:t>строка 3 таблицы 2 – графа 5 таблицы 1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1 × строка 6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</w:p>
        </w:tc>
        <w:tc>
          <w:tcPr>
            <w:tcW w:w="1168" w:type="dxa"/>
          </w:tcPr>
          <w:p w:rsidR="00675A41" w:rsidRPr="002B68F1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2B68F1">
              <w:rPr>
                <w:rFonts w:ascii="Times New Roman" w:hAnsi="Times New Roman"/>
                <w:color w:val="000000"/>
                <w:szCs w:val="20"/>
              </w:rPr>
              <w:t>128 968,25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pStyle w:val="aff9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 xml:space="preserve">Запас древесины молодняков в твердолиственной группе пород на </w:t>
            </w:r>
            <w:r w:rsidR="009247F9">
              <w:rPr>
                <w:rFonts w:ascii="Times New Roman" w:hAnsi="Times New Roman"/>
                <w:szCs w:val="20"/>
              </w:rPr>
              <w:t>01.01.2010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24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(</w:t>
            </w:r>
            <w:r>
              <w:rPr>
                <w:rFonts w:ascii="Times New Roman" w:hAnsi="Times New Roman"/>
                <w:szCs w:val="20"/>
              </w:rPr>
              <w:t xml:space="preserve">ячейка </w:t>
            </w:r>
            <w:r>
              <w:rPr>
                <w:rFonts w:ascii="Times New Roman" w:hAnsi="Times New Roman"/>
                <w:szCs w:val="20"/>
                <w:lang w:val="en-US"/>
              </w:rPr>
              <w:t>A</w:t>
            </w:r>
            <w:r w:rsidRPr="00BA1E6E">
              <w:rPr>
                <w:rFonts w:ascii="Times New Roman" w:hAnsi="Times New Roman"/>
                <w:szCs w:val="20"/>
              </w:rPr>
              <w:t xml:space="preserve">2 </w:t>
            </w:r>
            <w:r>
              <w:rPr>
                <w:rFonts w:ascii="Times New Roman" w:hAnsi="Times New Roman"/>
                <w:szCs w:val="20"/>
              </w:rPr>
              <w:t xml:space="preserve">таблицы 3 </w:t>
            </w:r>
            <w:r w:rsidRPr="00BA1E6E">
              <w:rPr>
                <w:rFonts w:ascii="Times New Roman" w:hAnsi="Times New Roman"/>
                <w:szCs w:val="20"/>
              </w:rPr>
              <w:t>+</w:t>
            </w:r>
            <w:r w:rsidRPr="00F724E1">
              <w:rPr>
                <w:rFonts w:ascii="Times New Roman" w:hAnsi="Times New Roman"/>
                <w:szCs w:val="20"/>
              </w:rPr>
              <w:t xml:space="preserve"> (</w:t>
            </w:r>
            <w:r>
              <w:rPr>
                <w:rFonts w:ascii="Times New Roman" w:hAnsi="Times New Roman"/>
                <w:szCs w:val="20"/>
              </w:rPr>
              <w:t>строка 3 таблицы 2 – графа 5 таблицы 1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7 × строка 8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</w:p>
        </w:tc>
        <w:tc>
          <w:tcPr>
            <w:tcW w:w="1168" w:type="dxa"/>
          </w:tcPr>
          <w:p w:rsidR="00675A41" w:rsidRPr="002B68F1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2B68F1">
              <w:rPr>
                <w:rFonts w:ascii="Times New Roman" w:hAnsi="Times New Roman"/>
                <w:color w:val="000000"/>
                <w:szCs w:val="20"/>
              </w:rPr>
              <w:t>6 146,06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rPr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 xml:space="preserve">Запас древесины приспевающих в твердолиственной группе пород на </w:t>
            </w:r>
            <w:r w:rsidR="009247F9">
              <w:rPr>
                <w:rFonts w:ascii="Times New Roman" w:hAnsi="Times New Roman"/>
                <w:szCs w:val="20"/>
              </w:rPr>
              <w:t>01.01.2010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25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(</w:t>
            </w:r>
            <w:r>
              <w:rPr>
                <w:rFonts w:ascii="Times New Roman" w:hAnsi="Times New Roman"/>
                <w:szCs w:val="20"/>
              </w:rPr>
              <w:t xml:space="preserve">ячейка </w:t>
            </w:r>
            <w:r>
              <w:rPr>
                <w:rFonts w:ascii="Times New Roman" w:hAnsi="Times New Roman"/>
                <w:szCs w:val="20"/>
                <w:lang w:val="en-US"/>
              </w:rPr>
              <w:t>B</w:t>
            </w:r>
            <w:r w:rsidRPr="00386EE6">
              <w:rPr>
                <w:rFonts w:ascii="Times New Roman" w:hAnsi="Times New Roman"/>
                <w:szCs w:val="20"/>
              </w:rPr>
              <w:t>2</w:t>
            </w:r>
            <w:r>
              <w:rPr>
                <w:rFonts w:ascii="Times New Roman" w:hAnsi="Times New Roman"/>
                <w:szCs w:val="20"/>
              </w:rPr>
              <w:t xml:space="preserve"> таблицы 3</w:t>
            </w:r>
            <w:r w:rsidRPr="00BA1E6E">
              <w:rPr>
                <w:rFonts w:ascii="Times New Roman" w:hAnsi="Times New Roman"/>
                <w:szCs w:val="20"/>
              </w:rPr>
              <w:t xml:space="preserve"> +</w:t>
            </w:r>
            <w:r w:rsidRPr="00F724E1">
              <w:rPr>
                <w:rFonts w:ascii="Times New Roman" w:hAnsi="Times New Roman"/>
                <w:szCs w:val="20"/>
              </w:rPr>
              <w:t xml:space="preserve"> (</w:t>
            </w:r>
            <w:r>
              <w:rPr>
                <w:rFonts w:ascii="Times New Roman" w:hAnsi="Times New Roman"/>
                <w:szCs w:val="20"/>
              </w:rPr>
              <w:t>строка 3 таблицы 2 – графа 5 таблицы 1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7 × строка 9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20 512,06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rPr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 xml:space="preserve">Запас древесины средневозрастных в твердолиственной группе пород на </w:t>
            </w:r>
            <w:r w:rsidR="009247F9">
              <w:rPr>
                <w:rFonts w:ascii="Times New Roman" w:hAnsi="Times New Roman"/>
                <w:szCs w:val="20"/>
              </w:rPr>
              <w:t>01.01.2010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26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(</w:t>
            </w:r>
            <w:r>
              <w:rPr>
                <w:rFonts w:ascii="Times New Roman" w:hAnsi="Times New Roman"/>
                <w:szCs w:val="20"/>
              </w:rPr>
              <w:t>ячейка С</w:t>
            </w:r>
            <w:proofErr w:type="gramStart"/>
            <w:r>
              <w:rPr>
                <w:rFonts w:ascii="Times New Roman" w:hAnsi="Times New Roman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таблицы 3</w:t>
            </w:r>
            <w:r w:rsidRPr="00BA1E6E">
              <w:rPr>
                <w:rFonts w:ascii="Times New Roman" w:hAnsi="Times New Roman"/>
                <w:szCs w:val="20"/>
              </w:rPr>
              <w:t xml:space="preserve"> +</w:t>
            </w:r>
            <w:r w:rsidRPr="00F724E1">
              <w:rPr>
                <w:rFonts w:ascii="Times New Roman" w:hAnsi="Times New Roman"/>
                <w:szCs w:val="20"/>
              </w:rPr>
              <w:t xml:space="preserve"> (</w:t>
            </w:r>
            <w:r>
              <w:rPr>
                <w:rFonts w:ascii="Times New Roman" w:hAnsi="Times New Roman"/>
                <w:szCs w:val="20"/>
              </w:rPr>
              <w:t>строка 3 таблицы 2 – графа 5 таблицы 1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7 × строка 10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5 400,86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tcBorders>
              <w:bottom w:val="single" w:sz="4" w:space="0" w:color="auto"/>
            </w:tcBorders>
          </w:tcPr>
          <w:p w:rsidR="00675A41" w:rsidRPr="00F724E1" w:rsidRDefault="00675A41" w:rsidP="00C46B7E">
            <w:pPr>
              <w:rPr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 xml:space="preserve">Запас древесины спелых в твердолиственной группе пород на </w:t>
            </w:r>
            <w:r w:rsidR="009247F9">
              <w:rPr>
                <w:rFonts w:ascii="Times New Roman" w:hAnsi="Times New Roman"/>
                <w:szCs w:val="20"/>
              </w:rPr>
              <w:t>01.01.2010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27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(</w:t>
            </w:r>
            <w:r>
              <w:rPr>
                <w:rFonts w:ascii="Times New Roman" w:hAnsi="Times New Roman"/>
                <w:szCs w:val="20"/>
              </w:rPr>
              <w:t xml:space="preserve">ячейка </w:t>
            </w:r>
            <w:r>
              <w:rPr>
                <w:rFonts w:ascii="Times New Roman" w:hAnsi="Times New Roman"/>
                <w:szCs w:val="20"/>
                <w:lang w:val="en-US"/>
              </w:rPr>
              <w:t>D</w:t>
            </w:r>
            <w:r w:rsidRPr="00386EE6">
              <w:rPr>
                <w:rFonts w:ascii="Times New Roman" w:hAnsi="Times New Roman"/>
                <w:szCs w:val="20"/>
              </w:rPr>
              <w:t>2</w:t>
            </w:r>
            <w:r>
              <w:rPr>
                <w:rFonts w:ascii="Times New Roman" w:hAnsi="Times New Roman"/>
                <w:szCs w:val="20"/>
              </w:rPr>
              <w:t xml:space="preserve"> таблицы 3</w:t>
            </w:r>
            <w:r w:rsidRPr="00BA1E6E">
              <w:rPr>
                <w:rFonts w:ascii="Times New Roman" w:hAnsi="Times New Roman"/>
                <w:szCs w:val="20"/>
              </w:rPr>
              <w:t xml:space="preserve"> +</w:t>
            </w:r>
            <w:r w:rsidRPr="00F724E1">
              <w:rPr>
                <w:rFonts w:ascii="Times New Roman" w:hAnsi="Times New Roman"/>
                <w:szCs w:val="20"/>
              </w:rPr>
              <w:t xml:space="preserve"> (</w:t>
            </w:r>
            <w:r>
              <w:rPr>
                <w:rFonts w:ascii="Times New Roman" w:hAnsi="Times New Roman"/>
                <w:szCs w:val="20"/>
              </w:rPr>
              <w:t>строка 3 таблицы 2 – графа 5 таблицы 1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7 × строка 11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16 168,17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tcBorders>
              <w:left w:val="single" w:sz="4" w:space="0" w:color="auto"/>
              <w:bottom w:val="single" w:sz="4" w:space="0" w:color="auto"/>
            </w:tcBorders>
          </w:tcPr>
          <w:p w:rsidR="00675A41" w:rsidRPr="00F724E1" w:rsidRDefault="00675A41" w:rsidP="00C46B7E">
            <w:pPr>
              <w:rPr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 xml:space="preserve">Запас древесины перестойных в твердолиственной группе пород на </w:t>
            </w:r>
            <w:r w:rsidR="009247F9">
              <w:rPr>
                <w:rFonts w:ascii="Times New Roman" w:hAnsi="Times New Roman"/>
                <w:szCs w:val="20"/>
              </w:rPr>
              <w:t>01.01.2010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28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(</w:t>
            </w:r>
            <w:r>
              <w:rPr>
                <w:rFonts w:ascii="Times New Roman" w:hAnsi="Times New Roman"/>
                <w:szCs w:val="20"/>
              </w:rPr>
              <w:t xml:space="preserve">ячейка </w:t>
            </w:r>
            <w:r>
              <w:rPr>
                <w:rFonts w:ascii="Times New Roman" w:hAnsi="Times New Roman"/>
                <w:szCs w:val="20"/>
                <w:lang w:val="en-US"/>
              </w:rPr>
              <w:t>E</w:t>
            </w:r>
            <w:r w:rsidRPr="00386EE6">
              <w:rPr>
                <w:rFonts w:ascii="Times New Roman" w:hAnsi="Times New Roman"/>
                <w:szCs w:val="20"/>
              </w:rPr>
              <w:t xml:space="preserve">2 </w:t>
            </w:r>
            <w:r>
              <w:rPr>
                <w:rFonts w:ascii="Times New Roman" w:hAnsi="Times New Roman"/>
                <w:szCs w:val="20"/>
              </w:rPr>
              <w:t>таблицы 3</w:t>
            </w:r>
            <w:r w:rsidRPr="00BA1E6E">
              <w:rPr>
                <w:rFonts w:ascii="Times New Roman" w:hAnsi="Times New Roman"/>
                <w:szCs w:val="20"/>
              </w:rPr>
              <w:t xml:space="preserve"> +</w:t>
            </w:r>
            <w:r w:rsidRPr="00F724E1">
              <w:rPr>
                <w:rFonts w:ascii="Times New Roman" w:hAnsi="Times New Roman"/>
                <w:szCs w:val="20"/>
              </w:rPr>
              <w:t xml:space="preserve"> (</w:t>
            </w:r>
            <w:r>
              <w:rPr>
                <w:rFonts w:ascii="Times New Roman" w:hAnsi="Times New Roman"/>
                <w:szCs w:val="20"/>
              </w:rPr>
              <w:t>строка 3 таблицы 2 – графа 5 таблицы 1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7 × строка 12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7 009,09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tcBorders>
              <w:top w:val="single" w:sz="4" w:space="0" w:color="auto"/>
            </w:tcBorders>
          </w:tcPr>
          <w:p w:rsidR="00675A41" w:rsidRPr="00F724E1" w:rsidRDefault="00675A41" w:rsidP="00C46B7E">
            <w:pPr>
              <w:pStyle w:val="aff9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 xml:space="preserve">Запас древесины молодняков в мягколиственной группе пород на </w:t>
            </w:r>
            <w:r w:rsidR="009247F9">
              <w:rPr>
                <w:rFonts w:ascii="Times New Roman" w:hAnsi="Times New Roman"/>
                <w:szCs w:val="20"/>
              </w:rPr>
              <w:t>01.01.2010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29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(</w:t>
            </w:r>
            <w:r>
              <w:rPr>
                <w:rFonts w:ascii="Times New Roman" w:hAnsi="Times New Roman"/>
                <w:szCs w:val="20"/>
              </w:rPr>
              <w:t xml:space="preserve">ячейка </w:t>
            </w:r>
            <w:r>
              <w:rPr>
                <w:rFonts w:ascii="Times New Roman" w:hAnsi="Times New Roman"/>
                <w:szCs w:val="20"/>
                <w:lang w:val="en-US"/>
              </w:rPr>
              <w:t>A</w:t>
            </w:r>
            <w:r w:rsidRPr="00386EE6">
              <w:rPr>
                <w:rFonts w:ascii="Times New Roman" w:hAnsi="Times New Roman"/>
                <w:szCs w:val="20"/>
              </w:rPr>
              <w:t>3</w:t>
            </w:r>
            <w:r w:rsidRPr="00BA1E6E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таблицы 3 </w:t>
            </w:r>
            <w:r w:rsidRPr="00BA1E6E">
              <w:rPr>
                <w:rFonts w:ascii="Times New Roman" w:hAnsi="Times New Roman"/>
                <w:szCs w:val="20"/>
              </w:rPr>
              <w:t>+</w:t>
            </w:r>
            <w:r w:rsidRPr="00F724E1">
              <w:rPr>
                <w:rFonts w:ascii="Times New Roman" w:hAnsi="Times New Roman"/>
                <w:szCs w:val="20"/>
              </w:rPr>
              <w:t xml:space="preserve"> (</w:t>
            </w:r>
            <w:r>
              <w:rPr>
                <w:rFonts w:ascii="Times New Roman" w:hAnsi="Times New Roman"/>
                <w:szCs w:val="20"/>
              </w:rPr>
              <w:t>строка 3 таблицы 2 – графа 5 таблицы 1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13 × строка 14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511,04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rPr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 xml:space="preserve">Запас древесины приспевающих в твердолиственной группе пород на </w:t>
            </w:r>
            <w:r w:rsidR="009247F9">
              <w:rPr>
                <w:rFonts w:ascii="Times New Roman" w:hAnsi="Times New Roman"/>
                <w:szCs w:val="20"/>
              </w:rPr>
              <w:t>01.01.2010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(</w:t>
            </w:r>
            <w:r>
              <w:rPr>
                <w:rFonts w:ascii="Times New Roman" w:hAnsi="Times New Roman"/>
                <w:szCs w:val="20"/>
              </w:rPr>
              <w:t xml:space="preserve">ячейка </w:t>
            </w:r>
            <w:r>
              <w:rPr>
                <w:rFonts w:ascii="Times New Roman" w:hAnsi="Times New Roman"/>
                <w:szCs w:val="20"/>
                <w:lang w:val="en-US"/>
              </w:rPr>
              <w:t>B</w:t>
            </w:r>
            <w:r w:rsidRPr="00386EE6"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/>
                <w:szCs w:val="20"/>
              </w:rPr>
              <w:t xml:space="preserve"> таблицы 3</w:t>
            </w:r>
            <w:r w:rsidRPr="00BA1E6E">
              <w:rPr>
                <w:rFonts w:ascii="Times New Roman" w:hAnsi="Times New Roman"/>
                <w:szCs w:val="20"/>
              </w:rPr>
              <w:t xml:space="preserve"> +</w:t>
            </w:r>
            <w:r w:rsidRPr="00F724E1">
              <w:rPr>
                <w:rFonts w:ascii="Times New Roman" w:hAnsi="Times New Roman"/>
                <w:szCs w:val="20"/>
              </w:rPr>
              <w:t xml:space="preserve"> (</w:t>
            </w:r>
            <w:r>
              <w:rPr>
                <w:rFonts w:ascii="Times New Roman" w:hAnsi="Times New Roman"/>
                <w:szCs w:val="20"/>
              </w:rPr>
              <w:t>строка 3 таблицы 2 – графа 5 таблицы 1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13 × строка 15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6 996,85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rPr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 xml:space="preserve">Запас древесины средневозрастных в мягколиственной группе пород на </w:t>
            </w:r>
            <w:r w:rsidR="009247F9">
              <w:rPr>
                <w:rFonts w:ascii="Times New Roman" w:hAnsi="Times New Roman"/>
                <w:szCs w:val="20"/>
              </w:rPr>
              <w:t>01.01.2010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31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(</w:t>
            </w:r>
            <w:r>
              <w:rPr>
                <w:rFonts w:ascii="Times New Roman" w:hAnsi="Times New Roman"/>
                <w:szCs w:val="20"/>
              </w:rPr>
              <w:t>ячейка С3 таблицы 3</w:t>
            </w:r>
            <w:r w:rsidRPr="00BA1E6E">
              <w:rPr>
                <w:rFonts w:ascii="Times New Roman" w:hAnsi="Times New Roman"/>
                <w:szCs w:val="20"/>
              </w:rPr>
              <w:t xml:space="preserve"> +</w:t>
            </w:r>
            <w:r w:rsidRPr="00F724E1">
              <w:rPr>
                <w:rFonts w:ascii="Times New Roman" w:hAnsi="Times New Roman"/>
                <w:szCs w:val="20"/>
              </w:rPr>
              <w:t xml:space="preserve"> (</w:t>
            </w:r>
            <w:r>
              <w:rPr>
                <w:rFonts w:ascii="Times New Roman" w:hAnsi="Times New Roman"/>
                <w:szCs w:val="20"/>
              </w:rPr>
              <w:t>строка 3 таблицы 2 – графа 5 таблицы 1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13 × строка 16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3 249,86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rPr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 xml:space="preserve">Запас древесины спелых в мягколиственной группе пород на </w:t>
            </w:r>
            <w:r w:rsidR="009247F9">
              <w:rPr>
                <w:rFonts w:ascii="Times New Roman" w:hAnsi="Times New Roman"/>
                <w:szCs w:val="20"/>
              </w:rPr>
              <w:t>01.01.2010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32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(</w:t>
            </w:r>
            <w:r>
              <w:rPr>
                <w:rFonts w:ascii="Times New Roman" w:hAnsi="Times New Roman"/>
                <w:szCs w:val="20"/>
              </w:rPr>
              <w:t xml:space="preserve">ячейка </w:t>
            </w:r>
            <w:r>
              <w:rPr>
                <w:rFonts w:ascii="Times New Roman" w:hAnsi="Times New Roman"/>
                <w:szCs w:val="20"/>
                <w:lang w:val="en-US"/>
              </w:rPr>
              <w:t>D</w:t>
            </w:r>
            <w:r w:rsidRPr="00386EE6"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/>
                <w:szCs w:val="20"/>
              </w:rPr>
              <w:t xml:space="preserve"> таблицы 3</w:t>
            </w:r>
            <w:r w:rsidRPr="00BA1E6E">
              <w:rPr>
                <w:rFonts w:ascii="Times New Roman" w:hAnsi="Times New Roman"/>
                <w:szCs w:val="20"/>
              </w:rPr>
              <w:t xml:space="preserve"> +</w:t>
            </w:r>
            <w:r w:rsidRPr="00F724E1">
              <w:rPr>
                <w:rFonts w:ascii="Times New Roman" w:hAnsi="Times New Roman"/>
                <w:szCs w:val="20"/>
              </w:rPr>
              <w:t xml:space="preserve"> (</w:t>
            </w:r>
            <w:r>
              <w:rPr>
                <w:rFonts w:ascii="Times New Roman" w:hAnsi="Times New Roman"/>
                <w:szCs w:val="20"/>
              </w:rPr>
              <w:t>строка 3 таблицы 2 – графа 5 таблицы 1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13 × строка 17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4 737,09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rPr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 xml:space="preserve">Запас древесины перестойных в мягколиственной группе пород на </w:t>
            </w:r>
            <w:r w:rsidR="009247F9">
              <w:rPr>
                <w:rFonts w:ascii="Times New Roman" w:hAnsi="Times New Roman"/>
                <w:szCs w:val="20"/>
              </w:rPr>
              <w:t>01.01.2010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33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(</w:t>
            </w:r>
            <w:r>
              <w:rPr>
                <w:rFonts w:ascii="Times New Roman" w:hAnsi="Times New Roman"/>
                <w:szCs w:val="20"/>
              </w:rPr>
              <w:t xml:space="preserve">ячейка </w:t>
            </w:r>
            <w:r>
              <w:rPr>
                <w:rFonts w:ascii="Times New Roman" w:hAnsi="Times New Roman"/>
                <w:szCs w:val="20"/>
                <w:lang w:val="en-US"/>
              </w:rPr>
              <w:t>E</w:t>
            </w:r>
            <w:r w:rsidRPr="009E6AD2"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/>
                <w:szCs w:val="20"/>
              </w:rPr>
              <w:t xml:space="preserve"> таблицы 3</w:t>
            </w:r>
            <w:r w:rsidRPr="00BA1E6E">
              <w:rPr>
                <w:rFonts w:ascii="Times New Roman" w:hAnsi="Times New Roman"/>
                <w:szCs w:val="20"/>
              </w:rPr>
              <w:t xml:space="preserve"> +</w:t>
            </w:r>
            <w:r w:rsidRPr="00F724E1">
              <w:rPr>
                <w:rFonts w:ascii="Times New Roman" w:hAnsi="Times New Roman"/>
                <w:szCs w:val="20"/>
              </w:rPr>
              <w:t xml:space="preserve"> (</w:t>
            </w:r>
            <w:r>
              <w:rPr>
                <w:rFonts w:ascii="Times New Roman" w:hAnsi="Times New Roman"/>
                <w:szCs w:val="20"/>
              </w:rPr>
              <w:t>строка 3 таблицы 2 – графа 5 таблицы 1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13 × строка 18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)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1 381,90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Общий годичный прирост древесины, тыс. куб. м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34</w:t>
            </w:r>
          </w:p>
        </w:tc>
        <w:tc>
          <w:tcPr>
            <w:tcW w:w="2524" w:type="dxa"/>
          </w:tcPr>
          <w:p w:rsidR="00675A41" w:rsidRPr="009C1B8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графа 6 таблицы 1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bCs/>
                <w:color w:val="000000"/>
                <w:szCs w:val="20"/>
              </w:rPr>
              <w:t>7 709,40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Ежегодный прирост древесины молодняков в хвойной группе пород эксплуатационных лесов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35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строка 34 данной таблицы × строка 4 таблицы 2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1 данной таблицы × строка 2 данной таблицы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362,51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Ежегодный прирост древесины средневозрастных в хвойной группе пород эксплуатационных лесов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36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строка 34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1 данной таблицы × строка 3 данной таблицы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1 326,13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tcBorders>
              <w:bottom w:val="single" w:sz="4" w:space="0" w:color="auto"/>
            </w:tcBorders>
          </w:tcPr>
          <w:p w:rsidR="00675A41" w:rsidRPr="00F724E1" w:rsidRDefault="00675A41" w:rsidP="00C46B7E">
            <w:pPr>
              <w:rPr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Ежегодный прирост древесины приспевающих в хвойной группе пород эксплуатационных лесов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37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строка 34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4 таблицы 2 ×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строка 1 данной таблицы × строка 4 данной таблицы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777,68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tcBorders>
              <w:left w:val="single" w:sz="4" w:space="0" w:color="auto"/>
              <w:bottom w:val="single" w:sz="4" w:space="0" w:color="auto"/>
            </w:tcBorders>
          </w:tcPr>
          <w:p w:rsidR="00675A41" w:rsidRPr="00F724E1" w:rsidRDefault="00675A41" w:rsidP="00C46B7E">
            <w:pPr>
              <w:rPr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Ежегодный прирост древесины спелых в хвойной группе пород эксплуатационных лесов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38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строка 34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1 данной таблицы × строка 5 данной таблицы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1 295,45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tcBorders>
              <w:top w:val="single" w:sz="4" w:space="0" w:color="auto"/>
            </w:tcBorders>
          </w:tcPr>
          <w:p w:rsidR="00675A41" w:rsidRPr="00F724E1" w:rsidRDefault="00675A41" w:rsidP="00C46B7E">
            <w:pPr>
              <w:rPr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Ежегодный прирост древесины перестойных в хвойной группе пород эксплуатационных лесов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39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строка 34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1 данной таблицы × строка 6 данной таблицы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1 602,32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Ежегодный прирост древесины молодняков в твердолиственной группе пород эксплуатационных лесов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40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строка 34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7 данной таблицы × строка 8 данной таблицы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76,36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Ежегодный прирост древесины средневозрастных в твердолиственной группе пород эксплуатационных лесов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41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строка 34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7 данной таблицы × строка 9 данной таблицы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254,84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rPr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Ежегодный прирост древесины приспевающих в твердолиственной группе пород эксплуатационных лесов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42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строка 34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7 данной таблицы × строка 10 данной таблицы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67,10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rPr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Ежегодный прирост древесины спелых в твердолиственной группе пород эксплуатационных лесов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43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строка 34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7 данной таблицы × строка 11 данной таблицы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200,88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rPr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Ежегодный прирост древесины перестойных в твердолиственной группе пород эксплуатационных лесов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44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строка 34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7 данной таблицы × строка 12 данной таблицы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87,08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Ежегодный прирост древесины молодняков в мягколиственной группе пород эксплуатационных лесов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45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строка 34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13 данной таблицы × строка 14 данной таблицы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6,35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75A41" w:rsidRPr="00F724E1" w:rsidRDefault="00675A41" w:rsidP="00C46B7E">
            <w:pPr>
              <w:rPr>
                <w:rFonts w:ascii="Times New Roman" w:hAnsi="Times New Roman"/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Ежегодный прирост древесины средневозрастных в мягколиственной группе пород эксплуатационных лесов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46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строка 34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13 данной таблицы × строка 15 данной таблицы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86,93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tcBorders>
              <w:bottom w:val="single" w:sz="4" w:space="0" w:color="auto"/>
            </w:tcBorders>
          </w:tcPr>
          <w:p w:rsidR="00675A41" w:rsidRPr="00F724E1" w:rsidRDefault="00675A41" w:rsidP="00C46B7E">
            <w:pPr>
              <w:rPr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Ежегодный прирост древесины приспевающих в мягколиственной группе пород эксплуатационных лесов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47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строка 34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13 данной таблицы × строка 16 данной таблицы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40,38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tcBorders>
              <w:left w:val="single" w:sz="4" w:space="0" w:color="auto"/>
              <w:bottom w:val="single" w:sz="4" w:space="0" w:color="auto"/>
            </w:tcBorders>
          </w:tcPr>
          <w:p w:rsidR="00675A41" w:rsidRPr="00F724E1" w:rsidRDefault="00675A41" w:rsidP="00C46B7E">
            <w:pPr>
              <w:rPr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Ежегодный прирост древесины спелых в мягколиственной группе пород эксплуатационных лесов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48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строка 34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13 данной таблицы × строка 17 данной таблицы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58,85</w:t>
            </w:r>
          </w:p>
        </w:tc>
      </w:tr>
      <w:tr w:rsidR="00675A41" w:rsidRPr="00F724E1" w:rsidTr="002E2D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41" w:rsidRPr="00F724E1" w:rsidRDefault="00675A41" w:rsidP="00C46B7E">
            <w:pPr>
              <w:rPr>
                <w:szCs w:val="20"/>
              </w:rPr>
            </w:pPr>
            <w:r w:rsidRPr="00F724E1">
              <w:rPr>
                <w:rFonts w:ascii="Times New Roman" w:hAnsi="Times New Roman"/>
                <w:szCs w:val="20"/>
              </w:rPr>
              <w:t>Ежегодный прирост древесины перестойных в мягколиственной группе пород эксплуатационных лесов</w:t>
            </w:r>
          </w:p>
        </w:tc>
        <w:tc>
          <w:tcPr>
            <w:tcW w:w="845" w:type="dxa"/>
            <w:shd w:val="clear" w:color="auto" w:fill="auto"/>
          </w:tcPr>
          <w:p w:rsidR="00675A41" w:rsidRPr="00B76196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B76196">
              <w:rPr>
                <w:rFonts w:ascii="Times New Roman" w:hAnsi="Times New Roman"/>
                <w:szCs w:val="20"/>
              </w:rPr>
              <w:t>49</w:t>
            </w:r>
          </w:p>
        </w:tc>
        <w:tc>
          <w:tcPr>
            <w:tcW w:w="2524" w:type="dxa"/>
          </w:tcPr>
          <w:p w:rsidR="00675A41" w:rsidRPr="00F724E1" w:rsidRDefault="00675A41" w:rsidP="00C46B7E">
            <w:pPr>
              <w:pStyle w:val="af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строка 34 данной таблицы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4 таблицы 2</w:t>
            </w:r>
            <w:r w:rsidRPr="00F724E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× строка 13 данной таблицы × строка 18 данной таблицы</w:t>
            </w:r>
          </w:p>
        </w:tc>
        <w:tc>
          <w:tcPr>
            <w:tcW w:w="1168" w:type="dxa"/>
          </w:tcPr>
          <w:p w:rsidR="00675A41" w:rsidRPr="00BC1EDF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C1EDF">
              <w:rPr>
                <w:rFonts w:ascii="Times New Roman" w:hAnsi="Times New Roman"/>
                <w:color w:val="000000"/>
                <w:szCs w:val="20"/>
              </w:rPr>
              <w:t>17,17</w:t>
            </w:r>
          </w:p>
        </w:tc>
      </w:tr>
    </w:tbl>
    <w:p w:rsidR="00675A41" w:rsidRDefault="00675A41" w:rsidP="00675A41">
      <w:pPr>
        <w:pStyle w:val="ae"/>
        <w:jc w:val="left"/>
        <w:rPr>
          <w:rFonts w:ascii="Times New Roman" w:hAnsi="Times New Roman"/>
          <w:b w:val="0"/>
          <w:sz w:val="20"/>
        </w:rPr>
      </w:pPr>
    </w:p>
    <w:p w:rsidR="00675A41" w:rsidRPr="007E055A" w:rsidRDefault="002E2DE9" w:rsidP="00675A41">
      <w:pPr>
        <w:pStyle w:val="ae"/>
        <w:jc w:val="center"/>
        <w:rPr>
          <w:rFonts w:ascii="Times New Roman" w:hAnsi="Times New Roman"/>
          <w:b w:val="0"/>
          <w:sz w:val="20"/>
        </w:rPr>
      </w:pPr>
      <w:r w:rsidRPr="007E055A">
        <w:rPr>
          <w:rFonts w:ascii="Times New Roman" w:hAnsi="Times New Roman"/>
          <w:b w:val="0"/>
          <w:sz w:val="20"/>
        </w:rPr>
        <w:t xml:space="preserve">Таблица </w:t>
      </w:r>
      <w:r>
        <w:rPr>
          <w:rFonts w:ascii="Times New Roman" w:hAnsi="Times New Roman"/>
          <w:b w:val="0"/>
          <w:sz w:val="20"/>
        </w:rPr>
        <w:t>А</w:t>
      </w:r>
      <w:r w:rsidRPr="007E055A">
        <w:rPr>
          <w:rFonts w:ascii="Times New Roman" w:hAnsi="Times New Roman"/>
          <w:b w:val="0"/>
          <w:sz w:val="20"/>
        </w:rPr>
        <w:t>5</w:t>
      </w:r>
      <w:r>
        <w:rPr>
          <w:rFonts w:ascii="Times New Roman" w:hAnsi="Times New Roman"/>
          <w:b w:val="0"/>
          <w:sz w:val="20"/>
        </w:rPr>
        <w:t xml:space="preserve"> - </w:t>
      </w:r>
      <w:r w:rsidR="00675A41" w:rsidRPr="007E055A">
        <w:rPr>
          <w:rFonts w:ascii="Times New Roman" w:hAnsi="Times New Roman"/>
          <w:b w:val="0"/>
          <w:sz w:val="20"/>
        </w:rPr>
        <w:t>Структура лесов по породам</w:t>
      </w:r>
    </w:p>
    <w:tbl>
      <w:tblPr>
        <w:tblStyle w:val="afd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993"/>
        <w:gridCol w:w="850"/>
        <w:gridCol w:w="992"/>
        <w:gridCol w:w="993"/>
        <w:gridCol w:w="992"/>
        <w:gridCol w:w="851"/>
        <w:gridCol w:w="708"/>
        <w:gridCol w:w="992"/>
      </w:tblGrid>
      <w:tr w:rsidR="00675A41" w:rsidRPr="007E055A" w:rsidTr="00C46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675A41" w:rsidRPr="007E055A" w:rsidRDefault="00675A41" w:rsidP="00C46B7E">
            <w:pPr>
              <w:spacing w:after="0"/>
              <w:rPr>
                <w:rFonts w:ascii="Times New Roman" w:hAnsi="Times New Roman"/>
                <w:b w:val="0"/>
                <w:iCs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iCs/>
                <w:color w:val="000000"/>
                <w:szCs w:val="20"/>
              </w:rPr>
              <w:t>Группа пород</w:t>
            </w:r>
          </w:p>
        </w:tc>
        <w:tc>
          <w:tcPr>
            <w:tcW w:w="567" w:type="dxa"/>
          </w:tcPr>
          <w:p w:rsidR="00675A41" w:rsidRPr="007E055A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Cs w:val="20"/>
              </w:rPr>
            </w:pPr>
          </w:p>
        </w:tc>
        <w:tc>
          <w:tcPr>
            <w:tcW w:w="7371" w:type="dxa"/>
            <w:gridSpan w:val="8"/>
            <w:hideMark/>
          </w:tcPr>
          <w:p w:rsidR="00675A41" w:rsidRPr="007E055A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Порода</w:t>
            </w:r>
          </w:p>
        </w:tc>
      </w:tr>
      <w:tr w:rsidR="00675A41" w:rsidRPr="007E055A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675A41" w:rsidRPr="007E055A" w:rsidRDefault="00675A41" w:rsidP="00C46B7E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</w:p>
        </w:tc>
        <w:tc>
          <w:tcPr>
            <w:tcW w:w="993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  <w:lang w:val="en-US"/>
              </w:rPr>
              <w:t>A</w:t>
            </w:r>
          </w:p>
        </w:tc>
        <w:tc>
          <w:tcPr>
            <w:tcW w:w="850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  <w:lang w:val="en-US"/>
              </w:rPr>
              <w:t>B</w:t>
            </w:r>
          </w:p>
        </w:tc>
        <w:tc>
          <w:tcPr>
            <w:tcW w:w="992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  <w:lang w:val="en-US"/>
              </w:rPr>
              <w:t>C</w:t>
            </w:r>
          </w:p>
        </w:tc>
        <w:tc>
          <w:tcPr>
            <w:tcW w:w="993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  <w:lang w:val="en-US"/>
              </w:rPr>
              <w:t>D</w:t>
            </w:r>
          </w:p>
        </w:tc>
        <w:tc>
          <w:tcPr>
            <w:tcW w:w="992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  <w:lang w:val="en-US"/>
              </w:rPr>
              <w:t>E</w:t>
            </w:r>
          </w:p>
        </w:tc>
        <w:tc>
          <w:tcPr>
            <w:tcW w:w="851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  <w:lang w:val="en-US"/>
              </w:rPr>
              <w:t>F</w:t>
            </w:r>
          </w:p>
        </w:tc>
        <w:tc>
          <w:tcPr>
            <w:tcW w:w="708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  <w:lang w:val="en-US"/>
              </w:rPr>
              <w:t>G</w:t>
            </w:r>
          </w:p>
        </w:tc>
        <w:tc>
          <w:tcPr>
            <w:tcW w:w="992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  <w:lang w:val="en-US"/>
              </w:rPr>
              <w:t>H</w:t>
            </w:r>
          </w:p>
        </w:tc>
      </w:tr>
      <w:tr w:rsidR="00675A41" w:rsidRPr="007E055A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675A41" w:rsidRPr="007E055A" w:rsidRDefault="00675A41" w:rsidP="00C46B7E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iCs/>
                <w:color w:val="000000"/>
                <w:szCs w:val="20"/>
              </w:rPr>
              <w:t>Хвойные</w:t>
            </w:r>
          </w:p>
        </w:tc>
        <w:tc>
          <w:tcPr>
            <w:tcW w:w="567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993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Сосна</w:t>
            </w:r>
          </w:p>
        </w:tc>
        <w:tc>
          <w:tcPr>
            <w:tcW w:w="850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Ель</w:t>
            </w:r>
          </w:p>
        </w:tc>
        <w:tc>
          <w:tcPr>
            <w:tcW w:w="992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Пихта</w:t>
            </w:r>
          </w:p>
        </w:tc>
        <w:tc>
          <w:tcPr>
            <w:tcW w:w="993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Кедр</w:t>
            </w:r>
          </w:p>
        </w:tc>
        <w:tc>
          <w:tcPr>
            <w:tcW w:w="992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Лиственница</w:t>
            </w:r>
          </w:p>
        </w:tc>
        <w:tc>
          <w:tcPr>
            <w:tcW w:w="851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08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992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Всего</w:t>
            </w:r>
          </w:p>
        </w:tc>
      </w:tr>
      <w:tr w:rsidR="00675A41" w:rsidRPr="007E055A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675A41" w:rsidRPr="007E055A" w:rsidRDefault="00675A41" w:rsidP="00C46B7E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993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0,58%</w:t>
            </w:r>
          </w:p>
        </w:tc>
        <w:tc>
          <w:tcPr>
            <w:tcW w:w="850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58,41%</w:t>
            </w:r>
          </w:p>
        </w:tc>
        <w:tc>
          <w:tcPr>
            <w:tcW w:w="992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3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2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26,67%</w:t>
            </w:r>
          </w:p>
        </w:tc>
        <w:tc>
          <w:tcPr>
            <w:tcW w:w="851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08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992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iCs/>
                <w:color w:val="000000"/>
                <w:szCs w:val="20"/>
              </w:rPr>
              <w:t>85,66%</w:t>
            </w:r>
          </w:p>
        </w:tc>
      </w:tr>
      <w:tr w:rsidR="00675A41" w:rsidRPr="007E055A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675A41" w:rsidRPr="007E055A" w:rsidRDefault="00675A41" w:rsidP="00C46B7E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</w:p>
        </w:tc>
        <w:tc>
          <w:tcPr>
            <w:tcW w:w="993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  <w:lang w:val="en-US"/>
              </w:rPr>
              <w:t>I</w:t>
            </w:r>
          </w:p>
        </w:tc>
        <w:tc>
          <w:tcPr>
            <w:tcW w:w="850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  <w:lang w:val="en-US"/>
              </w:rPr>
              <w:t>J</w:t>
            </w:r>
          </w:p>
        </w:tc>
        <w:tc>
          <w:tcPr>
            <w:tcW w:w="992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  <w:lang w:val="en-US"/>
              </w:rPr>
              <w:t>K</w:t>
            </w:r>
          </w:p>
        </w:tc>
        <w:tc>
          <w:tcPr>
            <w:tcW w:w="993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  <w:lang w:val="en-US"/>
              </w:rPr>
              <w:t>L</w:t>
            </w:r>
          </w:p>
        </w:tc>
        <w:tc>
          <w:tcPr>
            <w:tcW w:w="992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  <w:lang w:val="en-US"/>
              </w:rPr>
              <w:t>M</w:t>
            </w:r>
          </w:p>
        </w:tc>
        <w:tc>
          <w:tcPr>
            <w:tcW w:w="851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  <w:lang w:val="en-US"/>
              </w:rPr>
              <w:t>N</w:t>
            </w:r>
          </w:p>
        </w:tc>
        <w:tc>
          <w:tcPr>
            <w:tcW w:w="708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  <w:lang w:val="en-US"/>
              </w:rPr>
              <w:t>O</w:t>
            </w:r>
          </w:p>
        </w:tc>
        <w:tc>
          <w:tcPr>
            <w:tcW w:w="992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  <w:lang w:val="en-US"/>
              </w:rPr>
              <w:t>P</w:t>
            </w:r>
          </w:p>
        </w:tc>
      </w:tr>
      <w:tr w:rsidR="00675A41" w:rsidRPr="007E055A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675A41" w:rsidRPr="007E055A" w:rsidRDefault="00675A41" w:rsidP="00C46B7E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iCs/>
                <w:color w:val="000000"/>
                <w:szCs w:val="20"/>
              </w:rPr>
              <w:t>Твердолиственные</w:t>
            </w:r>
          </w:p>
        </w:tc>
        <w:tc>
          <w:tcPr>
            <w:tcW w:w="567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993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Береза к.</w:t>
            </w:r>
          </w:p>
        </w:tc>
        <w:tc>
          <w:tcPr>
            <w:tcW w:w="850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Вяз</w:t>
            </w:r>
          </w:p>
        </w:tc>
        <w:tc>
          <w:tcPr>
            <w:tcW w:w="992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Бук</w:t>
            </w:r>
          </w:p>
        </w:tc>
        <w:tc>
          <w:tcPr>
            <w:tcW w:w="993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Граб</w:t>
            </w:r>
          </w:p>
        </w:tc>
        <w:tc>
          <w:tcPr>
            <w:tcW w:w="992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Ясень</w:t>
            </w:r>
          </w:p>
        </w:tc>
        <w:tc>
          <w:tcPr>
            <w:tcW w:w="851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Клен</w:t>
            </w:r>
          </w:p>
        </w:tc>
        <w:tc>
          <w:tcPr>
            <w:tcW w:w="708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Дуб</w:t>
            </w:r>
          </w:p>
        </w:tc>
        <w:tc>
          <w:tcPr>
            <w:tcW w:w="992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675A41" w:rsidRPr="007E055A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675A41" w:rsidRPr="007E055A" w:rsidRDefault="00675A41" w:rsidP="00C46B7E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993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850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2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3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2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851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6,14%</w:t>
            </w:r>
          </w:p>
        </w:tc>
        <w:tc>
          <w:tcPr>
            <w:tcW w:w="708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4,90%</w:t>
            </w:r>
          </w:p>
        </w:tc>
        <w:tc>
          <w:tcPr>
            <w:tcW w:w="992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iCs/>
                <w:color w:val="000000"/>
                <w:szCs w:val="20"/>
              </w:rPr>
              <w:t>11,04%</w:t>
            </w:r>
          </w:p>
        </w:tc>
      </w:tr>
      <w:tr w:rsidR="00675A41" w:rsidRPr="007E055A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675A41" w:rsidRPr="007E055A" w:rsidRDefault="00675A41" w:rsidP="00C46B7E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</w:p>
        </w:tc>
        <w:tc>
          <w:tcPr>
            <w:tcW w:w="993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  <w:lang w:val="en-US"/>
              </w:rPr>
              <w:t>Q</w:t>
            </w:r>
          </w:p>
        </w:tc>
        <w:tc>
          <w:tcPr>
            <w:tcW w:w="850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  <w:lang w:val="en-US"/>
              </w:rPr>
              <w:t>R</w:t>
            </w:r>
          </w:p>
        </w:tc>
        <w:tc>
          <w:tcPr>
            <w:tcW w:w="992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  <w:lang w:val="en-US"/>
              </w:rPr>
              <w:t>S</w:t>
            </w:r>
          </w:p>
        </w:tc>
        <w:tc>
          <w:tcPr>
            <w:tcW w:w="993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  <w:lang w:val="en-US"/>
              </w:rPr>
              <w:t>T</w:t>
            </w:r>
          </w:p>
        </w:tc>
        <w:tc>
          <w:tcPr>
            <w:tcW w:w="992" w:type="dxa"/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  <w:lang w:val="en-US"/>
              </w:rPr>
              <w:t>U</w:t>
            </w:r>
          </w:p>
        </w:tc>
        <w:tc>
          <w:tcPr>
            <w:tcW w:w="851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  <w:lang w:val="en-US"/>
              </w:rPr>
              <w:t>V</w:t>
            </w:r>
          </w:p>
        </w:tc>
        <w:tc>
          <w:tcPr>
            <w:tcW w:w="708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  <w:lang w:val="en-US"/>
              </w:rPr>
              <w:t>W</w:t>
            </w:r>
          </w:p>
        </w:tc>
        <w:tc>
          <w:tcPr>
            <w:tcW w:w="992" w:type="dxa"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  <w:lang w:val="en-US"/>
              </w:rPr>
              <w:t>X</w:t>
            </w:r>
          </w:p>
        </w:tc>
      </w:tr>
      <w:tr w:rsidR="00675A41" w:rsidRPr="007E055A" w:rsidTr="006F60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auto"/>
            </w:tcBorders>
            <w:hideMark/>
          </w:tcPr>
          <w:p w:rsidR="00675A41" w:rsidRPr="007E055A" w:rsidRDefault="00675A41" w:rsidP="00C46B7E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iCs/>
                <w:color w:val="000000"/>
                <w:szCs w:val="20"/>
              </w:rPr>
              <w:t>Мягколиственные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Береза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Осина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Тополь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 xml:space="preserve">Ольха </w:t>
            </w:r>
            <w:proofErr w:type="gramStart"/>
            <w:r w:rsidRPr="007E055A">
              <w:rPr>
                <w:rFonts w:ascii="Times New Roman" w:hAnsi="Times New Roman"/>
                <w:color w:val="000000"/>
                <w:szCs w:val="20"/>
              </w:rPr>
              <w:t>ч</w:t>
            </w:r>
            <w:proofErr w:type="gramEnd"/>
            <w:r w:rsidRPr="007E055A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 xml:space="preserve">Ольха </w:t>
            </w:r>
            <w:proofErr w:type="gramStart"/>
            <w:r w:rsidRPr="007E055A">
              <w:rPr>
                <w:rFonts w:ascii="Times New Roman" w:hAnsi="Times New Roman"/>
                <w:color w:val="000000"/>
                <w:szCs w:val="20"/>
              </w:rPr>
              <w:t>с</w:t>
            </w:r>
            <w:proofErr w:type="gramEnd"/>
            <w:r w:rsidRPr="007E055A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Липа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Ива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675A41" w:rsidRPr="007E055A" w:rsidTr="006F60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7E055A" w:rsidRDefault="00675A41" w:rsidP="00C46B7E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1,30%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1,10%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color w:val="000000"/>
                <w:szCs w:val="20"/>
              </w:rPr>
              <w:t>0,90%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A41" w:rsidRPr="007E055A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7E055A">
              <w:rPr>
                <w:rFonts w:ascii="Times New Roman" w:hAnsi="Times New Roman"/>
                <w:iCs/>
                <w:color w:val="000000"/>
                <w:szCs w:val="20"/>
              </w:rPr>
              <w:t>3,30%</w:t>
            </w:r>
          </w:p>
        </w:tc>
      </w:tr>
    </w:tbl>
    <w:p w:rsidR="00675A41" w:rsidRPr="007E055A" w:rsidRDefault="00675A41" w:rsidP="00675A41">
      <w:pPr>
        <w:pStyle w:val="aff"/>
        <w:rPr>
          <w:rFonts w:ascii="Times New Roman" w:hAnsi="Times New Roman"/>
        </w:rPr>
      </w:pPr>
      <w:r w:rsidRPr="007E055A">
        <w:rPr>
          <w:rFonts w:ascii="Times New Roman" w:hAnsi="Times New Roman"/>
        </w:rPr>
        <w:t>Источник: Лесной план Сахалинской области</w:t>
      </w:r>
    </w:p>
    <w:p w:rsidR="00675A41" w:rsidRPr="007E055A" w:rsidRDefault="00675A41" w:rsidP="00675A41">
      <w:pPr>
        <w:pStyle w:val="ae"/>
        <w:jc w:val="center"/>
        <w:rPr>
          <w:rFonts w:ascii="Times New Roman" w:hAnsi="Times New Roman"/>
          <w:b w:val="0"/>
          <w:sz w:val="24"/>
        </w:rPr>
      </w:pPr>
    </w:p>
    <w:p w:rsidR="00675A41" w:rsidRDefault="002E2DE9" w:rsidP="00675A41">
      <w:pPr>
        <w:pStyle w:val="ae"/>
        <w:jc w:val="center"/>
        <w:rPr>
          <w:rFonts w:ascii="Times New Roman" w:hAnsi="Times New Roman"/>
          <w:b w:val="0"/>
          <w:sz w:val="20"/>
        </w:rPr>
      </w:pPr>
      <w:r w:rsidRPr="00306AEC">
        <w:rPr>
          <w:rFonts w:ascii="Times New Roman" w:hAnsi="Times New Roman"/>
          <w:b w:val="0"/>
          <w:sz w:val="20"/>
        </w:rPr>
        <w:t>Табл</w:t>
      </w:r>
      <w:r>
        <w:rPr>
          <w:rFonts w:ascii="Times New Roman" w:hAnsi="Times New Roman"/>
          <w:b w:val="0"/>
          <w:sz w:val="20"/>
        </w:rPr>
        <w:t>ица А</w:t>
      </w:r>
      <w:proofErr w:type="gramStart"/>
      <w:r>
        <w:rPr>
          <w:rFonts w:ascii="Times New Roman" w:hAnsi="Times New Roman"/>
          <w:b w:val="0"/>
          <w:sz w:val="20"/>
        </w:rPr>
        <w:t>6</w:t>
      </w:r>
      <w:proofErr w:type="gramEnd"/>
      <w:r>
        <w:rPr>
          <w:rFonts w:ascii="Times New Roman" w:hAnsi="Times New Roman"/>
          <w:b w:val="0"/>
          <w:sz w:val="20"/>
        </w:rPr>
        <w:t xml:space="preserve"> - </w:t>
      </w:r>
      <w:r w:rsidR="00675A41" w:rsidRPr="00306AEC">
        <w:rPr>
          <w:rFonts w:ascii="Times New Roman" w:hAnsi="Times New Roman"/>
          <w:b w:val="0"/>
          <w:sz w:val="20"/>
        </w:rPr>
        <w:t>Расчет средневзвешенных значений групп возраста и средневзвешенного значения периода рубки (начало)</w:t>
      </w:r>
    </w:p>
    <w:tbl>
      <w:tblPr>
        <w:tblStyle w:val="afd"/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992"/>
        <w:gridCol w:w="850"/>
        <w:gridCol w:w="1276"/>
        <w:gridCol w:w="992"/>
        <w:gridCol w:w="1276"/>
        <w:gridCol w:w="1134"/>
      </w:tblGrid>
      <w:tr w:rsidR="00675A41" w:rsidRPr="00306AEC" w:rsidTr="00EC6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hideMark/>
          </w:tcPr>
          <w:p w:rsidR="00675A41" w:rsidRPr="00306AEC" w:rsidRDefault="00675A41" w:rsidP="00C46B7E">
            <w:pPr>
              <w:spacing w:after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bCs/>
                <w:color w:val="000000"/>
                <w:szCs w:val="20"/>
              </w:rPr>
              <w:t>Породы</w:t>
            </w:r>
          </w:p>
        </w:tc>
        <w:tc>
          <w:tcPr>
            <w:tcW w:w="1276" w:type="dxa"/>
            <w:vMerge w:val="restart"/>
            <w:hideMark/>
          </w:tcPr>
          <w:p w:rsidR="00675A41" w:rsidRPr="00306AEC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bCs/>
                <w:color w:val="000000"/>
                <w:szCs w:val="20"/>
              </w:rPr>
              <w:t>Доля пород</w:t>
            </w:r>
          </w:p>
        </w:tc>
        <w:tc>
          <w:tcPr>
            <w:tcW w:w="992" w:type="dxa"/>
            <w:vMerge w:val="restart"/>
            <w:hideMark/>
          </w:tcPr>
          <w:p w:rsidR="00675A41" w:rsidRPr="00306AEC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bCs/>
                <w:color w:val="000000"/>
                <w:szCs w:val="20"/>
              </w:rPr>
              <w:t>Минимальный возраст рубки</w:t>
            </w:r>
          </w:p>
        </w:tc>
        <w:tc>
          <w:tcPr>
            <w:tcW w:w="5528" w:type="dxa"/>
            <w:gridSpan w:val="5"/>
            <w:hideMark/>
          </w:tcPr>
          <w:p w:rsidR="00675A41" w:rsidRPr="00306AEC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bCs/>
                <w:color w:val="000000"/>
                <w:szCs w:val="20"/>
              </w:rPr>
              <w:t>Средние группы возраста</w:t>
            </w:r>
          </w:p>
        </w:tc>
      </w:tr>
      <w:tr w:rsidR="00675A41" w:rsidRPr="00306AEC" w:rsidTr="00EC6F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bottom w:val="single" w:sz="4" w:space="0" w:color="auto"/>
            </w:tcBorders>
            <w:hideMark/>
          </w:tcPr>
          <w:p w:rsidR="00675A41" w:rsidRPr="00306AEC" w:rsidRDefault="00675A41" w:rsidP="00C46B7E">
            <w:pPr>
              <w:spacing w:after="0"/>
              <w:rPr>
                <w:rFonts w:ascii="Times New Roman" w:hAnsi="Times New Roman"/>
                <w:bCs/>
                <w:color w:val="00000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675A41" w:rsidRPr="00306AEC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75A41" w:rsidRPr="00306AEC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Cs w:val="20"/>
              </w:rPr>
            </w:pPr>
          </w:p>
        </w:tc>
        <w:tc>
          <w:tcPr>
            <w:tcW w:w="850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i/>
                <w:iCs/>
                <w:color w:val="000000"/>
                <w:szCs w:val="20"/>
              </w:rPr>
              <w:t>Молодняки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i/>
                <w:iCs/>
                <w:color w:val="000000"/>
                <w:szCs w:val="20"/>
              </w:rPr>
              <w:t>Средневозрастные</w:t>
            </w:r>
          </w:p>
        </w:tc>
        <w:tc>
          <w:tcPr>
            <w:tcW w:w="992" w:type="dxa"/>
            <w:hideMark/>
          </w:tcPr>
          <w:p w:rsidR="00675A41" w:rsidRPr="00306AEC" w:rsidRDefault="00675A41" w:rsidP="00EC6F5C">
            <w:pPr>
              <w:spacing w:after="0"/>
              <w:ind w:left="-181" w:right="-108" w:firstLine="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i/>
                <w:iCs/>
                <w:color w:val="000000"/>
                <w:szCs w:val="20"/>
              </w:rPr>
              <w:t>Приспевающие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i/>
                <w:iCs/>
                <w:color w:val="000000"/>
                <w:szCs w:val="20"/>
              </w:rPr>
              <w:t>Спелые</w:t>
            </w:r>
          </w:p>
        </w:tc>
        <w:tc>
          <w:tcPr>
            <w:tcW w:w="1134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i/>
                <w:iCs/>
                <w:color w:val="000000"/>
                <w:szCs w:val="20"/>
              </w:rPr>
              <w:t>Перестойные</w:t>
            </w:r>
          </w:p>
        </w:tc>
      </w:tr>
      <w:tr w:rsidR="00675A41" w:rsidRPr="00306AEC" w:rsidTr="002B10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306AEC" w:rsidRDefault="00675A41" w:rsidP="00C46B7E">
            <w:pPr>
              <w:spacing w:after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i/>
                <w:iCs/>
                <w:color w:val="000000"/>
                <w:szCs w:val="20"/>
              </w:rPr>
              <w:t>Хвойные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i/>
                <w:iCs/>
                <w:color w:val="000000"/>
                <w:szCs w:val="20"/>
              </w:rPr>
              <w:t>85,7%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675A41" w:rsidRPr="00306AEC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675A41" w:rsidRPr="00306AEC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="00675A41" w:rsidRPr="00306AEC" w:rsidTr="002B10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306AEC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Сосна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0,58%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81</w:t>
            </w:r>
          </w:p>
        </w:tc>
        <w:tc>
          <w:tcPr>
            <w:tcW w:w="850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50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70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120</w:t>
            </w:r>
          </w:p>
        </w:tc>
      </w:tr>
      <w:tr w:rsidR="00675A41" w:rsidRPr="00306AEC" w:rsidTr="002B10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306AEC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Ель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58,41%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81</w:t>
            </w:r>
          </w:p>
        </w:tc>
        <w:tc>
          <w:tcPr>
            <w:tcW w:w="850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50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70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120</w:t>
            </w:r>
          </w:p>
        </w:tc>
      </w:tr>
      <w:tr w:rsidR="00675A41" w:rsidRPr="00306AEC" w:rsidTr="002B10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306AEC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Пихта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81</w:t>
            </w:r>
          </w:p>
        </w:tc>
        <w:tc>
          <w:tcPr>
            <w:tcW w:w="850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50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70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120</w:t>
            </w:r>
          </w:p>
        </w:tc>
      </w:tr>
      <w:tr w:rsidR="00675A41" w:rsidRPr="00306AEC" w:rsidTr="002B10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306AEC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Кедр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101</w:t>
            </w:r>
          </w:p>
        </w:tc>
        <w:tc>
          <w:tcPr>
            <w:tcW w:w="850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60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90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140</w:t>
            </w:r>
          </w:p>
        </w:tc>
      </w:tr>
      <w:tr w:rsidR="00675A41" w:rsidRPr="00306AEC" w:rsidTr="002B10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306AEC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Лиственница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26,67%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81</w:t>
            </w:r>
          </w:p>
        </w:tc>
        <w:tc>
          <w:tcPr>
            <w:tcW w:w="850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50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70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120</w:t>
            </w:r>
          </w:p>
        </w:tc>
      </w:tr>
      <w:tr w:rsidR="00675A41" w:rsidRPr="00306AEC" w:rsidTr="002B10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306AEC" w:rsidRDefault="00675A41" w:rsidP="00C46B7E">
            <w:pPr>
              <w:spacing w:after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i/>
                <w:iCs/>
                <w:color w:val="000000"/>
                <w:szCs w:val="20"/>
              </w:rPr>
              <w:t>Твердолиственные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i/>
                <w:iCs/>
                <w:color w:val="000000"/>
                <w:szCs w:val="20"/>
              </w:rPr>
              <w:t>11,0%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="00675A41" w:rsidRPr="00306AEC" w:rsidTr="002B10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306AEC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Вяз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61</w:t>
            </w:r>
          </w:p>
        </w:tc>
        <w:tc>
          <w:tcPr>
            <w:tcW w:w="850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35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55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70</w:t>
            </w:r>
          </w:p>
        </w:tc>
        <w:tc>
          <w:tcPr>
            <w:tcW w:w="1134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80</w:t>
            </w:r>
          </w:p>
        </w:tc>
      </w:tr>
      <w:tr w:rsidR="00675A41" w:rsidRPr="00306AEC" w:rsidTr="002B10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306AEC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Бук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="00675A41" w:rsidRPr="00306AEC" w:rsidTr="002B10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306AEC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Граб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="00675A41" w:rsidRPr="00306AEC" w:rsidTr="002B10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306AEC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Ясень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101</w:t>
            </w:r>
          </w:p>
        </w:tc>
        <w:tc>
          <w:tcPr>
            <w:tcW w:w="850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60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90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140</w:t>
            </w:r>
          </w:p>
        </w:tc>
      </w:tr>
      <w:tr w:rsidR="00675A41" w:rsidRPr="00306AEC" w:rsidTr="002B10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75A41" w:rsidRPr="00306AEC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Клен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6,14%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61</w:t>
            </w:r>
          </w:p>
        </w:tc>
        <w:tc>
          <w:tcPr>
            <w:tcW w:w="850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35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55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70</w:t>
            </w:r>
          </w:p>
        </w:tc>
        <w:tc>
          <w:tcPr>
            <w:tcW w:w="1134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80</w:t>
            </w:r>
          </w:p>
        </w:tc>
      </w:tr>
      <w:tr w:rsidR="00675A41" w:rsidRPr="00306AEC" w:rsidTr="002B10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306AEC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Дуб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4,90%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101</w:t>
            </w:r>
          </w:p>
        </w:tc>
        <w:tc>
          <w:tcPr>
            <w:tcW w:w="850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60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90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140</w:t>
            </w:r>
          </w:p>
        </w:tc>
      </w:tr>
      <w:tr w:rsidR="00675A41" w:rsidRPr="00306AEC" w:rsidTr="002B10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306AEC" w:rsidRDefault="00675A41" w:rsidP="00C46B7E">
            <w:pPr>
              <w:spacing w:after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i/>
                <w:iCs/>
                <w:color w:val="000000"/>
                <w:szCs w:val="20"/>
              </w:rPr>
              <w:t>Мягколиственные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i/>
                <w:iCs/>
                <w:color w:val="000000"/>
                <w:szCs w:val="20"/>
              </w:rPr>
              <w:t>3,3%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="00675A41" w:rsidRPr="00306AEC" w:rsidTr="002B10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306AEC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Береза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1,30%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61</w:t>
            </w:r>
          </w:p>
        </w:tc>
        <w:tc>
          <w:tcPr>
            <w:tcW w:w="850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35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55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70</w:t>
            </w:r>
          </w:p>
        </w:tc>
        <w:tc>
          <w:tcPr>
            <w:tcW w:w="1134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80</w:t>
            </w:r>
          </w:p>
        </w:tc>
      </w:tr>
      <w:tr w:rsidR="00675A41" w:rsidRPr="00306AEC" w:rsidTr="002B10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306AEC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Осина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41</w:t>
            </w:r>
          </w:p>
        </w:tc>
        <w:tc>
          <w:tcPr>
            <w:tcW w:w="850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35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50</w:t>
            </w:r>
          </w:p>
        </w:tc>
        <w:tc>
          <w:tcPr>
            <w:tcW w:w="1134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60</w:t>
            </w:r>
          </w:p>
        </w:tc>
      </w:tr>
      <w:tr w:rsidR="00675A41" w:rsidRPr="00306AEC" w:rsidTr="002B10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306AEC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Тополь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1,10%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31</w:t>
            </w:r>
          </w:p>
        </w:tc>
        <w:tc>
          <w:tcPr>
            <w:tcW w:w="850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18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28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35</w:t>
            </w:r>
          </w:p>
        </w:tc>
        <w:tc>
          <w:tcPr>
            <w:tcW w:w="1134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40</w:t>
            </w:r>
          </w:p>
        </w:tc>
      </w:tr>
      <w:tr w:rsidR="00675A41" w:rsidRPr="00306AEC" w:rsidTr="002B10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306AEC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 xml:space="preserve">Ольха </w:t>
            </w:r>
            <w:proofErr w:type="gramStart"/>
            <w:r w:rsidRPr="00306AEC">
              <w:rPr>
                <w:rFonts w:ascii="Times New Roman" w:hAnsi="Times New Roman"/>
                <w:color w:val="000000"/>
                <w:szCs w:val="20"/>
              </w:rPr>
              <w:t>ч</w:t>
            </w:r>
            <w:proofErr w:type="gramEnd"/>
            <w:r w:rsidRPr="00306AEC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61</w:t>
            </w:r>
          </w:p>
        </w:tc>
        <w:tc>
          <w:tcPr>
            <w:tcW w:w="850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35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55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70</w:t>
            </w:r>
          </w:p>
        </w:tc>
        <w:tc>
          <w:tcPr>
            <w:tcW w:w="1134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80</w:t>
            </w:r>
          </w:p>
        </w:tc>
      </w:tr>
      <w:tr w:rsidR="00675A41" w:rsidRPr="00306AEC" w:rsidTr="002B10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306AEC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 xml:space="preserve">Ольха </w:t>
            </w:r>
            <w:proofErr w:type="gramStart"/>
            <w:r w:rsidRPr="00306AEC">
              <w:rPr>
                <w:rFonts w:ascii="Times New Roman" w:hAnsi="Times New Roman"/>
                <w:color w:val="000000"/>
                <w:szCs w:val="20"/>
              </w:rPr>
              <w:t>с</w:t>
            </w:r>
            <w:proofErr w:type="gramEnd"/>
            <w:r w:rsidRPr="00306AEC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61</w:t>
            </w:r>
          </w:p>
        </w:tc>
        <w:tc>
          <w:tcPr>
            <w:tcW w:w="850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35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55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70</w:t>
            </w:r>
          </w:p>
        </w:tc>
        <w:tc>
          <w:tcPr>
            <w:tcW w:w="1134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80</w:t>
            </w:r>
          </w:p>
        </w:tc>
      </w:tr>
      <w:tr w:rsidR="00675A41" w:rsidRPr="00306AEC" w:rsidTr="002B10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306AEC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Липа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61</w:t>
            </w:r>
          </w:p>
        </w:tc>
        <w:tc>
          <w:tcPr>
            <w:tcW w:w="850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35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55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70</w:t>
            </w:r>
          </w:p>
        </w:tc>
        <w:tc>
          <w:tcPr>
            <w:tcW w:w="1134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80</w:t>
            </w:r>
          </w:p>
        </w:tc>
      </w:tr>
      <w:tr w:rsidR="00675A41" w:rsidRPr="00306AEC" w:rsidTr="002B10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306AEC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Ива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0,90%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41</w:t>
            </w:r>
          </w:p>
        </w:tc>
        <w:tc>
          <w:tcPr>
            <w:tcW w:w="850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35</w:t>
            </w:r>
          </w:p>
        </w:tc>
        <w:tc>
          <w:tcPr>
            <w:tcW w:w="1276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50</w:t>
            </w:r>
          </w:p>
        </w:tc>
        <w:tc>
          <w:tcPr>
            <w:tcW w:w="1134" w:type="dxa"/>
            <w:hideMark/>
          </w:tcPr>
          <w:p w:rsidR="00675A41" w:rsidRPr="00306AEC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306AEC">
              <w:rPr>
                <w:rFonts w:ascii="Times New Roman" w:hAnsi="Times New Roman"/>
                <w:color w:val="000000"/>
                <w:szCs w:val="20"/>
              </w:rPr>
              <w:t>60</w:t>
            </w:r>
          </w:p>
        </w:tc>
      </w:tr>
    </w:tbl>
    <w:p w:rsidR="00675A41" w:rsidRPr="00680851" w:rsidRDefault="002B101A" w:rsidP="00675A41">
      <w:pPr>
        <w:pStyle w:val="ae"/>
        <w:jc w:val="center"/>
        <w:rPr>
          <w:rFonts w:ascii="Times New Roman" w:hAnsi="Times New Roman"/>
          <w:b w:val="0"/>
          <w:sz w:val="20"/>
        </w:rPr>
      </w:pPr>
      <w:r w:rsidRPr="00680851">
        <w:rPr>
          <w:rFonts w:ascii="Times New Roman" w:hAnsi="Times New Roman"/>
          <w:b w:val="0"/>
          <w:sz w:val="20"/>
        </w:rPr>
        <w:t xml:space="preserve">Таблица </w:t>
      </w:r>
      <w:r>
        <w:rPr>
          <w:rFonts w:ascii="Times New Roman" w:hAnsi="Times New Roman"/>
          <w:b w:val="0"/>
          <w:sz w:val="20"/>
        </w:rPr>
        <w:t>А</w:t>
      </w:r>
      <w:proofErr w:type="gramStart"/>
      <w:r w:rsidRPr="00680851">
        <w:rPr>
          <w:rFonts w:ascii="Times New Roman" w:hAnsi="Times New Roman"/>
          <w:b w:val="0"/>
          <w:sz w:val="20"/>
        </w:rPr>
        <w:t>7</w:t>
      </w:r>
      <w:proofErr w:type="gramEnd"/>
      <w:r>
        <w:rPr>
          <w:rFonts w:ascii="Times New Roman" w:hAnsi="Times New Roman"/>
          <w:b w:val="0"/>
          <w:sz w:val="20"/>
        </w:rPr>
        <w:t xml:space="preserve"> - </w:t>
      </w:r>
      <w:r w:rsidR="00675A41" w:rsidRPr="00680851">
        <w:rPr>
          <w:rFonts w:ascii="Times New Roman" w:hAnsi="Times New Roman"/>
          <w:b w:val="0"/>
          <w:sz w:val="20"/>
        </w:rPr>
        <w:t>Расчет средневзвешенных значений групп возраста и средневзвешенного значения периода рубки (продолжение)</w:t>
      </w:r>
    </w:p>
    <w:tbl>
      <w:tblPr>
        <w:tblStyle w:val="afd"/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992"/>
        <w:gridCol w:w="850"/>
        <w:gridCol w:w="1276"/>
        <w:gridCol w:w="992"/>
        <w:gridCol w:w="1276"/>
        <w:gridCol w:w="1134"/>
      </w:tblGrid>
      <w:tr w:rsidR="00675A41" w:rsidRPr="00680851" w:rsidTr="00C46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Породы</w:t>
            </w:r>
          </w:p>
        </w:tc>
        <w:tc>
          <w:tcPr>
            <w:tcW w:w="1276" w:type="dxa"/>
            <w:vMerge w:val="restart"/>
            <w:hideMark/>
          </w:tcPr>
          <w:p w:rsidR="00675A41" w:rsidRPr="00680851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Доля пород</w:t>
            </w:r>
          </w:p>
        </w:tc>
        <w:tc>
          <w:tcPr>
            <w:tcW w:w="992" w:type="dxa"/>
            <w:vMerge w:val="restart"/>
            <w:hideMark/>
          </w:tcPr>
          <w:p w:rsidR="00675A41" w:rsidRPr="00680851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Средневзвешенный возраст рубки</w:t>
            </w:r>
          </w:p>
        </w:tc>
        <w:tc>
          <w:tcPr>
            <w:tcW w:w="5528" w:type="dxa"/>
            <w:gridSpan w:val="5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Средневзвешенные группы возраста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bCs/>
                <w:color w:val="00000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675A41" w:rsidRPr="00680851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75A41" w:rsidRPr="00680851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Cs w:val="20"/>
              </w:rPr>
            </w:pPr>
          </w:p>
        </w:tc>
        <w:tc>
          <w:tcPr>
            <w:tcW w:w="850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Молодняки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Средневозрастные</w:t>
            </w:r>
          </w:p>
        </w:tc>
        <w:tc>
          <w:tcPr>
            <w:tcW w:w="992" w:type="dxa"/>
            <w:hideMark/>
          </w:tcPr>
          <w:p w:rsidR="00675A41" w:rsidRPr="00680851" w:rsidRDefault="00675A41" w:rsidP="00C46B7E">
            <w:pPr>
              <w:spacing w:after="0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Приспевающие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Спелые</w:t>
            </w:r>
          </w:p>
        </w:tc>
        <w:tc>
          <w:tcPr>
            <w:tcW w:w="1134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Перестойные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Хвойные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100,00%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81</w:t>
            </w:r>
          </w:p>
        </w:tc>
        <w:tc>
          <w:tcPr>
            <w:tcW w:w="850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20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50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70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120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Сосна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0,68%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68,19%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55</w:t>
            </w:r>
          </w:p>
        </w:tc>
        <w:tc>
          <w:tcPr>
            <w:tcW w:w="850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14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34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68</w:t>
            </w:r>
          </w:p>
        </w:tc>
        <w:tc>
          <w:tcPr>
            <w:tcW w:w="1134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82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Пихта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Кедр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Лиственница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31,13%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25</w:t>
            </w:r>
          </w:p>
        </w:tc>
        <w:tc>
          <w:tcPr>
            <w:tcW w:w="850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16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22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31</w:t>
            </w:r>
          </w:p>
        </w:tc>
        <w:tc>
          <w:tcPr>
            <w:tcW w:w="1134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37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Твердолиственные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100,00%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79</w:t>
            </w:r>
          </w:p>
        </w:tc>
        <w:tc>
          <w:tcPr>
            <w:tcW w:w="850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15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46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71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92</w:t>
            </w:r>
          </w:p>
        </w:tc>
        <w:tc>
          <w:tcPr>
            <w:tcW w:w="1134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106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Вяз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Бук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Граб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Ясень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Клен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55,62%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34</w:t>
            </w:r>
          </w:p>
        </w:tc>
        <w:tc>
          <w:tcPr>
            <w:tcW w:w="850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19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31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44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Дуб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44,38%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45</w:t>
            </w:r>
          </w:p>
        </w:tc>
        <w:tc>
          <w:tcPr>
            <w:tcW w:w="850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27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53</w:t>
            </w:r>
          </w:p>
        </w:tc>
        <w:tc>
          <w:tcPr>
            <w:tcW w:w="1134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62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Мягколиственные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100,00%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45</w:t>
            </w:r>
          </w:p>
        </w:tc>
        <w:tc>
          <w:tcPr>
            <w:tcW w:w="850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27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41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54</w:t>
            </w:r>
          </w:p>
        </w:tc>
        <w:tc>
          <w:tcPr>
            <w:tcW w:w="1134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61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Береза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39,39%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24</w:t>
            </w:r>
          </w:p>
        </w:tc>
        <w:tc>
          <w:tcPr>
            <w:tcW w:w="850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22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28</w:t>
            </w:r>
          </w:p>
        </w:tc>
        <w:tc>
          <w:tcPr>
            <w:tcW w:w="1134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32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Осина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Тополь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33,33%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13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 xml:space="preserve">Ольха </w:t>
            </w:r>
            <w:proofErr w:type="gramStart"/>
            <w:r w:rsidRPr="00680851">
              <w:rPr>
                <w:rFonts w:ascii="Times New Roman" w:hAnsi="Times New Roman"/>
                <w:color w:val="000000"/>
                <w:szCs w:val="20"/>
              </w:rPr>
              <w:t>ч</w:t>
            </w:r>
            <w:proofErr w:type="gramEnd"/>
            <w:r w:rsidRPr="00680851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 xml:space="preserve">Ольха </w:t>
            </w:r>
            <w:proofErr w:type="gramStart"/>
            <w:r w:rsidRPr="00680851">
              <w:rPr>
                <w:rFonts w:ascii="Times New Roman" w:hAnsi="Times New Roman"/>
                <w:color w:val="000000"/>
                <w:szCs w:val="20"/>
              </w:rPr>
              <w:t>с</w:t>
            </w:r>
            <w:proofErr w:type="gramEnd"/>
            <w:r w:rsidRPr="00680851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Липа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Ива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27,27%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16</w:t>
            </w:r>
          </w:p>
        </w:tc>
      </w:tr>
    </w:tbl>
    <w:p w:rsidR="00675A41" w:rsidRDefault="00675A41" w:rsidP="00675A41">
      <w:pPr>
        <w:pStyle w:val="aff9"/>
        <w:rPr>
          <w:rFonts w:ascii="Times New Roman" w:hAnsi="Times New Roman"/>
          <w:szCs w:val="20"/>
        </w:rPr>
      </w:pPr>
    </w:p>
    <w:p w:rsidR="00675A41" w:rsidRDefault="007E432D" w:rsidP="00675A41">
      <w:pPr>
        <w:pStyle w:val="ae"/>
        <w:jc w:val="center"/>
        <w:rPr>
          <w:rFonts w:ascii="Times New Roman" w:hAnsi="Times New Roman"/>
          <w:b w:val="0"/>
          <w:sz w:val="20"/>
        </w:rPr>
      </w:pPr>
      <w:r w:rsidRPr="00680851">
        <w:rPr>
          <w:rFonts w:ascii="Times New Roman" w:hAnsi="Times New Roman"/>
          <w:b w:val="0"/>
          <w:sz w:val="20"/>
        </w:rPr>
        <w:t xml:space="preserve">Таблица </w:t>
      </w:r>
      <w:r>
        <w:rPr>
          <w:rFonts w:ascii="Times New Roman" w:hAnsi="Times New Roman"/>
          <w:b w:val="0"/>
          <w:sz w:val="20"/>
        </w:rPr>
        <w:t xml:space="preserve">А8 - </w:t>
      </w:r>
      <w:r w:rsidR="00675A41" w:rsidRPr="00680851">
        <w:rPr>
          <w:rFonts w:ascii="Times New Roman" w:hAnsi="Times New Roman"/>
          <w:b w:val="0"/>
          <w:sz w:val="20"/>
        </w:rPr>
        <w:t>Индекс изменения цен в прогнозном периоде</w:t>
      </w:r>
    </w:p>
    <w:tbl>
      <w:tblPr>
        <w:tblStyle w:val="afd"/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709"/>
        <w:gridCol w:w="708"/>
        <w:gridCol w:w="710"/>
        <w:gridCol w:w="698"/>
        <w:gridCol w:w="621"/>
        <w:gridCol w:w="665"/>
        <w:gridCol w:w="709"/>
        <w:gridCol w:w="633"/>
        <w:gridCol w:w="784"/>
        <w:gridCol w:w="589"/>
        <w:gridCol w:w="545"/>
        <w:gridCol w:w="709"/>
      </w:tblGrid>
      <w:tr w:rsidR="00675A41" w:rsidRPr="00E6494E" w:rsidTr="00C46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hideMark/>
          </w:tcPr>
          <w:p w:rsidR="00675A41" w:rsidRPr="00E6494E" w:rsidRDefault="00675A41" w:rsidP="00C46B7E">
            <w:pPr>
              <w:spacing w:after="0"/>
              <w:jc w:val="left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Темп роста</w:t>
            </w:r>
          </w:p>
        </w:tc>
        <w:tc>
          <w:tcPr>
            <w:tcW w:w="708" w:type="dxa"/>
            <w:noWrap/>
            <w:hideMark/>
          </w:tcPr>
          <w:p w:rsidR="00675A41" w:rsidRPr="00E6494E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09" w:type="dxa"/>
            <w:noWrap/>
            <w:hideMark/>
          </w:tcPr>
          <w:p w:rsidR="00675A41" w:rsidRPr="00E6494E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08" w:type="dxa"/>
            <w:noWrap/>
            <w:hideMark/>
          </w:tcPr>
          <w:p w:rsidR="00675A41" w:rsidRPr="00E6494E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10" w:type="dxa"/>
            <w:noWrap/>
            <w:hideMark/>
          </w:tcPr>
          <w:p w:rsidR="00675A41" w:rsidRPr="00E6494E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698" w:type="dxa"/>
            <w:noWrap/>
            <w:hideMark/>
          </w:tcPr>
          <w:p w:rsidR="00675A41" w:rsidRPr="00E6494E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621" w:type="dxa"/>
            <w:noWrap/>
            <w:hideMark/>
          </w:tcPr>
          <w:p w:rsidR="00675A41" w:rsidRPr="00E6494E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665" w:type="dxa"/>
            <w:noWrap/>
            <w:hideMark/>
          </w:tcPr>
          <w:p w:rsidR="00675A41" w:rsidRPr="00E6494E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9" w:type="dxa"/>
            <w:noWrap/>
            <w:hideMark/>
          </w:tcPr>
          <w:p w:rsidR="00675A41" w:rsidRPr="00E6494E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33" w:type="dxa"/>
            <w:noWrap/>
            <w:hideMark/>
          </w:tcPr>
          <w:p w:rsidR="00675A41" w:rsidRPr="00E6494E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84" w:type="dxa"/>
            <w:noWrap/>
            <w:hideMark/>
          </w:tcPr>
          <w:p w:rsidR="00675A41" w:rsidRPr="00E6494E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89" w:type="dxa"/>
            <w:noWrap/>
            <w:hideMark/>
          </w:tcPr>
          <w:p w:rsidR="00675A41" w:rsidRPr="00E6494E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45" w:type="dxa"/>
          </w:tcPr>
          <w:p w:rsidR="00675A41" w:rsidRPr="00E6494E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9" w:type="dxa"/>
          </w:tcPr>
          <w:p w:rsidR="00675A41" w:rsidRPr="00E6494E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2074</w:t>
            </w:r>
          </w:p>
        </w:tc>
      </w:tr>
      <w:tr w:rsidR="00675A41" w:rsidRPr="00E6494E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:rsidR="00675A41" w:rsidRPr="00E6494E" w:rsidRDefault="00675A41" w:rsidP="00C46B7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Инфляция по прогнозу Минэкономразвития</w:t>
            </w:r>
          </w:p>
        </w:tc>
        <w:tc>
          <w:tcPr>
            <w:tcW w:w="708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1,088</w:t>
            </w:r>
          </w:p>
        </w:tc>
        <w:tc>
          <w:tcPr>
            <w:tcW w:w="709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1,061</w:t>
            </w:r>
          </w:p>
        </w:tc>
        <w:tc>
          <w:tcPr>
            <w:tcW w:w="708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1,055</w:t>
            </w:r>
          </w:p>
        </w:tc>
        <w:tc>
          <w:tcPr>
            <w:tcW w:w="710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698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1,045</w:t>
            </w:r>
          </w:p>
        </w:tc>
        <w:tc>
          <w:tcPr>
            <w:tcW w:w="621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1,045</w:t>
            </w:r>
          </w:p>
        </w:tc>
        <w:tc>
          <w:tcPr>
            <w:tcW w:w="665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1,043</w:t>
            </w:r>
          </w:p>
        </w:tc>
        <w:tc>
          <w:tcPr>
            <w:tcW w:w="709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633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1,037</w:t>
            </w:r>
          </w:p>
        </w:tc>
        <w:tc>
          <w:tcPr>
            <w:tcW w:w="784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1,034</w:t>
            </w:r>
          </w:p>
        </w:tc>
        <w:tc>
          <w:tcPr>
            <w:tcW w:w="589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545" w:type="dxa"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709" w:type="dxa"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1,03</w:t>
            </w:r>
          </w:p>
        </w:tc>
      </w:tr>
      <w:tr w:rsidR="00675A41" w:rsidRPr="00E6494E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bottom w:val="single" w:sz="4" w:space="0" w:color="auto"/>
            </w:tcBorders>
            <w:noWrap/>
            <w:hideMark/>
          </w:tcPr>
          <w:p w:rsidR="00675A41" w:rsidRPr="00E6494E" w:rsidRDefault="00675A41" w:rsidP="00C46B7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sz w:val="18"/>
                <w:szCs w:val="18"/>
              </w:rPr>
              <w:t>Количество лет</w:t>
            </w:r>
          </w:p>
        </w:tc>
        <w:tc>
          <w:tcPr>
            <w:tcW w:w="708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8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5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3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4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9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5" w:type="dxa"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</w:tr>
      <w:tr w:rsidR="00675A41" w:rsidRPr="00E6494E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bottom w:val="single" w:sz="4" w:space="0" w:color="auto"/>
            </w:tcBorders>
            <w:noWrap/>
            <w:hideMark/>
          </w:tcPr>
          <w:p w:rsidR="00675A41" w:rsidRPr="00E6494E" w:rsidRDefault="00675A41" w:rsidP="00C46B7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sz w:val="18"/>
                <w:szCs w:val="18"/>
              </w:rPr>
              <w:t>Прогнозный индекс</w:t>
            </w:r>
          </w:p>
        </w:tc>
        <w:tc>
          <w:tcPr>
            <w:tcW w:w="708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1,088</w:t>
            </w:r>
          </w:p>
        </w:tc>
        <w:tc>
          <w:tcPr>
            <w:tcW w:w="709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1,154</w:t>
            </w:r>
          </w:p>
        </w:tc>
        <w:tc>
          <w:tcPr>
            <w:tcW w:w="708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1,217</w:t>
            </w:r>
          </w:p>
        </w:tc>
        <w:tc>
          <w:tcPr>
            <w:tcW w:w="710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1,278</w:t>
            </w:r>
          </w:p>
        </w:tc>
        <w:tc>
          <w:tcPr>
            <w:tcW w:w="698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1,336</w:t>
            </w:r>
          </w:p>
        </w:tc>
        <w:tc>
          <w:tcPr>
            <w:tcW w:w="621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1,396</w:t>
            </w:r>
          </w:p>
        </w:tc>
        <w:tc>
          <w:tcPr>
            <w:tcW w:w="665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1,456</w:t>
            </w:r>
          </w:p>
        </w:tc>
        <w:tc>
          <w:tcPr>
            <w:tcW w:w="709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1,514</w:t>
            </w:r>
          </w:p>
        </w:tc>
        <w:tc>
          <w:tcPr>
            <w:tcW w:w="633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1,57</w:t>
            </w:r>
          </w:p>
        </w:tc>
        <w:tc>
          <w:tcPr>
            <w:tcW w:w="784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1,623</w:t>
            </w:r>
          </w:p>
        </w:tc>
        <w:tc>
          <w:tcPr>
            <w:tcW w:w="589" w:type="dxa"/>
            <w:noWrap/>
            <w:hideMark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1,672</w:t>
            </w:r>
          </w:p>
        </w:tc>
        <w:tc>
          <w:tcPr>
            <w:tcW w:w="545" w:type="dxa"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675A41" w:rsidRPr="00E6494E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494E">
              <w:rPr>
                <w:rFonts w:ascii="Times New Roman" w:hAnsi="Times New Roman"/>
                <w:color w:val="000000"/>
                <w:sz w:val="18"/>
                <w:szCs w:val="18"/>
              </w:rPr>
              <w:t>8,244</w:t>
            </w:r>
          </w:p>
        </w:tc>
      </w:tr>
    </w:tbl>
    <w:p w:rsidR="00675A41" w:rsidRPr="00680851" w:rsidRDefault="00675A41" w:rsidP="00F213FC">
      <w:pPr>
        <w:pStyle w:val="aff"/>
        <w:rPr>
          <w:rFonts w:ascii="Times New Roman" w:hAnsi="Times New Roman"/>
          <w:szCs w:val="20"/>
        </w:rPr>
      </w:pPr>
      <w:r w:rsidRPr="00680851">
        <w:rPr>
          <w:rFonts w:ascii="Times New Roman" w:hAnsi="Times New Roman"/>
          <w:sz w:val="20"/>
          <w:szCs w:val="20"/>
        </w:rPr>
        <w:t>Источник: Данные Минэкономразвития</w:t>
      </w:r>
      <w:r>
        <w:rPr>
          <w:rFonts w:ascii="Times New Roman" w:hAnsi="Times New Roman"/>
          <w:sz w:val="20"/>
          <w:szCs w:val="20"/>
        </w:rPr>
        <w:t xml:space="preserve"> России</w:t>
      </w:r>
    </w:p>
    <w:p w:rsidR="002E775F" w:rsidRDefault="002E775F" w:rsidP="00675A41">
      <w:pPr>
        <w:pStyle w:val="ae"/>
        <w:jc w:val="center"/>
        <w:rPr>
          <w:rFonts w:ascii="Times New Roman" w:hAnsi="Times New Roman"/>
          <w:b w:val="0"/>
          <w:sz w:val="20"/>
        </w:rPr>
        <w:sectPr w:rsidR="002E775F" w:rsidSect="008E220C">
          <w:headerReference w:type="default" r:id="rId186"/>
          <w:headerReference w:type="first" r:id="rId187"/>
          <w:footerReference w:type="first" r:id="rId188"/>
          <w:pgSz w:w="11906" w:h="16838" w:code="9"/>
          <w:pgMar w:top="851" w:right="1134" w:bottom="1701" w:left="1134" w:header="680" w:footer="454" w:gutter="0"/>
          <w:cols w:space="708"/>
          <w:titlePg/>
          <w:docGrid w:linePitch="360"/>
        </w:sectPr>
      </w:pPr>
    </w:p>
    <w:p w:rsidR="00675A41" w:rsidRDefault="007E432D" w:rsidP="00675A41">
      <w:pPr>
        <w:pStyle w:val="ae"/>
        <w:jc w:val="center"/>
        <w:rPr>
          <w:rFonts w:ascii="Times New Roman" w:hAnsi="Times New Roman"/>
          <w:b w:val="0"/>
          <w:sz w:val="20"/>
        </w:rPr>
      </w:pPr>
      <w:r w:rsidRPr="00680851">
        <w:rPr>
          <w:rFonts w:ascii="Times New Roman" w:hAnsi="Times New Roman"/>
          <w:b w:val="0"/>
          <w:sz w:val="20"/>
        </w:rPr>
        <w:t>Табл</w:t>
      </w:r>
      <w:r>
        <w:rPr>
          <w:rFonts w:ascii="Times New Roman" w:hAnsi="Times New Roman"/>
          <w:b w:val="0"/>
          <w:sz w:val="20"/>
        </w:rPr>
        <w:t>ица А</w:t>
      </w:r>
      <w:proofErr w:type="gramStart"/>
      <w:r>
        <w:rPr>
          <w:rFonts w:ascii="Times New Roman" w:hAnsi="Times New Roman"/>
          <w:b w:val="0"/>
          <w:sz w:val="20"/>
        </w:rPr>
        <w:t>9</w:t>
      </w:r>
      <w:proofErr w:type="gramEnd"/>
      <w:r>
        <w:rPr>
          <w:rFonts w:ascii="Times New Roman" w:hAnsi="Times New Roman"/>
          <w:b w:val="0"/>
          <w:sz w:val="20"/>
        </w:rPr>
        <w:t xml:space="preserve"> - </w:t>
      </w:r>
      <w:r w:rsidR="00675A41" w:rsidRPr="00680851">
        <w:rPr>
          <w:rFonts w:ascii="Times New Roman" w:hAnsi="Times New Roman"/>
          <w:b w:val="0"/>
          <w:sz w:val="20"/>
        </w:rPr>
        <w:t>Цены на лесоматериалы на 2010 г.</w:t>
      </w:r>
      <w:r w:rsidR="006245A7">
        <w:rPr>
          <w:rFonts w:ascii="Times New Roman" w:hAnsi="Times New Roman"/>
          <w:b w:val="0"/>
          <w:sz w:val="20"/>
        </w:rPr>
        <w:t>, в руб./куб. м</w:t>
      </w:r>
    </w:p>
    <w:tbl>
      <w:tblPr>
        <w:tblStyle w:val="afd"/>
        <w:tblW w:w="493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922"/>
        <w:gridCol w:w="1108"/>
        <w:gridCol w:w="1117"/>
        <w:gridCol w:w="979"/>
        <w:gridCol w:w="1108"/>
        <w:gridCol w:w="974"/>
        <w:gridCol w:w="974"/>
        <w:gridCol w:w="977"/>
        <w:gridCol w:w="1114"/>
        <w:gridCol w:w="1108"/>
        <w:gridCol w:w="1111"/>
        <w:gridCol w:w="1108"/>
      </w:tblGrid>
      <w:tr w:rsidR="00872271" w:rsidRPr="00BE214D" w:rsidTr="00AF7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pct"/>
          </w:tcPr>
          <w:p w:rsidR="00675A41" w:rsidRPr="00BE214D" w:rsidRDefault="00675A41" w:rsidP="00C46B7E">
            <w:pPr>
              <w:pStyle w:val="aff9"/>
              <w:ind w:left="0"/>
              <w:rPr>
                <w:rFonts w:ascii="Times New Roman" w:hAnsi="Times New Roman"/>
                <w:b w:val="0"/>
                <w:szCs w:val="20"/>
              </w:rPr>
            </w:pPr>
            <w:r w:rsidRPr="00BE214D">
              <w:rPr>
                <w:rFonts w:ascii="Times New Roman" w:hAnsi="Times New Roman"/>
                <w:szCs w:val="20"/>
              </w:rPr>
              <w:t>Вид лесоматериалов</w:t>
            </w:r>
          </w:p>
        </w:tc>
        <w:tc>
          <w:tcPr>
            <w:tcW w:w="322" w:type="pct"/>
          </w:tcPr>
          <w:p w:rsidR="00675A41" w:rsidRPr="00BE214D" w:rsidRDefault="00675A41" w:rsidP="00C46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bCs/>
                <w:color w:val="000000"/>
                <w:szCs w:val="20"/>
              </w:rPr>
              <w:t>янв.10</w:t>
            </w:r>
          </w:p>
        </w:tc>
        <w:tc>
          <w:tcPr>
            <w:tcW w:w="387" w:type="pct"/>
          </w:tcPr>
          <w:p w:rsidR="00675A41" w:rsidRPr="00BE214D" w:rsidRDefault="00675A41" w:rsidP="00C46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bCs/>
                <w:color w:val="000000"/>
                <w:szCs w:val="20"/>
              </w:rPr>
              <w:t>фев.10</w:t>
            </w:r>
          </w:p>
        </w:tc>
        <w:tc>
          <w:tcPr>
            <w:tcW w:w="390" w:type="pct"/>
          </w:tcPr>
          <w:p w:rsidR="00675A41" w:rsidRPr="00BE214D" w:rsidRDefault="00675A41" w:rsidP="00C46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bCs/>
                <w:color w:val="000000"/>
                <w:szCs w:val="20"/>
              </w:rPr>
              <w:t>мар.10</w:t>
            </w:r>
          </w:p>
        </w:tc>
        <w:tc>
          <w:tcPr>
            <w:tcW w:w="342" w:type="pct"/>
          </w:tcPr>
          <w:p w:rsidR="00675A41" w:rsidRPr="00BE214D" w:rsidRDefault="00675A41" w:rsidP="00C46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bCs/>
                <w:color w:val="000000"/>
                <w:szCs w:val="20"/>
              </w:rPr>
              <w:t>апр.10</w:t>
            </w:r>
          </w:p>
        </w:tc>
        <w:tc>
          <w:tcPr>
            <w:tcW w:w="387" w:type="pct"/>
          </w:tcPr>
          <w:p w:rsidR="00675A41" w:rsidRPr="00BE214D" w:rsidRDefault="00675A41" w:rsidP="00C46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bCs/>
                <w:color w:val="000000"/>
                <w:szCs w:val="20"/>
              </w:rPr>
              <w:t>май.10</w:t>
            </w:r>
          </w:p>
        </w:tc>
        <w:tc>
          <w:tcPr>
            <w:tcW w:w="340" w:type="pct"/>
          </w:tcPr>
          <w:p w:rsidR="00675A41" w:rsidRPr="00BE214D" w:rsidRDefault="00675A41" w:rsidP="00C46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bCs/>
                <w:color w:val="000000"/>
                <w:szCs w:val="20"/>
              </w:rPr>
              <w:t>июн.10</w:t>
            </w:r>
          </w:p>
        </w:tc>
        <w:tc>
          <w:tcPr>
            <w:tcW w:w="340" w:type="pct"/>
          </w:tcPr>
          <w:p w:rsidR="00675A41" w:rsidRPr="00BE214D" w:rsidRDefault="00675A41" w:rsidP="00C46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bCs/>
                <w:color w:val="000000"/>
                <w:szCs w:val="20"/>
              </w:rPr>
              <w:t>июл.10</w:t>
            </w:r>
          </w:p>
        </w:tc>
        <w:tc>
          <w:tcPr>
            <w:tcW w:w="341" w:type="pct"/>
          </w:tcPr>
          <w:p w:rsidR="00675A41" w:rsidRPr="00BE214D" w:rsidRDefault="00675A41" w:rsidP="00C46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bCs/>
                <w:color w:val="000000"/>
                <w:szCs w:val="20"/>
              </w:rPr>
              <w:t>авг.10</w:t>
            </w:r>
          </w:p>
        </w:tc>
        <w:tc>
          <w:tcPr>
            <w:tcW w:w="389" w:type="pct"/>
          </w:tcPr>
          <w:p w:rsidR="00675A41" w:rsidRPr="00BE214D" w:rsidRDefault="00675A41" w:rsidP="00C46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bCs/>
                <w:color w:val="000000"/>
                <w:szCs w:val="20"/>
              </w:rPr>
              <w:t>сен.10</w:t>
            </w:r>
          </w:p>
        </w:tc>
        <w:tc>
          <w:tcPr>
            <w:tcW w:w="387" w:type="pct"/>
          </w:tcPr>
          <w:p w:rsidR="00675A41" w:rsidRPr="00BE214D" w:rsidRDefault="00675A41" w:rsidP="00C46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bCs/>
                <w:color w:val="000000"/>
                <w:szCs w:val="20"/>
              </w:rPr>
              <w:t>окт.10</w:t>
            </w:r>
          </w:p>
        </w:tc>
        <w:tc>
          <w:tcPr>
            <w:tcW w:w="388" w:type="pct"/>
          </w:tcPr>
          <w:p w:rsidR="00675A41" w:rsidRPr="00BE214D" w:rsidRDefault="00675A41" w:rsidP="00C46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bCs/>
                <w:color w:val="000000"/>
                <w:szCs w:val="20"/>
              </w:rPr>
              <w:t>ноя.10</w:t>
            </w:r>
          </w:p>
        </w:tc>
        <w:tc>
          <w:tcPr>
            <w:tcW w:w="387" w:type="pct"/>
          </w:tcPr>
          <w:p w:rsidR="00675A41" w:rsidRPr="00BE214D" w:rsidRDefault="00675A41" w:rsidP="00C46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bCs/>
                <w:color w:val="000000"/>
                <w:szCs w:val="20"/>
              </w:rPr>
              <w:t>дек.10</w:t>
            </w:r>
          </w:p>
        </w:tc>
      </w:tr>
      <w:tr w:rsidR="00675A41" w:rsidRPr="00BE214D" w:rsidTr="00AF7F0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pct"/>
          </w:tcPr>
          <w:p w:rsidR="00675A41" w:rsidRPr="00065DC4" w:rsidRDefault="00675A41" w:rsidP="00C46B7E">
            <w:pPr>
              <w:pStyle w:val="aff9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22" w:type="pct"/>
          </w:tcPr>
          <w:p w:rsidR="00675A41" w:rsidRPr="00065DC4" w:rsidRDefault="00675A41" w:rsidP="00C46B7E">
            <w:pPr>
              <w:pStyle w:val="aff9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387" w:type="pct"/>
          </w:tcPr>
          <w:p w:rsidR="00675A41" w:rsidRPr="00065DC4" w:rsidRDefault="00675A41" w:rsidP="00C46B7E">
            <w:pPr>
              <w:pStyle w:val="aff9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90" w:type="pct"/>
          </w:tcPr>
          <w:p w:rsidR="00675A41" w:rsidRPr="00065DC4" w:rsidRDefault="00675A41" w:rsidP="00C46B7E">
            <w:pPr>
              <w:pStyle w:val="aff9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342" w:type="pct"/>
          </w:tcPr>
          <w:p w:rsidR="00675A41" w:rsidRPr="00065DC4" w:rsidRDefault="00675A41" w:rsidP="00C46B7E">
            <w:pPr>
              <w:pStyle w:val="aff9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387" w:type="pct"/>
          </w:tcPr>
          <w:p w:rsidR="00675A41" w:rsidRPr="00065DC4" w:rsidRDefault="00675A41" w:rsidP="00C46B7E">
            <w:pPr>
              <w:pStyle w:val="aff9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340" w:type="pct"/>
          </w:tcPr>
          <w:p w:rsidR="00675A41" w:rsidRPr="00065DC4" w:rsidRDefault="00675A41" w:rsidP="00C46B7E">
            <w:pPr>
              <w:pStyle w:val="aff9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340" w:type="pct"/>
          </w:tcPr>
          <w:p w:rsidR="00675A41" w:rsidRPr="00065DC4" w:rsidRDefault="00675A41" w:rsidP="00C46B7E">
            <w:pPr>
              <w:pStyle w:val="aff9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341" w:type="pct"/>
          </w:tcPr>
          <w:p w:rsidR="00675A41" w:rsidRPr="00065DC4" w:rsidRDefault="00675A41" w:rsidP="00C46B7E">
            <w:pPr>
              <w:pStyle w:val="aff9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389" w:type="pct"/>
          </w:tcPr>
          <w:p w:rsidR="00675A41" w:rsidRPr="00065DC4" w:rsidRDefault="00675A41" w:rsidP="00C46B7E">
            <w:pPr>
              <w:pStyle w:val="aff9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387" w:type="pct"/>
          </w:tcPr>
          <w:p w:rsidR="00675A41" w:rsidRPr="00065DC4" w:rsidRDefault="00675A41" w:rsidP="00C46B7E">
            <w:pPr>
              <w:pStyle w:val="aff9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388" w:type="pct"/>
          </w:tcPr>
          <w:p w:rsidR="00675A41" w:rsidRPr="00065DC4" w:rsidRDefault="00675A41" w:rsidP="00C46B7E">
            <w:pPr>
              <w:pStyle w:val="aff9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387" w:type="pct"/>
          </w:tcPr>
          <w:p w:rsidR="00675A41" w:rsidRPr="00065DC4" w:rsidRDefault="00675A41" w:rsidP="00C46B7E">
            <w:pPr>
              <w:pStyle w:val="aff9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</w:t>
            </w:r>
          </w:p>
        </w:tc>
      </w:tr>
      <w:tr w:rsidR="00675A41" w:rsidRPr="00BE214D" w:rsidTr="006F60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pct"/>
            <w:tcBorders>
              <w:bottom w:val="single" w:sz="4" w:space="0" w:color="auto"/>
            </w:tcBorders>
          </w:tcPr>
          <w:p w:rsidR="00675A41" w:rsidRPr="00BE214D" w:rsidRDefault="00675A41" w:rsidP="00C46B7E">
            <w:pPr>
              <w:pStyle w:val="aff9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BE214D">
              <w:rPr>
                <w:rFonts w:ascii="Times New Roman" w:hAnsi="Times New Roman"/>
                <w:szCs w:val="20"/>
              </w:rPr>
              <w:t>Хвойные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675A41" w:rsidRPr="00BE214D" w:rsidRDefault="00675A41" w:rsidP="00C46B7E">
            <w:pPr>
              <w:ind w:left="-46" w:right="-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color w:val="000000"/>
                <w:szCs w:val="20"/>
              </w:rPr>
              <w:t>1 769,66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:rsidR="00675A41" w:rsidRPr="00BE214D" w:rsidRDefault="00675A41" w:rsidP="00C46B7E">
            <w:pPr>
              <w:ind w:left="-46" w:right="-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color w:val="000000"/>
                <w:szCs w:val="20"/>
              </w:rPr>
              <w:t>1 879,49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675A41" w:rsidRPr="00BE214D" w:rsidRDefault="00675A41" w:rsidP="00C46B7E">
            <w:pPr>
              <w:ind w:left="-46" w:right="-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color w:val="000000"/>
                <w:szCs w:val="20"/>
              </w:rPr>
              <w:t>1 834,57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675A41" w:rsidRPr="00BE214D" w:rsidRDefault="00675A41" w:rsidP="00C46B7E">
            <w:pPr>
              <w:ind w:left="-46" w:right="-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color w:val="000000"/>
                <w:szCs w:val="20"/>
              </w:rPr>
              <w:t>1 885,28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:rsidR="00675A41" w:rsidRPr="00BE214D" w:rsidRDefault="00675A41" w:rsidP="00C46B7E">
            <w:pPr>
              <w:ind w:left="-46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color w:val="000000"/>
                <w:szCs w:val="20"/>
              </w:rPr>
              <w:t>1 865,92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675A41" w:rsidRPr="00BE214D" w:rsidRDefault="00675A41" w:rsidP="00C46B7E">
            <w:pPr>
              <w:ind w:left="-46" w:right="-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color w:val="000000"/>
                <w:szCs w:val="20"/>
              </w:rPr>
              <w:t>1 918,57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675A41" w:rsidRPr="00BE214D" w:rsidRDefault="00675A41" w:rsidP="00C46B7E">
            <w:pPr>
              <w:ind w:left="-46" w:right="-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color w:val="000000"/>
                <w:szCs w:val="20"/>
              </w:rPr>
              <w:t>1 966,21</w:t>
            </w: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675A41" w:rsidRPr="00BE214D" w:rsidRDefault="00675A41" w:rsidP="00C46B7E">
            <w:pPr>
              <w:ind w:left="-46" w:right="-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color w:val="000000"/>
                <w:szCs w:val="20"/>
              </w:rPr>
              <w:t>2 024,22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675A41" w:rsidRPr="00BE214D" w:rsidRDefault="00675A41" w:rsidP="00C46B7E">
            <w:pPr>
              <w:ind w:left="-46" w:right="-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color w:val="000000"/>
                <w:szCs w:val="20"/>
              </w:rPr>
              <w:t>2 106,03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:rsidR="00675A41" w:rsidRPr="00BE214D" w:rsidRDefault="00675A41" w:rsidP="00C46B7E">
            <w:pPr>
              <w:ind w:left="-46" w:right="-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color w:val="000000"/>
                <w:szCs w:val="20"/>
              </w:rPr>
              <w:t>2 201,09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675A41" w:rsidRPr="00BE214D" w:rsidRDefault="00675A41" w:rsidP="00C46B7E">
            <w:pPr>
              <w:ind w:left="-46" w:right="-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color w:val="000000"/>
                <w:szCs w:val="20"/>
              </w:rPr>
              <w:t>2 000,81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:rsidR="00675A41" w:rsidRPr="00BE214D" w:rsidRDefault="00675A41" w:rsidP="00C46B7E">
            <w:pPr>
              <w:ind w:left="-46" w:right="-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color w:val="000000"/>
                <w:szCs w:val="20"/>
              </w:rPr>
              <w:t>2 009,65</w:t>
            </w:r>
          </w:p>
        </w:tc>
      </w:tr>
      <w:tr w:rsidR="00675A41" w:rsidRPr="00BE214D" w:rsidTr="006F60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pct"/>
            <w:tcBorders>
              <w:left w:val="single" w:sz="4" w:space="0" w:color="auto"/>
              <w:bottom w:val="single" w:sz="4" w:space="0" w:color="auto"/>
            </w:tcBorders>
          </w:tcPr>
          <w:p w:rsidR="00675A41" w:rsidRPr="00BE214D" w:rsidRDefault="00675A41" w:rsidP="00C46B7E">
            <w:pPr>
              <w:pStyle w:val="aff9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BE214D">
              <w:rPr>
                <w:rFonts w:ascii="Times New Roman" w:hAnsi="Times New Roman"/>
                <w:szCs w:val="20"/>
              </w:rPr>
              <w:t>Лиственные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675A41" w:rsidRPr="00BE214D" w:rsidRDefault="00675A41" w:rsidP="00C46B7E">
            <w:pPr>
              <w:ind w:left="-46" w:right="-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color w:val="000000"/>
                <w:szCs w:val="20"/>
              </w:rPr>
              <w:t>1 682,00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:rsidR="00675A41" w:rsidRPr="00BE214D" w:rsidRDefault="00675A41" w:rsidP="00C46B7E">
            <w:pPr>
              <w:ind w:left="-46" w:right="-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color w:val="000000"/>
                <w:szCs w:val="20"/>
              </w:rPr>
              <w:t>1 682,00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675A41" w:rsidRPr="00BE214D" w:rsidRDefault="00675A41" w:rsidP="00C46B7E">
            <w:pPr>
              <w:ind w:left="-46" w:right="-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color w:val="000000"/>
                <w:szCs w:val="20"/>
              </w:rPr>
              <w:t>1 682,00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675A41" w:rsidRPr="00BE214D" w:rsidRDefault="00675A41" w:rsidP="00C46B7E">
            <w:pPr>
              <w:ind w:left="-46" w:right="-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color w:val="000000"/>
                <w:szCs w:val="20"/>
              </w:rPr>
              <w:t>1 682,00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:rsidR="00675A41" w:rsidRPr="00BE214D" w:rsidRDefault="00675A41" w:rsidP="00C46B7E">
            <w:pPr>
              <w:ind w:left="-46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color w:val="000000"/>
                <w:szCs w:val="20"/>
              </w:rPr>
              <w:t>1 682,00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675A41" w:rsidRPr="00BE214D" w:rsidRDefault="00675A41" w:rsidP="00C46B7E">
            <w:pPr>
              <w:ind w:left="-46" w:right="-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color w:val="000000"/>
                <w:szCs w:val="20"/>
              </w:rPr>
              <w:t>1 682,00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675A41" w:rsidRPr="00BE214D" w:rsidRDefault="00675A41" w:rsidP="00C46B7E">
            <w:pPr>
              <w:ind w:left="-46" w:right="-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color w:val="000000"/>
                <w:szCs w:val="20"/>
              </w:rPr>
              <w:t>1 682,00</w:t>
            </w: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675A41" w:rsidRPr="00BE214D" w:rsidRDefault="00675A41" w:rsidP="00C46B7E">
            <w:pPr>
              <w:ind w:left="-46" w:right="-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color w:val="000000"/>
                <w:szCs w:val="20"/>
              </w:rPr>
              <w:t>1 682,00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675A41" w:rsidRPr="00BE214D" w:rsidRDefault="00675A41" w:rsidP="00C46B7E">
            <w:pPr>
              <w:ind w:left="-46" w:right="-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color w:val="000000"/>
                <w:szCs w:val="20"/>
              </w:rPr>
              <w:t>1 682,00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:rsidR="00675A41" w:rsidRPr="00BE214D" w:rsidRDefault="00675A41" w:rsidP="00C46B7E">
            <w:pPr>
              <w:ind w:left="-46" w:right="-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color w:val="000000"/>
                <w:szCs w:val="20"/>
              </w:rPr>
              <w:t>1 682,00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675A41" w:rsidRPr="00BE214D" w:rsidRDefault="00675A41" w:rsidP="00C46B7E">
            <w:pPr>
              <w:ind w:left="-46" w:right="-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color w:val="000000"/>
                <w:szCs w:val="20"/>
              </w:rPr>
              <w:t>1 682,00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:rsidR="00675A41" w:rsidRPr="00BE214D" w:rsidRDefault="00675A41" w:rsidP="00C46B7E">
            <w:pPr>
              <w:ind w:left="-46" w:right="-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BE214D">
              <w:rPr>
                <w:rFonts w:ascii="Times New Roman" w:hAnsi="Times New Roman"/>
                <w:color w:val="000000"/>
                <w:szCs w:val="20"/>
              </w:rPr>
              <w:t>1 682,00</w:t>
            </w:r>
          </w:p>
        </w:tc>
      </w:tr>
    </w:tbl>
    <w:p w:rsidR="00675A41" w:rsidRPr="00680851" w:rsidRDefault="00675A41" w:rsidP="00675A41">
      <w:pPr>
        <w:pStyle w:val="aff"/>
        <w:rPr>
          <w:rFonts w:ascii="Times New Roman" w:hAnsi="Times New Roman"/>
          <w:sz w:val="20"/>
          <w:szCs w:val="20"/>
        </w:rPr>
      </w:pPr>
      <w:r w:rsidRPr="00680851">
        <w:rPr>
          <w:rFonts w:ascii="Times New Roman" w:hAnsi="Times New Roman"/>
          <w:sz w:val="20"/>
          <w:szCs w:val="20"/>
        </w:rPr>
        <w:t>Источник: Данные Росстат</w:t>
      </w:r>
      <w:r>
        <w:rPr>
          <w:rFonts w:ascii="Times New Roman" w:hAnsi="Times New Roman"/>
          <w:sz w:val="20"/>
          <w:szCs w:val="20"/>
        </w:rPr>
        <w:t>а</w:t>
      </w:r>
    </w:p>
    <w:p w:rsidR="00675A41" w:rsidRPr="00680851" w:rsidRDefault="00675A41" w:rsidP="00675A41">
      <w:pPr>
        <w:spacing w:before="120" w:afterLines="60" w:after="144"/>
        <w:ind w:firstLine="851"/>
        <w:rPr>
          <w:rFonts w:ascii="Times New Roman" w:hAnsi="Times New Roman"/>
          <w:szCs w:val="20"/>
        </w:rPr>
      </w:pPr>
      <w:r w:rsidRPr="00680851">
        <w:rPr>
          <w:rFonts w:ascii="Times New Roman" w:hAnsi="Times New Roman"/>
          <w:szCs w:val="20"/>
        </w:rPr>
        <w:t xml:space="preserve">В качестве принимаемой к расчету стоимости 1 куб. м лесных запасов по состоянию на 01.01.2010 </w:t>
      </w:r>
      <w:r>
        <w:rPr>
          <w:rFonts w:ascii="Times New Roman" w:hAnsi="Times New Roman"/>
          <w:szCs w:val="20"/>
        </w:rPr>
        <w:t>и</w:t>
      </w:r>
      <w:r w:rsidRPr="00680851">
        <w:rPr>
          <w:rFonts w:ascii="Times New Roman" w:hAnsi="Times New Roman"/>
          <w:szCs w:val="20"/>
        </w:rPr>
        <w:t>спользуется цена лесоматериалов на январь 2010 г. Прогноз стоимости 1 куб. м лесных запасов на весь прогнозный период осуществляется путем умножения данной стоимости на прогнозный индекс соответствующего года.</w:t>
      </w:r>
    </w:p>
    <w:p w:rsidR="002E775F" w:rsidRDefault="002E775F" w:rsidP="00675A41">
      <w:pPr>
        <w:spacing w:before="120" w:afterLines="60" w:after="144"/>
        <w:ind w:firstLine="851"/>
        <w:rPr>
          <w:rFonts w:ascii="Times New Roman" w:hAnsi="Times New Roman"/>
          <w:szCs w:val="20"/>
        </w:rPr>
        <w:sectPr w:rsidR="002E775F" w:rsidSect="00112CE6">
          <w:pgSz w:w="16838" w:h="11906" w:orient="landscape" w:code="9"/>
          <w:pgMar w:top="1134" w:right="1701" w:bottom="1134" w:left="851" w:header="680" w:footer="454" w:gutter="0"/>
          <w:cols w:space="708"/>
          <w:docGrid w:linePitch="360"/>
        </w:sectPr>
      </w:pPr>
    </w:p>
    <w:p w:rsidR="00675A41" w:rsidRDefault="007E432D" w:rsidP="00675A41">
      <w:pPr>
        <w:spacing w:before="120" w:afterLines="60" w:after="144"/>
        <w:ind w:firstLine="851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Таблица А10 - </w:t>
      </w:r>
      <w:r w:rsidR="00675A41" w:rsidRPr="00680851">
        <w:rPr>
          <w:rFonts w:ascii="Times New Roman" w:hAnsi="Times New Roman"/>
          <w:szCs w:val="20"/>
        </w:rPr>
        <w:t>Расчет ставки WACC</w:t>
      </w:r>
    </w:p>
    <w:tbl>
      <w:tblPr>
        <w:tblStyle w:val="afd"/>
        <w:tblW w:w="101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316"/>
        <w:gridCol w:w="1058"/>
        <w:gridCol w:w="3969"/>
      </w:tblGrid>
      <w:tr w:rsidR="00675A41" w:rsidRPr="00680851" w:rsidTr="00AF7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auto"/>
            </w:tcBorders>
            <w:noWrap/>
            <w:hideMark/>
          </w:tcPr>
          <w:p w:rsidR="00675A41" w:rsidRPr="00691F70" w:rsidRDefault="00675A41" w:rsidP="00C46B7E">
            <w:pPr>
              <w:spacing w:after="0"/>
              <w:rPr>
                <w:rFonts w:ascii="Times New Roman" w:hAnsi="Times New Roman"/>
                <w:b w:val="0"/>
                <w:bCs/>
                <w:color w:val="00000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Расчет ставки дисконтирования</w:t>
            </w:r>
          </w:p>
        </w:tc>
        <w:tc>
          <w:tcPr>
            <w:tcW w:w="1316" w:type="dxa"/>
          </w:tcPr>
          <w:p w:rsidR="00675A41" w:rsidRPr="00680851" w:rsidRDefault="00675A41" w:rsidP="00C46B7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Расчет</w:t>
            </w:r>
          </w:p>
        </w:tc>
        <w:tc>
          <w:tcPr>
            <w:tcW w:w="1058" w:type="dxa"/>
            <w:noWrap/>
            <w:hideMark/>
          </w:tcPr>
          <w:p w:rsidR="00675A41" w:rsidRPr="00680851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Значение</w:t>
            </w:r>
          </w:p>
        </w:tc>
        <w:tc>
          <w:tcPr>
            <w:tcW w:w="3969" w:type="dxa"/>
            <w:noWrap/>
            <w:hideMark/>
          </w:tcPr>
          <w:p w:rsidR="00675A41" w:rsidRPr="00680851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Источник</w:t>
            </w:r>
          </w:p>
        </w:tc>
      </w:tr>
      <w:tr w:rsidR="00675A41" w:rsidRPr="00680851" w:rsidTr="00AF7F0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 xml:space="preserve">Безрисковая ставка </w:t>
            </w:r>
          </w:p>
        </w:tc>
        <w:tc>
          <w:tcPr>
            <w:tcW w:w="1316" w:type="dxa"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1058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6,33%</w:t>
            </w:r>
          </w:p>
        </w:tc>
        <w:tc>
          <w:tcPr>
            <w:tcW w:w="3969" w:type="dxa"/>
            <w:hideMark/>
          </w:tcPr>
          <w:p w:rsidR="00675A41" w:rsidRPr="00680851" w:rsidRDefault="00675A41" w:rsidP="006A4AA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 xml:space="preserve">Информационная система Reuters. Ставка по еврооблигациям </w:t>
            </w:r>
            <w:r w:rsidR="006A4AA6">
              <w:rPr>
                <w:rFonts w:ascii="Times New Roman" w:hAnsi="Times New Roman"/>
                <w:color w:val="000000"/>
                <w:szCs w:val="20"/>
              </w:rPr>
              <w:t>Российской Федерации</w:t>
            </w:r>
            <w:r w:rsidRPr="00680851">
              <w:rPr>
                <w:rFonts w:ascii="Times New Roman" w:hAnsi="Times New Roman"/>
                <w:color w:val="000000"/>
                <w:szCs w:val="20"/>
              </w:rPr>
              <w:t xml:space="preserve"> 2028 погашение 24.06.28 г.</w:t>
            </w:r>
          </w:p>
        </w:tc>
      </w:tr>
      <w:tr w:rsidR="00675A41" w:rsidRPr="00680851" w:rsidTr="00AF7F0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 xml:space="preserve">Unlevered Бета </w:t>
            </w:r>
          </w:p>
        </w:tc>
        <w:tc>
          <w:tcPr>
            <w:tcW w:w="1316" w:type="dxa"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1058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0,40</w:t>
            </w:r>
          </w:p>
        </w:tc>
        <w:tc>
          <w:tcPr>
            <w:tcW w:w="3969" w:type="dxa"/>
            <w:hideMark/>
          </w:tcPr>
          <w:p w:rsidR="00675A41" w:rsidRPr="00680851" w:rsidRDefault="00675A41" w:rsidP="00C75F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С сайта Damodaran</w:t>
            </w:r>
            <w:r w:rsidR="00C75F13" w:rsidRPr="00114BD7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C75F13">
              <w:rPr>
                <w:rFonts w:ascii="Times New Roman" w:hAnsi="Times New Roman"/>
                <w:color w:val="000000"/>
                <w:szCs w:val="20"/>
                <w:lang w:val="en-US"/>
              </w:rPr>
              <w:t>Online</w:t>
            </w:r>
            <w:r w:rsidRPr="00680851">
              <w:rPr>
                <w:rFonts w:ascii="Times New Roman" w:hAnsi="Times New Roman"/>
                <w:color w:val="000000"/>
                <w:szCs w:val="20"/>
              </w:rPr>
              <w:t>. Для развивающихся рынков (emerging markets), отрасль Real Estate</w:t>
            </w:r>
          </w:p>
        </w:tc>
      </w:tr>
      <w:tr w:rsidR="00675A41" w:rsidRPr="00680851" w:rsidTr="00AF7F0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(D/E)</w:t>
            </w:r>
          </w:p>
        </w:tc>
        <w:tc>
          <w:tcPr>
            <w:tcW w:w="1316" w:type="dxa"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1058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108,50%</w:t>
            </w:r>
          </w:p>
        </w:tc>
        <w:tc>
          <w:tcPr>
            <w:tcW w:w="3969" w:type="dxa"/>
            <w:hideMark/>
          </w:tcPr>
          <w:p w:rsidR="00675A41" w:rsidRPr="00680851" w:rsidRDefault="00675A41" w:rsidP="00114B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С сайта Damodaran</w:t>
            </w:r>
            <w:r w:rsidR="00114BD7" w:rsidRPr="00114BD7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114BD7">
              <w:rPr>
                <w:rFonts w:ascii="Times New Roman" w:hAnsi="Times New Roman"/>
                <w:color w:val="000000"/>
                <w:szCs w:val="20"/>
                <w:lang w:val="en-US"/>
              </w:rPr>
              <w:t>Online</w:t>
            </w:r>
            <w:r w:rsidRPr="00680851">
              <w:rPr>
                <w:rFonts w:ascii="Times New Roman" w:hAnsi="Times New Roman"/>
                <w:color w:val="000000"/>
                <w:szCs w:val="20"/>
              </w:rPr>
              <w:t>. Для развивающихся рынков (emerging markets), отрасль Real Estate</w:t>
            </w:r>
          </w:p>
        </w:tc>
      </w:tr>
      <w:tr w:rsidR="00675A41" w:rsidRPr="00680851" w:rsidTr="00AF7F0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Предельная ставка налога на прибыль</w:t>
            </w:r>
          </w:p>
        </w:tc>
        <w:tc>
          <w:tcPr>
            <w:tcW w:w="1316" w:type="dxa"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1058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20,00%</w:t>
            </w:r>
          </w:p>
        </w:tc>
        <w:tc>
          <w:tcPr>
            <w:tcW w:w="3969" w:type="dxa"/>
            <w:hideMark/>
          </w:tcPr>
          <w:p w:rsidR="00675A41" w:rsidRPr="00680851" w:rsidRDefault="006A4AA6" w:rsidP="006A4AA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Ставка по налогу на прибыль в Российской Федерации</w:t>
            </w:r>
          </w:p>
        </w:tc>
      </w:tr>
      <w:tr w:rsidR="00675A41" w:rsidRPr="00680851" w:rsidTr="00AF7F0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Коэффициент Бета для Предприятия</w:t>
            </w:r>
          </w:p>
        </w:tc>
        <w:tc>
          <w:tcPr>
            <w:tcW w:w="1316" w:type="dxa"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 xml:space="preserve">5 =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строка </w:t>
            </w:r>
            <w:r w:rsidRPr="00680851">
              <w:rPr>
                <w:rFonts w:ascii="Times New Roman" w:hAnsi="Times New Roman"/>
                <w:color w:val="000000"/>
                <w:szCs w:val="20"/>
              </w:rPr>
              <w:t xml:space="preserve">2 </w:t>
            </w:r>
            <w:r>
              <w:rPr>
                <w:rFonts w:ascii="Times New Roman" w:hAnsi="Times New Roman"/>
                <w:color w:val="000000"/>
                <w:szCs w:val="20"/>
              </w:rPr>
              <w:t>×</w:t>
            </w:r>
            <w:r w:rsidRPr="00680851">
              <w:rPr>
                <w:rFonts w:ascii="Times New Roman" w:hAnsi="Times New Roman"/>
                <w:color w:val="000000"/>
                <w:szCs w:val="20"/>
              </w:rPr>
              <w:t xml:space="preserve"> (1 +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строка </w:t>
            </w:r>
            <w:r w:rsidRPr="00680851">
              <w:rPr>
                <w:rFonts w:ascii="Times New Roman" w:hAnsi="Times New Roman"/>
                <w:color w:val="000000"/>
                <w:szCs w:val="20"/>
              </w:rPr>
              <w:t xml:space="preserve">3 </w:t>
            </w:r>
            <w:r>
              <w:rPr>
                <w:rFonts w:ascii="Times New Roman" w:hAnsi="Times New Roman"/>
                <w:color w:val="000000"/>
                <w:szCs w:val="20"/>
              </w:rPr>
              <w:t>×</w:t>
            </w:r>
            <w:r w:rsidRPr="00680851">
              <w:rPr>
                <w:rFonts w:ascii="Times New Roman" w:hAnsi="Times New Roman"/>
                <w:color w:val="000000"/>
                <w:szCs w:val="20"/>
              </w:rPr>
              <w:t xml:space="preserve"> (1 –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строка</w:t>
            </w:r>
            <w:r w:rsidRPr="00680851">
              <w:rPr>
                <w:rFonts w:ascii="Times New Roman" w:hAnsi="Times New Roman"/>
                <w:color w:val="000000"/>
                <w:szCs w:val="20"/>
              </w:rPr>
              <w:t xml:space="preserve"> 4))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данной таблицы</w:t>
            </w:r>
          </w:p>
        </w:tc>
        <w:tc>
          <w:tcPr>
            <w:tcW w:w="1058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0,75</w:t>
            </w:r>
          </w:p>
        </w:tc>
        <w:tc>
          <w:tcPr>
            <w:tcW w:w="3969" w:type="dxa"/>
            <w:hideMark/>
          </w:tcPr>
          <w:p w:rsidR="00675A41" w:rsidRPr="00680851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675A41" w:rsidRPr="00445A93" w:rsidTr="00AF7F0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Премия за риск инвестирования в акционерный капитал</w:t>
            </w:r>
          </w:p>
        </w:tc>
        <w:tc>
          <w:tcPr>
            <w:tcW w:w="1316" w:type="dxa"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1058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6,70%</w:t>
            </w:r>
          </w:p>
        </w:tc>
        <w:tc>
          <w:tcPr>
            <w:tcW w:w="3969" w:type="dxa"/>
            <w:hideMark/>
          </w:tcPr>
          <w:p w:rsidR="00675A41" w:rsidRPr="00680851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  <w:lang w:val="en-US"/>
              </w:rPr>
              <w:t>Ibbotson Associates Valuation Edition 2011 Yearbook</w:t>
            </w:r>
          </w:p>
        </w:tc>
      </w:tr>
      <w:tr w:rsidR="00675A41" w:rsidRPr="00680851" w:rsidTr="00AF7F0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Премия за страновой риск</w:t>
            </w:r>
            <w:proofErr w:type="gramStart"/>
            <w:r w:rsidRPr="00680851">
              <w:rPr>
                <w:rFonts w:ascii="Times New Roman" w:hAnsi="Times New Roman"/>
                <w:color w:val="000000"/>
                <w:szCs w:val="20"/>
              </w:rPr>
              <w:t xml:space="preserve"> С</w:t>
            </w:r>
            <w:proofErr w:type="gramEnd"/>
          </w:p>
        </w:tc>
        <w:tc>
          <w:tcPr>
            <w:tcW w:w="1316" w:type="dxa"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1058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3969" w:type="dxa"/>
            <w:hideMark/>
          </w:tcPr>
          <w:p w:rsidR="00675A41" w:rsidRPr="00114BD7" w:rsidRDefault="00675A41" w:rsidP="00114B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С сайта Damodaran</w:t>
            </w:r>
            <w:r w:rsidR="00114BD7">
              <w:rPr>
                <w:rFonts w:ascii="Times New Roman" w:hAnsi="Times New Roman"/>
                <w:color w:val="000000"/>
                <w:szCs w:val="20"/>
                <w:lang w:val="en-US"/>
              </w:rPr>
              <w:t xml:space="preserve"> Online</w:t>
            </w:r>
          </w:p>
        </w:tc>
      </w:tr>
      <w:tr w:rsidR="00675A41" w:rsidRPr="00445A93" w:rsidTr="00AF7F0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Премия за малую капитализацию S1</w:t>
            </w:r>
          </w:p>
        </w:tc>
        <w:tc>
          <w:tcPr>
            <w:tcW w:w="1316" w:type="dxa"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1058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4,07%</w:t>
            </w:r>
          </w:p>
        </w:tc>
        <w:tc>
          <w:tcPr>
            <w:tcW w:w="3969" w:type="dxa"/>
            <w:hideMark/>
          </w:tcPr>
          <w:p w:rsidR="00675A41" w:rsidRPr="00680851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  <w:lang w:val="en-US"/>
              </w:rPr>
              <w:t>Ibbotson Associates Valuation Edition 2011 Yearbook</w:t>
            </w:r>
          </w:p>
        </w:tc>
      </w:tr>
      <w:tr w:rsidR="00675A41" w:rsidRPr="00680851" w:rsidTr="00AF7F0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Премия за специфический риск S2</w:t>
            </w:r>
          </w:p>
        </w:tc>
        <w:tc>
          <w:tcPr>
            <w:tcW w:w="1316" w:type="dxa"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9</w:t>
            </w:r>
          </w:p>
        </w:tc>
        <w:tc>
          <w:tcPr>
            <w:tcW w:w="1058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0,00%</w:t>
            </w:r>
          </w:p>
        </w:tc>
        <w:tc>
          <w:tcPr>
            <w:tcW w:w="3969" w:type="dxa"/>
            <w:hideMark/>
          </w:tcPr>
          <w:p w:rsidR="00675A41" w:rsidRPr="00680851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Экспертно</w:t>
            </w:r>
          </w:p>
        </w:tc>
      </w:tr>
      <w:tr w:rsidR="00675A41" w:rsidRPr="00680851" w:rsidTr="00AF7F0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САРМ номинальная долларовая</w:t>
            </w:r>
          </w:p>
        </w:tc>
        <w:tc>
          <w:tcPr>
            <w:tcW w:w="1316" w:type="dxa"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 xml:space="preserve">10 =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строка </w:t>
            </w:r>
            <w:r w:rsidRPr="00680851">
              <w:rPr>
                <w:rFonts w:ascii="Times New Roman" w:hAnsi="Times New Roman"/>
                <w:color w:val="000000"/>
                <w:szCs w:val="20"/>
              </w:rPr>
              <w:t xml:space="preserve">1 +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строка </w:t>
            </w:r>
            <w:r w:rsidRPr="00680851">
              <w:rPr>
                <w:rFonts w:ascii="Times New Roman" w:hAnsi="Times New Roman"/>
                <w:color w:val="000000"/>
                <w:szCs w:val="20"/>
              </w:rPr>
              <w:t xml:space="preserve">5 </w:t>
            </w:r>
            <w:r>
              <w:rPr>
                <w:rFonts w:ascii="Times New Roman" w:hAnsi="Times New Roman"/>
                <w:color w:val="000000"/>
                <w:szCs w:val="20"/>
              </w:rPr>
              <w:t>×</w:t>
            </w:r>
            <w:r w:rsidRPr="00680851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строка </w:t>
            </w:r>
            <w:r w:rsidRPr="00680851">
              <w:rPr>
                <w:rFonts w:ascii="Times New Roman" w:hAnsi="Times New Roman"/>
                <w:color w:val="000000"/>
                <w:szCs w:val="20"/>
              </w:rPr>
              <w:t xml:space="preserve">6 +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строка </w:t>
            </w:r>
            <w:r w:rsidRPr="00680851">
              <w:rPr>
                <w:rFonts w:ascii="Times New Roman" w:hAnsi="Times New Roman"/>
                <w:color w:val="000000"/>
                <w:szCs w:val="20"/>
              </w:rPr>
              <w:t>7 +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строка</w:t>
            </w:r>
            <w:r w:rsidRPr="00680851">
              <w:rPr>
                <w:rFonts w:ascii="Times New Roman" w:hAnsi="Times New Roman"/>
                <w:color w:val="000000"/>
                <w:szCs w:val="20"/>
              </w:rPr>
              <w:t xml:space="preserve"> 8 +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строка </w:t>
            </w:r>
            <w:r w:rsidRPr="00680851">
              <w:rPr>
                <w:rFonts w:ascii="Times New Roman" w:hAnsi="Times New Roman"/>
                <w:color w:val="00000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данной таблицы</w:t>
            </w:r>
          </w:p>
        </w:tc>
        <w:tc>
          <w:tcPr>
            <w:tcW w:w="1058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15,43%</w:t>
            </w:r>
          </w:p>
        </w:tc>
        <w:tc>
          <w:tcPr>
            <w:tcW w:w="3969" w:type="dxa"/>
            <w:hideMark/>
          </w:tcPr>
          <w:p w:rsidR="00675A41" w:rsidRPr="00680851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675A41" w:rsidRPr="00680851" w:rsidTr="00AF7F0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Соотношения процентных ставок:</w:t>
            </w:r>
          </w:p>
        </w:tc>
        <w:tc>
          <w:tcPr>
            <w:tcW w:w="1316" w:type="dxa"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11</w:t>
            </w:r>
          </w:p>
        </w:tc>
        <w:tc>
          <w:tcPr>
            <w:tcW w:w="1058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hideMark/>
          </w:tcPr>
          <w:p w:rsidR="00675A41" w:rsidRPr="00680851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="00675A41" w:rsidRPr="00680851" w:rsidTr="00AF7F0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YTM по Eurobonds</w:t>
            </w:r>
          </w:p>
        </w:tc>
        <w:tc>
          <w:tcPr>
            <w:tcW w:w="1316" w:type="dxa"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 xml:space="preserve">12 =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строка </w:t>
            </w:r>
            <w:r w:rsidRPr="00680851">
              <w:rPr>
                <w:rFonts w:ascii="Times New Roman" w:hAnsi="Times New Roman"/>
                <w:color w:val="00000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данной таблицы</w:t>
            </w:r>
          </w:p>
        </w:tc>
        <w:tc>
          <w:tcPr>
            <w:tcW w:w="1058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6,33%</w:t>
            </w:r>
          </w:p>
        </w:tc>
        <w:tc>
          <w:tcPr>
            <w:tcW w:w="3969" w:type="dxa"/>
            <w:hideMark/>
          </w:tcPr>
          <w:p w:rsidR="00675A41" w:rsidRPr="00680851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Информационная система Reuters. Ставка по еврооблигациям Р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оссийской </w:t>
            </w:r>
            <w:r w:rsidRPr="00680851">
              <w:rPr>
                <w:rFonts w:ascii="Times New Roman" w:hAnsi="Times New Roman"/>
                <w:color w:val="000000"/>
                <w:szCs w:val="20"/>
              </w:rPr>
              <w:t>Ф</w:t>
            </w:r>
            <w:r>
              <w:rPr>
                <w:rFonts w:ascii="Times New Roman" w:hAnsi="Times New Roman"/>
                <w:color w:val="000000"/>
                <w:szCs w:val="20"/>
              </w:rPr>
              <w:t>едерации</w:t>
            </w:r>
            <w:r w:rsidRPr="00680851">
              <w:rPr>
                <w:rFonts w:ascii="Times New Roman" w:hAnsi="Times New Roman"/>
                <w:color w:val="000000"/>
                <w:szCs w:val="20"/>
              </w:rPr>
              <w:t xml:space="preserve"> 2028 погашение 24.06.</w:t>
            </w:r>
            <w:r>
              <w:rPr>
                <w:rFonts w:ascii="Times New Roman" w:hAnsi="Times New Roman"/>
                <w:color w:val="000000"/>
                <w:szCs w:val="20"/>
              </w:rPr>
              <w:t>20</w:t>
            </w:r>
            <w:r w:rsidRPr="00680851">
              <w:rPr>
                <w:rFonts w:ascii="Times New Roman" w:hAnsi="Times New Roman"/>
                <w:color w:val="000000"/>
                <w:szCs w:val="20"/>
              </w:rPr>
              <w:t>28</w:t>
            </w:r>
          </w:p>
        </w:tc>
      </w:tr>
      <w:tr w:rsidR="00675A41" w:rsidRPr="00680851" w:rsidTr="00AF7F0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YTM по ОФЗ</w:t>
            </w:r>
          </w:p>
        </w:tc>
        <w:tc>
          <w:tcPr>
            <w:tcW w:w="1316" w:type="dxa"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13</w:t>
            </w:r>
          </w:p>
        </w:tc>
        <w:tc>
          <w:tcPr>
            <w:tcW w:w="1058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8,70%</w:t>
            </w:r>
          </w:p>
        </w:tc>
        <w:tc>
          <w:tcPr>
            <w:tcW w:w="3969" w:type="dxa"/>
            <w:hideMark/>
          </w:tcPr>
          <w:p w:rsidR="00675A41" w:rsidRPr="00680851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Информационная система Reuters. Ставка по ОФЗ-46020 погашение 06.02.2036</w:t>
            </w:r>
          </w:p>
        </w:tc>
      </w:tr>
      <w:tr w:rsidR="00675A41" w:rsidRPr="00680851" w:rsidTr="00AF7F0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 xml:space="preserve">CAPM номинальная рублевая посленалоговая </w:t>
            </w:r>
          </w:p>
        </w:tc>
        <w:tc>
          <w:tcPr>
            <w:tcW w:w="1316" w:type="dxa"/>
          </w:tcPr>
          <w:p w:rsidR="00675A41" w:rsidRPr="000F152B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14 = </w:t>
            </w:r>
            <w:r w:rsidRPr="000F152B">
              <w:rPr>
                <w:rFonts w:ascii="Times New Roman" w:hAnsi="Times New Roman"/>
                <w:color w:val="000000"/>
                <w:szCs w:val="20"/>
              </w:rPr>
              <w:t>(1 + строка 10 данной таблицы) × (1 + строка 13 данной таблицы) / (1 + строка 12 данной таблицы) – 1</w:t>
            </w:r>
          </w:p>
        </w:tc>
        <w:tc>
          <w:tcPr>
            <w:tcW w:w="1058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18,00%</w:t>
            </w:r>
          </w:p>
        </w:tc>
        <w:tc>
          <w:tcPr>
            <w:tcW w:w="3969" w:type="dxa"/>
            <w:hideMark/>
          </w:tcPr>
          <w:p w:rsidR="00675A41" w:rsidRPr="00680851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675A41" w:rsidRPr="00680851" w:rsidTr="00AF7F0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Долгосрочные темпы инфляции</w:t>
            </w:r>
          </w:p>
        </w:tc>
        <w:tc>
          <w:tcPr>
            <w:tcW w:w="1316" w:type="dxa"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15</w:t>
            </w:r>
          </w:p>
        </w:tc>
        <w:tc>
          <w:tcPr>
            <w:tcW w:w="1058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3,00%</w:t>
            </w:r>
          </w:p>
        </w:tc>
        <w:tc>
          <w:tcPr>
            <w:tcW w:w="3969" w:type="dxa"/>
            <w:hideMark/>
          </w:tcPr>
          <w:p w:rsidR="00675A41" w:rsidRPr="00680851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Минэкономразвития Р</w:t>
            </w:r>
            <w:r>
              <w:rPr>
                <w:rFonts w:ascii="Times New Roman" w:hAnsi="Times New Roman"/>
                <w:color w:val="000000"/>
                <w:szCs w:val="20"/>
              </w:rPr>
              <w:t>оссии</w:t>
            </w:r>
          </w:p>
        </w:tc>
      </w:tr>
      <w:tr w:rsidR="00675A41" w:rsidRPr="00680851" w:rsidTr="00AF7F0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CAPM реальная посленалоговая</w:t>
            </w:r>
          </w:p>
        </w:tc>
        <w:tc>
          <w:tcPr>
            <w:tcW w:w="1316" w:type="dxa"/>
          </w:tcPr>
          <w:p w:rsidR="00675A41" w:rsidRPr="00A07773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16 = (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 xml:space="preserve">строка </w:t>
            </w: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14 –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 xml:space="preserve"> строка</w:t>
            </w: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 xml:space="preserve"> 15) / (1 +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 xml:space="preserve"> строка</w:t>
            </w: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 xml:space="preserve"> 15)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 xml:space="preserve"> данной таблицы</w:t>
            </w:r>
          </w:p>
        </w:tc>
        <w:tc>
          <w:tcPr>
            <w:tcW w:w="1058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14,56%</w:t>
            </w:r>
          </w:p>
        </w:tc>
        <w:tc>
          <w:tcPr>
            <w:tcW w:w="3969" w:type="dxa"/>
            <w:hideMark/>
          </w:tcPr>
          <w:p w:rsidR="00675A41" w:rsidRPr="00680851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="00675A41" w:rsidRPr="00680851" w:rsidTr="00AF7F0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Стоимость долга</w:t>
            </w:r>
          </w:p>
        </w:tc>
        <w:tc>
          <w:tcPr>
            <w:tcW w:w="1316" w:type="dxa"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17</w:t>
            </w:r>
          </w:p>
        </w:tc>
        <w:tc>
          <w:tcPr>
            <w:tcW w:w="1058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15,90%</w:t>
            </w:r>
          </w:p>
        </w:tc>
        <w:tc>
          <w:tcPr>
            <w:tcW w:w="3969" w:type="dxa"/>
            <w:hideMark/>
          </w:tcPr>
          <w:p w:rsidR="00675A41" w:rsidRPr="00680851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 xml:space="preserve">Бюллетень банковской статистики №12 (199), ЦБ </w:t>
            </w:r>
            <w:r>
              <w:rPr>
                <w:rFonts w:ascii="Times New Roman" w:hAnsi="Times New Roman"/>
                <w:color w:val="000000"/>
                <w:szCs w:val="20"/>
              </w:rPr>
              <w:t>России</w:t>
            </w:r>
            <w:r w:rsidRPr="00680851">
              <w:rPr>
                <w:rFonts w:ascii="Times New Roman" w:hAnsi="Times New Roman"/>
                <w:color w:val="000000"/>
                <w:szCs w:val="20"/>
              </w:rPr>
              <w:t>, Москва, 2009 г.</w:t>
            </w:r>
          </w:p>
        </w:tc>
      </w:tr>
      <w:tr w:rsidR="00675A41" w:rsidRPr="00680851" w:rsidTr="00AF7F0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Доля собственного капитала</w:t>
            </w:r>
          </w:p>
        </w:tc>
        <w:tc>
          <w:tcPr>
            <w:tcW w:w="1316" w:type="dxa"/>
          </w:tcPr>
          <w:p w:rsidR="00675A41" w:rsidRPr="00A07773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 xml:space="preserve">18 = 1 / (1 +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строка </w:t>
            </w:r>
            <w:r w:rsidRPr="00680851">
              <w:rPr>
                <w:rFonts w:ascii="Times New Roman" w:hAnsi="Times New Roman"/>
                <w:color w:val="00000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данной таблицы</w:t>
            </w:r>
            <w:r w:rsidRPr="00680851">
              <w:rPr>
                <w:rFonts w:ascii="Times New Roman" w:hAnsi="Times New Roman"/>
                <w:color w:val="000000"/>
                <w:szCs w:val="20"/>
              </w:rPr>
              <w:t>)</w:t>
            </w:r>
          </w:p>
        </w:tc>
        <w:tc>
          <w:tcPr>
            <w:tcW w:w="1058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47,96%</w:t>
            </w:r>
          </w:p>
        </w:tc>
        <w:tc>
          <w:tcPr>
            <w:tcW w:w="3969" w:type="dxa"/>
            <w:hideMark/>
          </w:tcPr>
          <w:p w:rsidR="00675A41" w:rsidRPr="00680851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675A41" w:rsidRPr="00680851" w:rsidTr="00AF7F0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Доля заемного капитала</w:t>
            </w:r>
          </w:p>
        </w:tc>
        <w:tc>
          <w:tcPr>
            <w:tcW w:w="1316" w:type="dxa"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19 = 1 -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строка</w:t>
            </w:r>
            <w:r w:rsidRPr="00680851">
              <w:rPr>
                <w:rFonts w:ascii="Times New Roman" w:hAnsi="Times New Roman"/>
                <w:color w:val="000000"/>
                <w:szCs w:val="20"/>
              </w:rPr>
              <w:t xml:space="preserve"> 18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данной таблицы</w:t>
            </w:r>
          </w:p>
        </w:tc>
        <w:tc>
          <w:tcPr>
            <w:tcW w:w="1058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52,04%</w:t>
            </w:r>
          </w:p>
        </w:tc>
        <w:tc>
          <w:tcPr>
            <w:tcW w:w="3969" w:type="dxa"/>
            <w:hideMark/>
          </w:tcPr>
          <w:p w:rsidR="00675A41" w:rsidRPr="00680851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675A41" w:rsidRPr="00680851" w:rsidTr="00AF7F0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 xml:space="preserve">WACC номинальная рублевая посленалоговая </w:t>
            </w:r>
          </w:p>
        </w:tc>
        <w:tc>
          <w:tcPr>
            <w:tcW w:w="1316" w:type="dxa"/>
          </w:tcPr>
          <w:p w:rsidR="00675A41" w:rsidRPr="00680851" w:rsidRDefault="00675A41" w:rsidP="00C46B7E">
            <w:pPr>
              <w:spacing w:after="0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 xml:space="preserve">20 = 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 xml:space="preserve">строка </w:t>
            </w: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 xml:space="preserve">14 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×</w:t>
            </w: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 xml:space="preserve">строка </w:t>
            </w: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 xml:space="preserve">18 + 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 xml:space="preserve"> строка </w:t>
            </w: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 xml:space="preserve">17 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× строка</w:t>
            </w: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 xml:space="preserve"> 19 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×</w:t>
            </w: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 xml:space="preserve"> (1 – 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 xml:space="preserve">строка </w:t>
            </w: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4)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 xml:space="preserve"> данной таблицы</w:t>
            </w:r>
          </w:p>
        </w:tc>
        <w:tc>
          <w:tcPr>
            <w:tcW w:w="1058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15,25%</w:t>
            </w:r>
          </w:p>
        </w:tc>
        <w:tc>
          <w:tcPr>
            <w:tcW w:w="3969" w:type="dxa"/>
            <w:hideMark/>
          </w:tcPr>
          <w:p w:rsidR="00675A41" w:rsidRPr="00680851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Cs w:val="20"/>
              </w:rPr>
            </w:pPr>
          </w:p>
        </w:tc>
      </w:tr>
    </w:tbl>
    <w:p w:rsidR="00675A41" w:rsidRPr="00D63C60" w:rsidRDefault="00675A41" w:rsidP="00675A41"/>
    <w:p w:rsidR="00675A41" w:rsidRDefault="007E432D" w:rsidP="00675A41">
      <w:pPr>
        <w:pStyle w:val="ae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Таблица А11 - </w:t>
      </w:r>
      <w:r w:rsidR="00675A41" w:rsidRPr="00680851">
        <w:rPr>
          <w:rFonts w:ascii="Times New Roman" w:hAnsi="Times New Roman"/>
          <w:b w:val="0"/>
          <w:sz w:val="20"/>
        </w:rPr>
        <w:t>Прогноз расходов на реализацию мероприятий по лесовосстановлению и защите лесов</w:t>
      </w:r>
    </w:p>
    <w:tbl>
      <w:tblPr>
        <w:tblStyle w:val="afd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551"/>
        <w:gridCol w:w="1383"/>
      </w:tblGrid>
      <w:tr w:rsidR="00675A41" w:rsidRPr="00680851" w:rsidTr="007E4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bottom w:val="single" w:sz="4" w:space="0" w:color="auto"/>
            </w:tcBorders>
          </w:tcPr>
          <w:p w:rsidR="00675A41" w:rsidRPr="00680851" w:rsidRDefault="00675A41" w:rsidP="00C46B7E">
            <w:pPr>
              <w:pStyle w:val="aff9"/>
              <w:ind w:left="0"/>
              <w:jc w:val="center"/>
              <w:rPr>
                <w:rFonts w:ascii="Times New Roman" w:hAnsi="Times New Roman"/>
                <w:b w:val="0"/>
                <w:szCs w:val="20"/>
              </w:rPr>
            </w:pPr>
            <w:r w:rsidRPr="00680851">
              <w:rPr>
                <w:rFonts w:ascii="Times New Roman" w:hAnsi="Times New Roman"/>
                <w:szCs w:val="20"/>
              </w:rPr>
              <w:t>Показатель</w:t>
            </w:r>
          </w:p>
        </w:tc>
        <w:tc>
          <w:tcPr>
            <w:tcW w:w="2551" w:type="dxa"/>
          </w:tcPr>
          <w:p w:rsidR="00675A41" w:rsidRPr="00680851" w:rsidRDefault="00675A41" w:rsidP="00C46B7E">
            <w:pPr>
              <w:pStyle w:val="aff9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0"/>
              </w:rPr>
            </w:pPr>
            <w:r w:rsidRPr="00680851">
              <w:rPr>
                <w:rFonts w:ascii="Times New Roman" w:hAnsi="Times New Roman"/>
                <w:szCs w:val="20"/>
              </w:rPr>
              <w:t>Расчет</w:t>
            </w:r>
          </w:p>
        </w:tc>
        <w:tc>
          <w:tcPr>
            <w:tcW w:w="1383" w:type="dxa"/>
          </w:tcPr>
          <w:p w:rsidR="00675A41" w:rsidRPr="00680851" w:rsidRDefault="00675A41" w:rsidP="00C46B7E">
            <w:pPr>
              <w:pStyle w:val="aff9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0"/>
              </w:rPr>
            </w:pPr>
            <w:r w:rsidRPr="00680851">
              <w:rPr>
                <w:rFonts w:ascii="Times New Roman" w:hAnsi="Times New Roman"/>
                <w:szCs w:val="20"/>
              </w:rPr>
              <w:t>Значение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675A41" w:rsidRPr="00680851" w:rsidRDefault="00675A41" w:rsidP="00C46B7E">
            <w:pPr>
              <w:pStyle w:val="aff9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680851">
              <w:rPr>
                <w:rFonts w:ascii="Times New Roman" w:hAnsi="Times New Roman"/>
                <w:szCs w:val="20"/>
              </w:rPr>
              <w:t>Расходы на молодняки в хвойной группе пород на 01.01.2010</w:t>
            </w:r>
          </w:p>
        </w:tc>
        <w:tc>
          <w:tcPr>
            <w:tcW w:w="2551" w:type="dxa"/>
          </w:tcPr>
          <w:p w:rsidR="00675A41" w:rsidRPr="00680851" w:rsidRDefault="00675A41" w:rsidP="00C46B7E">
            <w:pPr>
              <w:pStyle w:val="aff9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Pr="00680851">
              <w:rPr>
                <w:rFonts w:ascii="Times New Roman" w:hAnsi="Times New Roman"/>
                <w:szCs w:val="20"/>
              </w:rPr>
              <w:t xml:space="preserve"> = </w:t>
            </w:r>
            <w:r>
              <w:rPr>
                <w:rFonts w:ascii="Times New Roman" w:hAnsi="Times New Roman"/>
                <w:szCs w:val="20"/>
              </w:rPr>
              <w:t>строка 6 таблицы 2</w:t>
            </w:r>
            <w:r w:rsidRPr="0068085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× строка 1 таблицы 4 </w:t>
            </w:r>
            <w:r w:rsidRPr="00927574">
              <w:rPr>
                <w:rFonts w:ascii="Times New Roman" w:hAnsi="Times New Roman"/>
                <w:szCs w:val="20"/>
              </w:rPr>
              <w:t>×</w:t>
            </w:r>
            <w:r>
              <w:rPr>
                <w:rFonts w:ascii="Times New Roman" w:hAnsi="Times New Roman"/>
                <w:szCs w:val="20"/>
              </w:rPr>
              <w:t xml:space="preserve"> строка 2 таблицы 4</w:t>
            </w:r>
          </w:p>
        </w:tc>
        <w:tc>
          <w:tcPr>
            <w:tcW w:w="1383" w:type="dxa"/>
          </w:tcPr>
          <w:p w:rsidR="00675A41" w:rsidRPr="00C16104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C16104">
              <w:rPr>
                <w:rFonts w:ascii="Times New Roman" w:hAnsi="Times New Roman"/>
                <w:color w:val="000000"/>
                <w:szCs w:val="20"/>
              </w:rPr>
              <w:t>6558,3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675A41" w:rsidRPr="00680851" w:rsidRDefault="00675A41" w:rsidP="00C46B7E">
            <w:pPr>
              <w:rPr>
                <w:rFonts w:ascii="Times New Roman" w:hAnsi="Times New Roman"/>
                <w:szCs w:val="20"/>
              </w:rPr>
            </w:pPr>
            <w:r w:rsidRPr="00680851">
              <w:rPr>
                <w:rFonts w:ascii="Times New Roman" w:hAnsi="Times New Roman"/>
                <w:szCs w:val="20"/>
              </w:rPr>
              <w:t xml:space="preserve">Расходы </w:t>
            </w:r>
            <w:proofErr w:type="gramStart"/>
            <w:r w:rsidRPr="00680851">
              <w:rPr>
                <w:rFonts w:ascii="Times New Roman" w:hAnsi="Times New Roman"/>
                <w:szCs w:val="20"/>
              </w:rPr>
              <w:t>на</w:t>
            </w:r>
            <w:proofErr w:type="gramEnd"/>
            <w:r w:rsidRPr="00680851">
              <w:rPr>
                <w:rFonts w:ascii="Times New Roman" w:hAnsi="Times New Roman"/>
                <w:szCs w:val="20"/>
              </w:rPr>
              <w:t xml:space="preserve"> средневозрастные в хвой</w:t>
            </w:r>
            <w:r>
              <w:rPr>
                <w:rFonts w:ascii="Times New Roman" w:hAnsi="Times New Roman"/>
                <w:szCs w:val="20"/>
              </w:rPr>
              <w:t>ной группе пород на 01.01.2010</w:t>
            </w:r>
          </w:p>
        </w:tc>
        <w:tc>
          <w:tcPr>
            <w:tcW w:w="2551" w:type="dxa"/>
          </w:tcPr>
          <w:p w:rsidR="00675A41" w:rsidRDefault="00675A41" w:rsidP="00C4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Cs w:val="20"/>
              </w:rPr>
              <w:t xml:space="preserve">2 = </w:t>
            </w:r>
            <w:r w:rsidRPr="00927574">
              <w:rPr>
                <w:rFonts w:ascii="Times New Roman" w:hAnsi="Times New Roman"/>
                <w:szCs w:val="20"/>
              </w:rPr>
              <w:t>строка 6 таблицы 2 ×</w:t>
            </w:r>
            <w:r>
              <w:rPr>
                <w:rFonts w:ascii="Times New Roman" w:hAnsi="Times New Roman"/>
                <w:szCs w:val="20"/>
              </w:rPr>
              <w:t xml:space="preserve"> строка 1 таблицы 4 </w:t>
            </w:r>
            <w:r w:rsidRPr="00927574">
              <w:rPr>
                <w:rFonts w:ascii="Times New Roman" w:hAnsi="Times New Roman"/>
                <w:szCs w:val="20"/>
              </w:rPr>
              <w:t>×</w:t>
            </w:r>
            <w:r>
              <w:rPr>
                <w:rFonts w:ascii="Times New Roman" w:hAnsi="Times New Roman"/>
                <w:szCs w:val="20"/>
              </w:rPr>
              <w:t xml:space="preserve"> строка 3 таблицы 4</w:t>
            </w:r>
          </w:p>
        </w:tc>
        <w:tc>
          <w:tcPr>
            <w:tcW w:w="1383" w:type="dxa"/>
          </w:tcPr>
          <w:p w:rsidR="00675A41" w:rsidRPr="00C16104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C16104">
              <w:rPr>
                <w:rFonts w:ascii="Times New Roman" w:hAnsi="Times New Roman"/>
                <w:color w:val="000000"/>
                <w:szCs w:val="20"/>
              </w:rPr>
              <w:t>23991,5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675A41" w:rsidRPr="00680851" w:rsidRDefault="00675A41" w:rsidP="00C46B7E">
            <w:pPr>
              <w:rPr>
                <w:rFonts w:ascii="Times New Roman" w:hAnsi="Times New Roman"/>
                <w:szCs w:val="20"/>
              </w:rPr>
            </w:pPr>
            <w:r w:rsidRPr="00680851">
              <w:rPr>
                <w:rFonts w:ascii="Times New Roman" w:hAnsi="Times New Roman"/>
                <w:szCs w:val="20"/>
              </w:rPr>
              <w:t xml:space="preserve">Расходы </w:t>
            </w:r>
            <w:proofErr w:type="gramStart"/>
            <w:r w:rsidRPr="00680851">
              <w:rPr>
                <w:rFonts w:ascii="Times New Roman" w:hAnsi="Times New Roman"/>
                <w:szCs w:val="20"/>
              </w:rPr>
              <w:t>на</w:t>
            </w:r>
            <w:proofErr w:type="gramEnd"/>
            <w:r w:rsidRPr="00680851">
              <w:rPr>
                <w:rFonts w:ascii="Times New Roman" w:hAnsi="Times New Roman"/>
                <w:szCs w:val="20"/>
              </w:rPr>
              <w:t xml:space="preserve"> приспевающие в хвойной гру</w:t>
            </w:r>
            <w:r>
              <w:rPr>
                <w:rFonts w:ascii="Times New Roman" w:hAnsi="Times New Roman"/>
                <w:szCs w:val="20"/>
              </w:rPr>
              <w:t>ппе пород на 01.01.2010</w:t>
            </w:r>
          </w:p>
        </w:tc>
        <w:tc>
          <w:tcPr>
            <w:tcW w:w="2551" w:type="dxa"/>
          </w:tcPr>
          <w:p w:rsidR="00675A41" w:rsidRDefault="00675A41" w:rsidP="00C4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Cs w:val="20"/>
              </w:rPr>
              <w:t xml:space="preserve">3 = </w:t>
            </w:r>
            <w:r w:rsidRPr="00927574">
              <w:rPr>
                <w:rFonts w:ascii="Times New Roman" w:hAnsi="Times New Roman"/>
                <w:szCs w:val="20"/>
              </w:rPr>
              <w:t>строка 6 таблицы 2 ×</w:t>
            </w:r>
            <w:r>
              <w:rPr>
                <w:rFonts w:ascii="Times New Roman" w:hAnsi="Times New Roman"/>
                <w:szCs w:val="20"/>
              </w:rPr>
              <w:t xml:space="preserve"> строка 1 таблицы 4 </w:t>
            </w:r>
            <w:r w:rsidRPr="00927574">
              <w:rPr>
                <w:rFonts w:ascii="Times New Roman" w:hAnsi="Times New Roman"/>
                <w:szCs w:val="20"/>
              </w:rPr>
              <w:t>×</w:t>
            </w:r>
            <w:r>
              <w:rPr>
                <w:rFonts w:ascii="Times New Roman" w:hAnsi="Times New Roman"/>
                <w:szCs w:val="20"/>
              </w:rPr>
              <w:t xml:space="preserve"> строка 4 таблицы 4</w:t>
            </w:r>
          </w:p>
        </w:tc>
        <w:tc>
          <w:tcPr>
            <w:tcW w:w="1383" w:type="dxa"/>
          </w:tcPr>
          <w:p w:rsidR="00675A41" w:rsidRPr="00C16104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C16104">
              <w:rPr>
                <w:rFonts w:ascii="Times New Roman" w:hAnsi="Times New Roman"/>
                <w:color w:val="000000"/>
                <w:szCs w:val="20"/>
              </w:rPr>
              <w:t>14069,2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675A41" w:rsidRPr="00680851" w:rsidRDefault="00675A41" w:rsidP="00C46B7E">
            <w:pPr>
              <w:rPr>
                <w:rFonts w:ascii="Times New Roman" w:hAnsi="Times New Roman"/>
                <w:szCs w:val="20"/>
              </w:rPr>
            </w:pPr>
            <w:r w:rsidRPr="00680851">
              <w:rPr>
                <w:rFonts w:ascii="Times New Roman" w:hAnsi="Times New Roman"/>
                <w:szCs w:val="20"/>
              </w:rPr>
              <w:t xml:space="preserve">Расходы </w:t>
            </w:r>
            <w:proofErr w:type="gramStart"/>
            <w:r w:rsidRPr="00680851">
              <w:rPr>
                <w:rFonts w:ascii="Times New Roman" w:hAnsi="Times New Roman"/>
                <w:szCs w:val="20"/>
              </w:rPr>
              <w:t>на</w:t>
            </w:r>
            <w:proofErr w:type="gramEnd"/>
            <w:r w:rsidRPr="00680851">
              <w:rPr>
                <w:rFonts w:ascii="Times New Roman" w:hAnsi="Times New Roman"/>
                <w:szCs w:val="20"/>
              </w:rPr>
              <w:t xml:space="preserve"> спелые в хвойной группе пород на 01.01.2010</w:t>
            </w:r>
          </w:p>
        </w:tc>
        <w:tc>
          <w:tcPr>
            <w:tcW w:w="2551" w:type="dxa"/>
          </w:tcPr>
          <w:p w:rsidR="00675A41" w:rsidRDefault="00675A41" w:rsidP="00C4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Cs w:val="20"/>
              </w:rPr>
              <w:t xml:space="preserve">4 = </w:t>
            </w:r>
            <w:r w:rsidRPr="00927574">
              <w:rPr>
                <w:rFonts w:ascii="Times New Roman" w:hAnsi="Times New Roman"/>
                <w:szCs w:val="20"/>
              </w:rPr>
              <w:t>строка 6 таблицы 2 ×</w:t>
            </w:r>
            <w:r>
              <w:rPr>
                <w:rFonts w:ascii="Times New Roman" w:hAnsi="Times New Roman"/>
                <w:szCs w:val="20"/>
              </w:rPr>
              <w:t xml:space="preserve"> строка 1 таблицы 4 </w:t>
            </w:r>
            <w:r w:rsidRPr="00927574">
              <w:rPr>
                <w:rFonts w:ascii="Times New Roman" w:hAnsi="Times New Roman"/>
                <w:szCs w:val="20"/>
              </w:rPr>
              <w:t>×</w:t>
            </w:r>
            <w:r>
              <w:rPr>
                <w:rFonts w:ascii="Times New Roman" w:hAnsi="Times New Roman"/>
                <w:szCs w:val="20"/>
              </w:rPr>
              <w:t xml:space="preserve"> строка 5 таблицы 4</w:t>
            </w:r>
          </w:p>
        </w:tc>
        <w:tc>
          <w:tcPr>
            <w:tcW w:w="1383" w:type="dxa"/>
          </w:tcPr>
          <w:p w:rsidR="00675A41" w:rsidRPr="00C16104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C16104">
              <w:rPr>
                <w:rFonts w:ascii="Times New Roman" w:hAnsi="Times New Roman"/>
                <w:color w:val="000000"/>
                <w:szCs w:val="20"/>
              </w:rPr>
              <w:t>23436,4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675A41" w:rsidRPr="00680851" w:rsidRDefault="00675A41" w:rsidP="00C46B7E">
            <w:pPr>
              <w:rPr>
                <w:rFonts w:ascii="Times New Roman" w:hAnsi="Times New Roman"/>
                <w:szCs w:val="20"/>
              </w:rPr>
            </w:pPr>
            <w:r w:rsidRPr="00680851">
              <w:rPr>
                <w:rFonts w:ascii="Times New Roman" w:hAnsi="Times New Roman"/>
                <w:szCs w:val="20"/>
              </w:rPr>
              <w:t xml:space="preserve">Расходы </w:t>
            </w:r>
            <w:proofErr w:type="gramStart"/>
            <w:r w:rsidRPr="00680851">
              <w:rPr>
                <w:rFonts w:ascii="Times New Roman" w:hAnsi="Times New Roman"/>
                <w:szCs w:val="20"/>
              </w:rPr>
              <w:t>на</w:t>
            </w:r>
            <w:proofErr w:type="gramEnd"/>
            <w:r w:rsidRPr="00680851">
              <w:rPr>
                <w:rFonts w:ascii="Times New Roman" w:hAnsi="Times New Roman"/>
                <w:szCs w:val="20"/>
              </w:rPr>
              <w:t xml:space="preserve"> перестойные в хвойной группе пород на 01.01.2010</w:t>
            </w:r>
          </w:p>
        </w:tc>
        <w:tc>
          <w:tcPr>
            <w:tcW w:w="2551" w:type="dxa"/>
          </w:tcPr>
          <w:p w:rsidR="00675A41" w:rsidRDefault="00675A41" w:rsidP="00C4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Cs w:val="20"/>
              </w:rPr>
              <w:t xml:space="preserve">5 = </w:t>
            </w:r>
            <w:r w:rsidRPr="00927574">
              <w:rPr>
                <w:rFonts w:ascii="Times New Roman" w:hAnsi="Times New Roman"/>
                <w:szCs w:val="20"/>
              </w:rPr>
              <w:t>строка 6 таблицы 2 ×</w:t>
            </w:r>
            <w:r>
              <w:rPr>
                <w:rFonts w:ascii="Times New Roman" w:hAnsi="Times New Roman"/>
                <w:szCs w:val="20"/>
              </w:rPr>
              <w:t xml:space="preserve"> строка 1 таблицы 4 </w:t>
            </w:r>
            <w:r w:rsidRPr="00927574">
              <w:rPr>
                <w:rFonts w:ascii="Times New Roman" w:hAnsi="Times New Roman"/>
                <w:szCs w:val="20"/>
              </w:rPr>
              <w:t>×</w:t>
            </w:r>
            <w:r>
              <w:rPr>
                <w:rFonts w:ascii="Times New Roman" w:hAnsi="Times New Roman"/>
                <w:szCs w:val="20"/>
              </w:rPr>
              <w:t xml:space="preserve"> строка 6 таблицы 4</w:t>
            </w:r>
          </w:p>
        </w:tc>
        <w:tc>
          <w:tcPr>
            <w:tcW w:w="1383" w:type="dxa"/>
          </w:tcPr>
          <w:p w:rsidR="00675A41" w:rsidRPr="00C16104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C16104">
              <w:rPr>
                <w:rFonts w:ascii="Times New Roman" w:hAnsi="Times New Roman"/>
                <w:color w:val="000000"/>
                <w:szCs w:val="20"/>
              </w:rPr>
              <w:t>28988,0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675A41" w:rsidRPr="00680851" w:rsidRDefault="00675A41" w:rsidP="00C46B7E">
            <w:pPr>
              <w:pStyle w:val="aff9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680851">
              <w:rPr>
                <w:rFonts w:ascii="Times New Roman" w:hAnsi="Times New Roman"/>
                <w:szCs w:val="20"/>
              </w:rPr>
              <w:t>Расходы на молодняки в твердолиственной группе пород на 01.01.2010</w:t>
            </w:r>
          </w:p>
        </w:tc>
        <w:tc>
          <w:tcPr>
            <w:tcW w:w="2551" w:type="dxa"/>
          </w:tcPr>
          <w:p w:rsidR="00675A41" w:rsidRDefault="00675A41" w:rsidP="00C4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Cs w:val="20"/>
              </w:rPr>
              <w:t xml:space="preserve">6 = </w:t>
            </w:r>
            <w:r w:rsidRPr="00927574">
              <w:rPr>
                <w:rFonts w:ascii="Times New Roman" w:hAnsi="Times New Roman"/>
                <w:szCs w:val="20"/>
              </w:rPr>
              <w:t>строка 6 таблицы 2 ×</w:t>
            </w:r>
            <w:r>
              <w:rPr>
                <w:rFonts w:ascii="Times New Roman" w:hAnsi="Times New Roman"/>
                <w:szCs w:val="20"/>
              </w:rPr>
              <w:t xml:space="preserve"> строка 7 таблицы 4 </w:t>
            </w:r>
            <w:r w:rsidRPr="00927574">
              <w:rPr>
                <w:rFonts w:ascii="Times New Roman" w:hAnsi="Times New Roman"/>
                <w:szCs w:val="20"/>
              </w:rPr>
              <w:t>×</w:t>
            </w:r>
            <w:r>
              <w:rPr>
                <w:rFonts w:ascii="Times New Roman" w:hAnsi="Times New Roman"/>
                <w:szCs w:val="20"/>
              </w:rPr>
              <w:t xml:space="preserve"> строка 8 таблицы 4</w:t>
            </w:r>
          </w:p>
        </w:tc>
        <w:tc>
          <w:tcPr>
            <w:tcW w:w="1383" w:type="dxa"/>
          </w:tcPr>
          <w:p w:rsidR="00675A41" w:rsidRPr="00C16104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C16104">
              <w:rPr>
                <w:rFonts w:ascii="Times New Roman" w:hAnsi="Times New Roman"/>
                <w:color w:val="000000"/>
                <w:szCs w:val="20"/>
              </w:rPr>
              <w:t>1381,4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675A41" w:rsidRPr="00680851" w:rsidRDefault="00675A41" w:rsidP="00C46B7E">
            <w:pPr>
              <w:rPr>
                <w:rFonts w:ascii="Times New Roman" w:hAnsi="Times New Roman"/>
                <w:szCs w:val="20"/>
              </w:rPr>
            </w:pPr>
            <w:r w:rsidRPr="00680851">
              <w:rPr>
                <w:rFonts w:ascii="Times New Roman" w:hAnsi="Times New Roman"/>
                <w:szCs w:val="20"/>
              </w:rPr>
              <w:t xml:space="preserve">Расходы </w:t>
            </w:r>
            <w:proofErr w:type="gramStart"/>
            <w:r w:rsidRPr="00680851">
              <w:rPr>
                <w:rFonts w:ascii="Times New Roman" w:hAnsi="Times New Roman"/>
                <w:szCs w:val="20"/>
              </w:rPr>
              <w:t>на</w:t>
            </w:r>
            <w:proofErr w:type="gramEnd"/>
            <w:r w:rsidRPr="00680851">
              <w:rPr>
                <w:rFonts w:ascii="Times New Roman" w:hAnsi="Times New Roman"/>
                <w:szCs w:val="20"/>
              </w:rPr>
              <w:t xml:space="preserve"> средневозрастные в твердолистве</w:t>
            </w:r>
            <w:r>
              <w:rPr>
                <w:rFonts w:ascii="Times New Roman" w:hAnsi="Times New Roman"/>
                <w:szCs w:val="20"/>
              </w:rPr>
              <w:t>нной группе пород на 01.01.2010</w:t>
            </w:r>
          </w:p>
        </w:tc>
        <w:tc>
          <w:tcPr>
            <w:tcW w:w="2551" w:type="dxa"/>
          </w:tcPr>
          <w:p w:rsidR="00675A41" w:rsidRDefault="00675A41" w:rsidP="00C4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Cs w:val="20"/>
              </w:rPr>
              <w:t xml:space="preserve">7 = </w:t>
            </w:r>
            <w:r w:rsidRPr="00927574">
              <w:rPr>
                <w:rFonts w:ascii="Times New Roman" w:hAnsi="Times New Roman"/>
                <w:szCs w:val="20"/>
              </w:rPr>
              <w:t>строка 6 таблицы 2 ×</w:t>
            </w:r>
            <w:r>
              <w:rPr>
                <w:rFonts w:ascii="Times New Roman" w:hAnsi="Times New Roman"/>
                <w:szCs w:val="20"/>
              </w:rPr>
              <w:t xml:space="preserve"> строка 7 таблицы 4 </w:t>
            </w:r>
            <w:r w:rsidRPr="00927574">
              <w:rPr>
                <w:rFonts w:ascii="Times New Roman" w:hAnsi="Times New Roman"/>
                <w:szCs w:val="20"/>
              </w:rPr>
              <w:t>×</w:t>
            </w:r>
            <w:r>
              <w:rPr>
                <w:rFonts w:ascii="Times New Roman" w:hAnsi="Times New Roman"/>
                <w:szCs w:val="20"/>
              </w:rPr>
              <w:t xml:space="preserve"> строка 9 таблицы 4</w:t>
            </w:r>
          </w:p>
        </w:tc>
        <w:tc>
          <w:tcPr>
            <w:tcW w:w="1383" w:type="dxa"/>
          </w:tcPr>
          <w:p w:rsidR="00675A41" w:rsidRPr="00C16104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C16104">
              <w:rPr>
                <w:rFonts w:ascii="Times New Roman" w:hAnsi="Times New Roman"/>
                <w:color w:val="000000"/>
                <w:szCs w:val="20"/>
              </w:rPr>
              <w:t>4610,5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675A41" w:rsidRPr="00680851" w:rsidRDefault="00675A41" w:rsidP="00C46B7E">
            <w:pPr>
              <w:rPr>
                <w:rFonts w:ascii="Times New Roman" w:hAnsi="Times New Roman"/>
                <w:szCs w:val="20"/>
              </w:rPr>
            </w:pPr>
            <w:r w:rsidRPr="00680851">
              <w:rPr>
                <w:rFonts w:ascii="Times New Roman" w:hAnsi="Times New Roman"/>
                <w:szCs w:val="20"/>
              </w:rPr>
              <w:t xml:space="preserve">Расходы </w:t>
            </w:r>
            <w:proofErr w:type="gramStart"/>
            <w:r w:rsidRPr="00680851">
              <w:rPr>
                <w:rFonts w:ascii="Times New Roman" w:hAnsi="Times New Roman"/>
                <w:szCs w:val="20"/>
              </w:rPr>
              <w:t>на</w:t>
            </w:r>
            <w:proofErr w:type="gramEnd"/>
            <w:r w:rsidRPr="00680851">
              <w:rPr>
                <w:rFonts w:ascii="Times New Roman" w:hAnsi="Times New Roman"/>
                <w:szCs w:val="20"/>
              </w:rPr>
              <w:t xml:space="preserve"> приспевающие в твердолиственной группе пород на 01.01.2010</w:t>
            </w:r>
          </w:p>
        </w:tc>
        <w:tc>
          <w:tcPr>
            <w:tcW w:w="2551" w:type="dxa"/>
          </w:tcPr>
          <w:p w:rsidR="00675A41" w:rsidRDefault="00675A41" w:rsidP="00C4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Cs w:val="20"/>
              </w:rPr>
              <w:t xml:space="preserve">8 = </w:t>
            </w:r>
            <w:r w:rsidRPr="00927574">
              <w:rPr>
                <w:rFonts w:ascii="Times New Roman" w:hAnsi="Times New Roman"/>
                <w:szCs w:val="20"/>
              </w:rPr>
              <w:t>строка 6 таблицы 2 ×</w:t>
            </w:r>
            <w:r>
              <w:rPr>
                <w:rFonts w:ascii="Times New Roman" w:hAnsi="Times New Roman"/>
                <w:szCs w:val="20"/>
              </w:rPr>
              <w:t xml:space="preserve"> строка 7 таблицы 4 </w:t>
            </w:r>
            <w:r w:rsidRPr="00927574">
              <w:rPr>
                <w:rFonts w:ascii="Times New Roman" w:hAnsi="Times New Roman"/>
                <w:szCs w:val="20"/>
              </w:rPr>
              <w:t>×</w:t>
            </w:r>
            <w:r>
              <w:rPr>
                <w:rFonts w:ascii="Times New Roman" w:hAnsi="Times New Roman"/>
                <w:szCs w:val="20"/>
              </w:rPr>
              <w:t xml:space="preserve"> строка 10 таблицы 4</w:t>
            </w:r>
          </w:p>
        </w:tc>
        <w:tc>
          <w:tcPr>
            <w:tcW w:w="1383" w:type="dxa"/>
          </w:tcPr>
          <w:p w:rsidR="00675A41" w:rsidRPr="00C16104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C16104">
              <w:rPr>
                <w:rFonts w:ascii="Times New Roman" w:hAnsi="Times New Roman"/>
                <w:color w:val="000000"/>
                <w:szCs w:val="20"/>
              </w:rPr>
              <w:t>1213,9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675A41" w:rsidRPr="00680851" w:rsidRDefault="00675A41" w:rsidP="00C46B7E">
            <w:pPr>
              <w:rPr>
                <w:rFonts w:ascii="Times New Roman" w:hAnsi="Times New Roman"/>
                <w:szCs w:val="20"/>
              </w:rPr>
            </w:pPr>
            <w:r w:rsidRPr="00680851">
              <w:rPr>
                <w:rFonts w:ascii="Times New Roman" w:hAnsi="Times New Roman"/>
                <w:szCs w:val="20"/>
              </w:rPr>
              <w:t xml:space="preserve">Расходы </w:t>
            </w:r>
            <w:proofErr w:type="gramStart"/>
            <w:r w:rsidRPr="00680851">
              <w:rPr>
                <w:rFonts w:ascii="Times New Roman" w:hAnsi="Times New Roman"/>
                <w:szCs w:val="20"/>
              </w:rPr>
              <w:t>на</w:t>
            </w:r>
            <w:proofErr w:type="gramEnd"/>
            <w:r w:rsidRPr="00680851">
              <w:rPr>
                <w:rFonts w:ascii="Times New Roman" w:hAnsi="Times New Roman"/>
                <w:szCs w:val="20"/>
              </w:rPr>
              <w:t xml:space="preserve"> спелые в твердолиственной группе пород на 01.01.2010</w:t>
            </w:r>
          </w:p>
        </w:tc>
        <w:tc>
          <w:tcPr>
            <w:tcW w:w="2551" w:type="dxa"/>
          </w:tcPr>
          <w:p w:rsidR="00675A41" w:rsidRDefault="00675A41" w:rsidP="00C4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Cs w:val="20"/>
              </w:rPr>
              <w:t xml:space="preserve">9 = </w:t>
            </w:r>
            <w:r w:rsidRPr="00927574">
              <w:rPr>
                <w:rFonts w:ascii="Times New Roman" w:hAnsi="Times New Roman"/>
                <w:szCs w:val="20"/>
              </w:rPr>
              <w:t>строка 6 таблицы 2 ×</w:t>
            </w:r>
            <w:r>
              <w:rPr>
                <w:rFonts w:ascii="Times New Roman" w:hAnsi="Times New Roman"/>
                <w:szCs w:val="20"/>
              </w:rPr>
              <w:t xml:space="preserve"> строка 7 таблицы 4 </w:t>
            </w:r>
            <w:r w:rsidRPr="00927574">
              <w:rPr>
                <w:rFonts w:ascii="Times New Roman" w:hAnsi="Times New Roman"/>
                <w:szCs w:val="20"/>
              </w:rPr>
              <w:t>×</w:t>
            </w:r>
            <w:r>
              <w:rPr>
                <w:rFonts w:ascii="Times New Roman" w:hAnsi="Times New Roman"/>
                <w:szCs w:val="20"/>
              </w:rPr>
              <w:t xml:space="preserve"> строка 11 таблицы 4</w:t>
            </w:r>
          </w:p>
        </w:tc>
        <w:tc>
          <w:tcPr>
            <w:tcW w:w="1383" w:type="dxa"/>
          </w:tcPr>
          <w:p w:rsidR="00675A41" w:rsidRPr="00C16104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C16104">
              <w:rPr>
                <w:rFonts w:ascii="Times New Roman" w:hAnsi="Times New Roman"/>
                <w:color w:val="000000"/>
                <w:szCs w:val="20"/>
              </w:rPr>
              <w:t>3634,1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675A41" w:rsidRPr="00680851" w:rsidRDefault="00675A41" w:rsidP="00C46B7E">
            <w:pPr>
              <w:rPr>
                <w:rFonts w:ascii="Times New Roman" w:hAnsi="Times New Roman"/>
                <w:szCs w:val="20"/>
              </w:rPr>
            </w:pPr>
            <w:r w:rsidRPr="00680851">
              <w:rPr>
                <w:rFonts w:ascii="Times New Roman" w:hAnsi="Times New Roman"/>
                <w:szCs w:val="20"/>
              </w:rPr>
              <w:t xml:space="preserve">Расходы </w:t>
            </w:r>
            <w:proofErr w:type="gramStart"/>
            <w:r w:rsidRPr="00680851">
              <w:rPr>
                <w:rFonts w:ascii="Times New Roman" w:hAnsi="Times New Roman"/>
                <w:szCs w:val="20"/>
              </w:rPr>
              <w:t>на</w:t>
            </w:r>
            <w:proofErr w:type="gramEnd"/>
            <w:r w:rsidRPr="00680851">
              <w:rPr>
                <w:rFonts w:ascii="Times New Roman" w:hAnsi="Times New Roman"/>
                <w:szCs w:val="20"/>
              </w:rPr>
              <w:t xml:space="preserve"> перестойные в твердолиственной группе пород на 01.01.2010</w:t>
            </w:r>
          </w:p>
        </w:tc>
        <w:tc>
          <w:tcPr>
            <w:tcW w:w="2551" w:type="dxa"/>
          </w:tcPr>
          <w:p w:rsidR="00675A41" w:rsidRDefault="00675A41" w:rsidP="00C4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Cs w:val="20"/>
              </w:rPr>
              <w:t xml:space="preserve">10 = </w:t>
            </w:r>
            <w:r w:rsidRPr="00927574">
              <w:rPr>
                <w:rFonts w:ascii="Times New Roman" w:hAnsi="Times New Roman"/>
                <w:szCs w:val="20"/>
              </w:rPr>
              <w:t>строка 6 таблицы 2 ×</w:t>
            </w:r>
            <w:r>
              <w:rPr>
                <w:rFonts w:ascii="Times New Roman" w:hAnsi="Times New Roman"/>
                <w:szCs w:val="20"/>
              </w:rPr>
              <w:t xml:space="preserve"> строка 7 таблицы 4 </w:t>
            </w:r>
            <w:r w:rsidRPr="00927574">
              <w:rPr>
                <w:rFonts w:ascii="Times New Roman" w:hAnsi="Times New Roman"/>
                <w:szCs w:val="20"/>
              </w:rPr>
              <w:t>×</w:t>
            </w:r>
            <w:r>
              <w:rPr>
                <w:rFonts w:ascii="Times New Roman" w:hAnsi="Times New Roman"/>
                <w:szCs w:val="20"/>
              </w:rPr>
              <w:t xml:space="preserve"> строка 12 таблицы 4</w:t>
            </w:r>
          </w:p>
        </w:tc>
        <w:tc>
          <w:tcPr>
            <w:tcW w:w="1383" w:type="dxa"/>
          </w:tcPr>
          <w:p w:rsidR="00675A41" w:rsidRPr="00C16104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C16104">
              <w:rPr>
                <w:rFonts w:ascii="Times New Roman" w:hAnsi="Times New Roman"/>
                <w:color w:val="000000"/>
                <w:szCs w:val="20"/>
              </w:rPr>
              <w:t>1575,4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675A41" w:rsidRPr="00680851" w:rsidRDefault="00675A41" w:rsidP="00C46B7E">
            <w:pPr>
              <w:pStyle w:val="aff9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680851">
              <w:rPr>
                <w:rFonts w:ascii="Times New Roman" w:hAnsi="Times New Roman"/>
                <w:szCs w:val="20"/>
              </w:rPr>
              <w:t>Расходы на молодняки в мягколиственной группе пород н</w:t>
            </w:r>
            <w:r>
              <w:rPr>
                <w:rFonts w:ascii="Times New Roman" w:hAnsi="Times New Roman"/>
                <w:szCs w:val="20"/>
              </w:rPr>
              <w:t>а 01.01.2010</w:t>
            </w:r>
          </w:p>
        </w:tc>
        <w:tc>
          <w:tcPr>
            <w:tcW w:w="2551" w:type="dxa"/>
          </w:tcPr>
          <w:p w:rsidR="00675A41" w:rsidRDefault="00675A41" w:rsidP="00C4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Cs w:val="20"/>
              </w:rPr>
              <w:t xml:space="preserve">11 = </w:t>
            </w:r>
            <w:r w:rsidRPr="00927574">
              <w:rPr>
                <w:rFonts w:ascii="Times New Roman" w:hAnsi="Times New Roman"/>
                <w:szCs w:val="20"/>
              </w:rPr>
              <w:t>строка 6 таблицы 2 ×</w:t>
            </w:r>
            <w:r>
              <w:rPr>
                <w:rFonts w:ascii="Times New Roman" w:hAnsi="Times New Roman"/>
                <w:szCs w:val="20"/>
              </w:rPr>
              <w:t xml:space="preserve"> строка 13 таблицы 4 </w:t>
            </w:r>
            <w:r w:rsidRPr="00927574">
              <w:rPr>
                <w:rFonts w:ascii="Times New Roman" w:hAnsi="Times New Roman"/>
                <w:szCs w:val="20"/>
              </w:rPr>
              <w:t>×</w:t>
            </w:r>
            <w:r>
              <w:rPr>
                <w:rFonts w:ascii="Times New Roman" w:hAnsi="Times New Roman"/>
                <w:szCs w:val="20"/>
              </w:rPr>
              <w:t xml:space="preserve"> строка 14 таблицы 4</w:t>
            </w:r>
          </w:p>
        </w:tc>
        <w:tc>
          <w:tcPr>
            <w:tcW w:w="1383" w:type="dxa"/>
          </w:tcPr>
          <w:p w:rsidR="00675A41" w:rsidRPr="00C16104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C16104">
              <w:rPr>
                <w:rFonts w:ascii="Times New Roman" w:hAnsi="Times New Roman"/>
                <w:color w:val="000000"/>
                <w:szCs w:val="20"/>
              </w:rPr>
              <w:t>114,9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675A41" w:rsidRPr="00680851" w:rsidRDefault="00675A41" w:rsidP="00C46B7E">
            <w:pPr>
              <w:rPr>
                <w:rFonts w:ascii="Times New Roman" w:hAnsi="Times New Roman"/>
                <w:szCs w:val="20"/>
              </w:rPr>
            </w:pPr>
            <w:proofErr w:type="gramStart"/>
            <w:r w:rsidRPr="00680851">
              <w:rPr>
                <w:rFonts w:ascii="Times New Roman" w:hAnsi="Times New Roman"/>
                <w:szCs w:val="20"/>
              </w:rPr>
              <w:t>Расходы на средневозрастные в мягколиственной группе пород на 01.01.2010</w:t>
            </w:r>
            <w:proofErr w:type="gramEnd"/>
          </w:p>
        </w:tc>
        <w:tc>
          <w:tcPr>
            <w:tcW w:w="2551" w:type="dxa"/>
          </w:tcPr>
          <w:p w:rsidR="00675A41" w:rsidRDefault="00675A41" w:rsidP="00C4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Cs w:val="20"/>
              </w:rPr>
              <w:t xml:space="preserve">12 = </w:t>
            </w:r>
            <w:r w:rsidRPr="00927574">
              <w:rPr>
                <w:rFonts w:ascii="Times New Roman" w:hAnsi="Times New Roman"/>
                <w:szCs w:val="20"/>
              </w:rPr>
              <w:t>строка 6 таблицы 2 ×</w:t>
            </w:r>
            <w:r>
              <w:rPr>
                <w:rFonts w:ascii="Times New Roman" w:hAnsi="Times New Roman"/>
                <w:szCs w:val="20"/>
              </w:rPr>
              <w:t xml:space="preserve"> строка 13 таблицы 4 </w:t>
            </w:r>
            <w:r w:rsidRPr="00927574">
              <w:rPr>
                <w:rFonts w:ascii="Times New Roman" w:hAnsi="Times New Roman"/>
                <w:szCs w:val="20"/>
              </w:rPr>
              <w:t>×</w:t>
            </w:r>
            <w:r>
              <w:rPr>
                <w:rFonts w:ascii="Times New Roman" w:hAnsi="Times New Roman"/>
                <w:szCs w:val="20"/>
              </w:rPr>
              <w:t xml:space="preserve"> строка 15 таблицы 4</w:t>
            </w:r>
          </w:p>
        </w:tc>
        <w:tc>
          <w:tcPr>
            <w:tcW w:w="1383" w:type="dxa"/>
          </w:tcPr>
          <w:p w:rsidR="00675A41" w:rsidRPr="00C16104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C16104">
              <w:rPr>
                <w:rFonts w:ascii="Times New Roman" w:hAnsi="Times New Roman"/>
                <w:color w:val="000000"/>
                <w:szCs w:val="20"/>
              </w:rPr>
              <w:t>1572,7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675A41" w:rsidRPr="00680851" w:rsidRDefault="00675A41" w:rsidP="00C46B7E">
            <w:pPr>
              <w:rPr>
                <w:rFonts w:ascii="Times New Roman" w:hAnsi="Times New Roman"/>
                <w:szCs w:val="20"/>
              </w:rPr>
            </w:pPr>
            <w:r w:rsidRPr="00680851">
              <w:rPr>
                <w:rFonts w:ascii="Times New Roman" w:hAnsi="Times New Roman"/>
                <w:szCs w:val="20"/>
              </w:rPr>
              <w:t xml:space="preserve">Расходы </w:t>
            </w:r>
            <w:proofErr w:type="gramStart"/>
            <w:r w:rsidRPr="00680851">
              <w:rPr>
                <w:rFonts w:ascii="Times New Roman" w:hAnsi="Times New Roman"/>
                <w:szCs w:val="20"/>
              </w:rPr>
              <w:t>на</w:t>
            </w:r>
            <w:proofErr w:type="gramEnd"/>
            <w:r w:rsidRPr="00680851">
              <w:rPr>
                <w:rFonts w:ascii="Times New Roman" w:hAnsi="Times New Roman"/>
                <w:szCs w:val="20"/>
              </w:rPr>
              <w:t xml:space="preserve"> приспевающие в твердолистве</w:t>
            </w:r>
            <w:r>
              <w:rPr>
                <w:rFonts w:ascii="Times New Roman" w:hAnsi="Times New Roman"/>
                <w:szCs w:val="20"/>
              </w:rPr>
              <w:t>нной группе пород на 01.01.2010</w:t>
            </w:r>
          </w:p>
        </w:tc>
        <w:tc>
          <w:tcPr>
            <w:tcW w:w="2551" w:type="dxa"/>
          </w:tcPr>
          <w:p w:rsidR="00675A41" w:rsidRDefault="00675A41" w:rsidP="00C4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Cs w:val="20"/>
              </w:rPr>
              <w:t xml:space="preserve">13 = </w:t>
            </w:r>
            <w:r w:rsidRPr="00927574">
              <w:rPr>
                <w:rFonts w:ascii="Times New Roman" w:hAnsi="Times New Roman"/>
                <w:szCs w:val="20"/>
              </w:rPr>
              <w:t>строка 6 таблицы 2 ×</w:t>
            </w:r>
            <w:r>
              <w:rPr>
                <w:rFonts w:ascii="Times New Roman" w:hAnsi="Times New Roman"/>
                <w:szCs w:val="20"/>
              </w:rPr>
              <w:t xml:space="preserve"> строка 13 таблицы 4 </w:t>
            </w:r>
            <w:r w:rsidRPr="00927574">
              <w:rPr>
                <w:rFonts w:ascii="Times New Roman" w:hAnsi="Times New Roman"/>
                <w:szCs w:val="20"/>
              </w:rPr>
              <w:t>×</w:t>
            </w:r>
            <w:r>
              <w:rPr>
                <w:rFonts w:ascii="Times New Roman" w:hAnsi="Times New Roman"/>
                <w:szCs w:val="20"/>
              </w:rPr>
              <w:t xml:space="preserve"> строка 16 таблицы 4</w:t>
            </w:r>
          </w:p>
        </w:tc>
        <w:tc>
          <w:tcPr>
            <w:tcW w:w="1383" w:type="dxa"/>
          </w:tcPr>
          <w:p w:rsidR="00675A41" w:rsidRPr="00C16104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C16104">
              <w:rPr>
                <w:rFonts w:ascii="Times New Roman" w:hAnsi="Times New Roman"/>
                <w:color w:val="000000"/>
                <w:szCs w:val="20"/>
              </w:rPr>
              <w:t>730,5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675A41" w:rsidRPr="00680851" w:rsidRDefault="00675A41" w:rsidP="00C46B7E">
            <w:pPr>
              <w:rPr>
                <w:rFonts w:ascii="Times New Roman" w:hAnsi="Times New Roman"/>
                <w:szCs w:val="20"/>
              </w:rPr>
            </w:pPr>
            <w:proofErr w:type="gramStart"/>
            <w:r w:rsidRPr="00680851">
              <w:rPr>
                <w:rFonts w:ascii="Times New Roman" w:hAnsi="Times New Roman"/>
                <w:szCs w:val="20"/>
              </w:rPr>
              <w:t>Расходы на спелые в мягколиственн</w:t>
            </w:r>
            <w:r>
              <w:rPr>
                <w:rFonts w:ascii="Times New Roman" w:hAnsi="Times New Roman"/>
                <w:szCs w:val="20"/>
              </w:rPr>
              <w:t>ой группе пород на 01.01.2010</w:t>
            </w:r>
            <w:proofErr w:type="gramEnd"/>
          </w:p>
        </w:tc>
        <w:tc>
          <w:tcPr>
            <w:tcW w:w="2551" w:type="dxa"/>
          </w:tcPr>
          <w:p w:rsidR="00675A41" w:rsidRDefault="00675A41" w:rsidP="00C4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Cs w:val="20"/>
              </w:rPr>
              <w:t xml:space="preserve">14 = </w:t>
            </w:r>
            <w:r w:rsidRPr="00927574">
              <w:rPr>
                <w:rFonts w:ascii="Times New Roman" w:hAnsi="Times New Roman"/>
                <w:szCs w:val="20"/>
              </w:rPr>
              <w:t>строка 6 таблицы 2 ×</w:t>
            </w:r>
            <w:r>
              <w:rPr>
                <w:rFonts w:ascii="Times New Roman" w:hAnsi="Times New Roman"/>
                <w:szCs w:val="20"/>
              </w:rPr>
              <w:t xml:space="preserve"> строка 13 таблицы 4 </w:t>
            </w:r>
            <w:r w:rsidRPr="00927574">
              <w:rPr>
                <w:rFonts w:ascii="Times New Roman" w:hAnsi="Times New Roman"/>
                <w:szCs w:val="20"/>
              </w:rPr>
              <w:t>×</w:t>
            </w:r>
            <w:r>
              <w:rPr>
                <w:rFonts w:ascii="Times New Roman" w:hAnsi="Times New Roman"/>
                <w:szCs w:val="20"/>
              </w:rPr>
              <w:t xml:space="preserve"> строка 17 таблицы 4</w:t>
            </w:r>
          </w:p>
        </w:tc>
        <w:tc>
          <w:tcPr>
            <w:tcW w:w="1383" w:type="dxa"/>
          </w:tcPr>
          <w:p w:rsidR="00675A41" w:rsidRPr="00C16104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C16104">
              <w:rPr>
                <w:rFonts w:ascii="Times New Roman" w:hAnsi="Times New Roman"/>
                <w:color w:val="000000"/>
                <w:szCs w:val="20"/>
              </w:rPr>
              <w:t>1064,8</w:t>
            </w:r>
          </w:p>
        </w:tc>
      </w:tr>
      <w:tr w:rsidR="00675A41" w:rsidRPr="00680851" w:rsidTr="007E43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675A41" w:rsidRPr="00680851" w:rsidRDefault="00675A41" w:rsidP="00C46B7E">
            <w:pPr>
              <w:rPr>
                <w:rFonts w:ascii="Times New Roman" w:hAnsi="Times New Roman"/>
                <w:szCs w:val="20"/>
              </w:rPr>
            </w:pPr>
            <w:proofErr w:type="gramStart"/>
            <w:r w:rsidRPr="00680851">
              <w:rPr>
                <w:rFonts w:ascii="Times New Roman" w:hAnsi="Times New Roman"/>
                <w:szCs w:val="20"/>
              </w:rPr>
              <w:t>Расходы на перестойные в мягколиственн</w:t>
            </w:r>
            <w:r>
              <w:rPr>
                <w:rFonts w:ascii="Times New Roman" w:hAnsi="Times New Roman"/>
                <w:szCs w:val="20"/>
              </w:rPr>
              <w:t>ой группе пород на 01.01.2010</w:t>
            </w:r>
            <w:proofErr w:type="gramEnd"/>
          </w:p>
        </w:tc>
        <w:tc>
          <w:tcPr>
            <w:tcW w:w="2551" w:type="dxa"/>
          </w:tcPr>
          <w:p w:rsidR="00675A41" w:rsidRDefault="00675A41" w:rsidP="00C4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Cs w:val="20"/>
              </w:rPr>
              <w:t xml:space="preserve">15 = </w:t>
            </w:r>
            <w:r w:rsidRPr="00927574">
              <w:rPr>
                <w:rFonts w:ascii="Times New Roman" w:hAnsi="Times New Roman"/>
                <w:szCs w:val="20"/>
              </w:rPr>
              <w:t>строка 6 таблицы 2 ×</w:t>
            </w:r>
            <w:r>
              <w:rPr>
                <w:rFonts w:ascii="Times New Roman" w:hAnsi="Times New Roman"/>
                <w:szCs w:val="20"/>
              </w:rPr>
              <w:t xml:space="preserve"> строка 13 таблицы 4 </w:t>
            </w:r>
            <w:r w:rsidRPr="00927574">
              <w:rPr>
                <w:rFonts w:ascii="Times New Roman" w:hAnsi="Times New Roman"/>
                <w:szCs w:val="20"/>
              </w:rPr>
              <w:t>×</w:t>
            </w:r>
            <w:r>
              <w:rPr>
                <w:rFonts w:ascii="Times New Roman" w:hAnsi="Times New Roman"/>
                <w:szCs w:val="20"/>
              </w:rPr>
              <w:t xml:space="preserve"> строка 18 таблицы 4</w:t>
            </w:r>
          </w:p>
        </w:tc>
        <w:tc>
          <w:tcPr>
            <w:tcW w:w="1383" w:type="dxa"/>
          </w:tcPr>
          <w:p w:rsidR="00675A41" w:rsidRPr="00C16104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C16104">
              <w:rPr>
                <w:rFonts w:ascii="Times New Roman" w:hAnsi="Times New Roman"/>
                <w:color w:val="000000"/>
                <w:szCs w:val="20"/>
              </w:rPr>
              <w:t>310,6</w:t>
            </w:r>
          </w:p>
        </w:tc>
      </w:tr>
    </w:tbl>
    <w:p w:rsidR="00675A41" w:rsidRPr="00680851" w:rsidRDefault="00675A41" w:rsidP="00675A41">
      <w:pPr>
        <w:pStyle w:val="aff9"/>
        <w:rPr>
          <w:rFonts w:ascii="Times New Roman" w:hAnsi="Times New Roman"/>
          <w:szCs w:val="20"/>
        </w:rPr>
      </w:pPr>
    </w:p>
    <w:p w:rsidR="005F08E3" w:rsidRDefault="005F08E3" w:rsidP="00675A41">
      <w:pPr>
        <w:pStyle w:val="ae"/>
        <w:jc w:val="center"/>
        <w:rPr>
          <w:rFonts w:ascii="Times New Roman" w:hAnsi="Times New Roman"/>
          <w:b w:val="0"/>
          <w:sz w:val="20"/>
        </w:rPr>
        <w:sectPr w:rsidR="005F08E3" w:rsidSect="00112CE6">
          <w:pgSz w:w="11906" w:h="16838" w:code="9"/>
          <w:pgMar w:top="851" w:right="1134" w:bottom="1701" w:left="1134" w:header="680" w:footer="454" w:gutter="0"/>
          <w:cols w:space="708"/>
          <w:docGrid w:linePitch="360"/>
        </w:sectPr>
      </w:pPr>
    </w:p>
    <w:p w:rsidR="00675A41" w:rsidRDefault="00AF7F05" w:rsidP="00675A41">
      <w:pPr>
        <w:pStyle w:val="ae"/>
        <w:jc w:val="center"/>
        <w:rPr>
          <w:rFonts w:ascii="Times New Roman" w:hAnsi="Times New Roman"/>
          <w:b w:val="0"/>
          <w:sz w:val="20"/>
        </w:rPr>
      </w:pPr>
      <w:r w:rsidRPr="00680851">
        <w:rPr>
          <w:rFonts w:ascii="Times New Roman" w:hAnsi="Times New Roman"/>
          <w:b w:val="0"/>
          <w:sz w:val="20"/>
        </w:rPr>
        <w:t>Табл</w:t>
      </w:r>
      <w:r>
        <w:rPr>
          <w:rFonts w:ascii="Times New Roman" w:hAnsi="Times New Roman"/>
          <w:b w:val="0"/>
          <w:sz w:val="20"/>
        </w:rPr>
        <w:t xml:space="preserve">ица А12 - </w:t>
      </w:r>
      <w:r w:rsidR="00675A41" w:rsidRPr="00680851">
        <w:rPr>
          <w:rFonts w:ascii="Times New Roman" w:hAnsi="Times New Roman"/>
          <w:b w:val="0"/>
          <w:sz w:val="20"/>
        </w:rPr>
        <w:t>Расчет расходов на восстановление и защиту лесов в течение прогнозного периода</w:t>
      </w:r>
    </w:p>
    <w:tbl>
      <w:tblPr>
        <w:tblStyle w:val="afd"/>
        <w:tblW w:w="145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5"/>
        <w:gridCol w:w="1293"/>
        <w:gridCol w:w="1294"/>
        <w:gridCol w:w="1293"/>
        <w:gridCol w:w="1294"/>
        <w:gridCol w:w="1293"/>
        <w:gridCol w:w="1294"/>
        <w:gridCol w:w="1293"/>
        <w:gridCol w:w="1294"/>
      </w:tblGrid>
      <w:tr w:rsidR="00675A41" w:rsidRPr="00143CE1" w:rsidTr="00C46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5" w:type="dxa"/>
            <w:noWrap/>
            <w:hideMark/>
          </w:tcPr>
          <w:p w:rsidR="00675A41" w:rsidRPr="006870C4" w:rsidRDefault="00675A41" w:rsidP="00C46B7E">
            <w:pPr>
              <w:spacing w:after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6870C4">
              <w:rPr>
                <w:rFonts w:ascii="Times New Roman" w:hAnsi="Times New Roman"/>
                <w:bCs/>
                <w:color w:val="000000"/>
                <w:szCs w:val="20"/>
              </w:rPr>
              <w:t>Год</w:t>
            </w:r>
          </w:p>
        </w:tc>
        <w:tc>
          <w:tcPr>
            <w:tcW w:w="1293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2010</w:t>
            </w:r>
          </w:p>
        </w:tc>
        <w:tc>
          <w:tcPr>
            <w:tcW w:w="1294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2011</w:t>
            </w:r>
          </w:p>
        </w:tc>
        <w:tc>
          <w:tcPr>
            <w:tcW w:w="1293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2012</w:t>
            </w:r>
          </w:p>
        </w:tc>
        <w:tc>
          <w:tcPr>
            <w:tcW w:w="1294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2013</w:t>
            </w:r>
          </w:p>
        </w:tc>
        <w:tc>
          <w:tcPr>
            <w:tcW w:w="1293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2014</w:t>
            </w:r>
          </w:p>
        </w:tc>
        <w:tc>
          <w:tcPr>
            <w:tcW w:w="1294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2015</w:t>
            </w:r>
          </w:p>
        </w:tc>
        <w:tc>
          <w:tcPr>
            <w:tcW w:w="1293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…</w:t>
            </w:r>
          </w:p>
        </w:tc>
        <w:tc>
          <w:tcPr>
            <w:tcW w:w="1294" w:type="dxa"/>
          </w:tcPr>
          <w:p w:rsidR="00675A41" w:rsidRPr="006B0269" w:rsidRDefault="00675A41" w:rsidP="00C46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0"/>
              </w:rPr>
            </w:pPr>
            <w:r w:rsidRPr="006B0269">
              <w:rPr>
                <w:rFonts w:ascii="Times New Roman" w:hAnsi="Times New Roman"/>
                <w:szCs w:val="20"/>
              </w:rPr>
              <w:t>2074</w:t>
            </w:r>
          </w:p>
        </w:tc>
      </w:tr>
      <w:tr w:rsidR="00675A41" w:rsidRPr="00143CE1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5" w:type="dxa"/>
            <w:noWrap/>
            <w:hideMark/>
          </w:tcPr>
          <w:p w:rsidR="00675A41" w:rsidRPr="006870C4" w:rsidRDefault="00675A41" w:rsidP="00C46B7E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870C4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1293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1294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1293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1294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1293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1294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1293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1294" w:type="dxa"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6B0269">
              <w:rPr>
                <w:rFonts w:ascii="Times New Roman" w:hAnsi="Times New Roman"/>
                <w:szCs w:val="20"/>
              </w:rPr>
              <w:t>9</w:t>
            </w:r>
          </w:p>
        </w:tc>
      </w:tr>
      <w:tr w:rsidR="00675A41" w:rsidRPr="00143CE1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5" w:type="dxa"/>
            <w:noWrap/>
          </w:tcPr>
          <w:p w:rsidR="00675A41" w:rsidRPr="006870C4" w:rsidRDefault="00675A41" w:rsidP="00C46B7E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0348" w:type="dxa"/>
            <w:gridSpan w:val="8"/>
            <w:noWrap/>
          </w:tcPr>
          <w:p w:rsidR="00675A41" w:rsidRPr="006870C4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  <w:r w:rsidRPr="006870C4">
              <w:rPr>
                <w:rFonts w:ascii="Times New Roman" w:hAnsi="Times New Roman"/>
                <w:color w:val="000000"/>
                <w:sz w:val="16"/>
                <w:szCs w:val="16"/>
              </w:rPr>
              <w:t>из таблицы 11 и расчет</w:t>
            </w:r>
          </w:p>
        </w:tc>
      </w:tr>
      <w:tr w:rsidR="00675A41" w:rsidRPr="00143CE1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5" w:type="dxa"/>
            <w:noWrap/>
            <w:hideMark/>
          </w:tcPr>
          <w:p w:rsidR="00675A41" w:rsidRPr="006870C4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70C4">
              <w:rPr>
                <w:rFonts w:ascii="Times New Roman" w:hAnsi="Times New Roman"/>
                <w:color w:val="000000"/>
                <w:szCs w:val="20"/>
              </w:rPr>
              <w:t>Период дисконтирования</w:t>
            </w:r>
          </w:p>
        </w:tc>
        <w:tc>
          <w:tcPr>
            <w:tcW w:w="1293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0,5</w:t>
            </w:r>
          </w:p>
        </w:tc>
        <w:tc>
          <w:tcPr>
            <w:tcW w:w="1293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1,5</w:t>
            </w:r>
          </w:p>
        </w:tc>
        <w:tc>
          <w:tcPr>
            <w:tcW w:w="1294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2,5</w:t>
            </w:r>
          </w:p>
        </w:tc>
        <w:tc>
          <w:tcPr>
            <w:tcW w:w="1293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3,5</w:t>
            </w:r>
          </w:p>
        </w:tc>
        <w:tc>
          <w:tcPr>
            <w:tcW w:w="1294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4,5</w:t>
            </w:r>
          </w:p>
        </w:tc>
        <w:tc>
          <w:tcPr>
            <w:tcW w:w="1293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6B0269">
              <w:rPr>
                <w:rFonts w:ascii="Times New Roman" w:hAnsi="Times New Roman"/>
                <w:szCs w:val="20"/>
              </w:rPr>
              <w:t>63,5</w:t>
            </w:r>
          </w:p>
        </w:tc>
      </w:tr>
      <w:tr w:rsidR="00675A41" w:rsidRPr="00143CE1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5" w:type="dxa"/>
            <w:noWrap/>
            <w:hideMark/>
          </w:tcPr>
          <w:p w:rsidR="00675A41" w:rsidRPr="006870C4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70C4">
              <w:rPr>
                <w:rFonts w:ascii="Times New Roman" w:hAnsi="Times New Roman"/>
                <w:color w:val="000000"/>
                <w:szCs w:val="20"/>
              </w:rPr>
              <w:t>Коэффициент текущей стоимости</w:t>
            </w:r>
          </w:p>
        </w:tc>
        <w:tc>
          <w:tcPr>
            <w:tcW w:w="1293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1,00000</w:t>
            </w:r>
          </w:p>
        </w:tc>
        <w:tc>
          <w:tcPr>
            <w:tcW w:w="1294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0269">
              <w:rPr>
                <w:rFonts w:ascii="Times New Roman" w:hAnsi="Times New Roman"/>
                <w:color w:val="000000"/>
                <w:sz w:val="16"/>
                <w:szCs w:val="16"/>
              </w:rPr>
              <w:t>1/(1+1,1525)</w:t>
            </w:r>
            <w:r w:rsidRPr="006B026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^0.5=</w:t>
            </w:r>
            <w:r w:rsidRPr="006B0269">
              <w:rPr>
                <w:rFonts w:ascii="Times New Roman" w:hAnsi="Times New Roman"/>
                <w:color w:val="000000"/>
                <w:sz w:val="16"/>
                <w:szCs w:val="16"/>
              </w:rPr>
              <w:t>0,93149</w:t>
            </w:r>
          </w:p>
        </w:tc>
        <w:tc>
          <w:tcPr>
            <w:tcW w:w="1293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0,80824</w:t>
            </w:r>
          </w:p>
        </w:tc>
        <w:tc>
          <w:tcPr>
            <w:tcW w:w="1294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0,70129</w:t>
            </w:r>
          </w:p>
        </w:tc>
        <w:tc>
          <w:tcPr>
            <w:tcW w:w="1293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0,60849</w:t>
            </w:r>
          </w:p>
        </w:tc>
        <w:tc>
          <w:tcPr>
            <w:tcW w:w="1294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0,52798</w:t>
            </w:r>
          </w:p>
        </w:tc>
        <w:tc>
          <w:tcPr>
            <w:tcW w:w="1293" w:type="dxa"/>
            <w:noWrap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6B0269">
              <w:rPr>
                <w:rFonts w:ascii="Times New Roman" w:hAnsi="Times New Roman"/>
                <w:szCs w:val="20"/>
              </w:rPr>
              <w:t>0,00012</w:t>
            </w:r>
          </w:p>
        </w:tc>
      </w:tr>
      <w:tr w:rsidR="00675A41" w:rsidRPr="00182646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5" w:type="dxa"/>
            <w:hideMark/>
          </w:tcPr>
          <w:p w:rsidR="00675A41" w:rsidRPr="006870C4" w:rsidRDefault="00675A41" w:rsidP="00C46B7E">
            <w:pPr>
              <w:spacing w:after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6870C4">
              <w:rPr>
                <w:rFonts w:ascii="Times New Roman" w:hAnsi="Times New Roman"/>
                <w:b/>
                <w:bCs/>
                <w:color w:val="000000"/>
                <w:szCs w:val="20"/>
              </w:rPr>
              <w:t>Расходы по хвойным породам, тыс. руб.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Cs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b/>
                <w:iCs/>
                <w:color w:val="000000"/>
                <w:szCs w:val="20"/>
              </w:rPr>
              <w:t>97 045,80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b/>
                <w:color w:val="000000"/>
                <w:szCs w:val="20"/>
              </w:rPr>
              <w:t>104 318,40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b/>
                <w:color w:val="000000"/>
                <w:szCs w:val="20"/>
              </w:rPr>
              <w:t>95 457,00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b/>
                <w:color w:val="000000"/>
                <w:szCs w:val="20"/>
              </w:rPr>
              <w:t>86 977,20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b/>
                <w:color w:val="000000"/>
                <w:szCs w:val="20"/>
              </w:rPr>
              <w:t>78 892,70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b/>
                <w:color w:val="000000"/>
                <w:szCs w:val="20"/>
              </w:rPr>
              <w:t>71 528,60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1294" w:type="dxa"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0"/>
              </w:rPr>
            </w:pPr>
            <w:r w:rsidRPr="006B0269">
              <w:rPr>
                <w:rFonts w:ascii="Times New Roman" w:hAnsi="Times New Roman"/>
                <w:b/>
                <w:szCs w:val="20"/>
              </w:rPr>
              <w:t>96,00</w:t>
            </w:r>
          </w:p>
        </w:tc>
      </w:tr>
      <w:tr w:rsidR="00675A41" w:rsidRPr="00143CE1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5" w:type="dxa"/>
            <w:hideMark/>
          </w:tcPr>
          <w:p w:rsidR="00675A41" w:rsidRPr="006870C4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70C4">
              <w:rPr>
                <w:rFonts w:ascii="Times New Roman" w:hAnsi="Times New Roman"/>
                <w:color w:val="000000"/>
                <w:szCs w:val="20"/>
              </w:rPr>
              <w:t>Молодняки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6558,3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7 051,90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6 452,90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5 879,70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5 333,10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4 835,30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6B0269">
              <w:rPr>
                <w:rFonts w:ascii="Times New Roman" w:hAnsi="Times New Roman"/>
                <w:szCs w:val="20"/>
              </w:rPr>
              <w:t>6,50</w:t>
            </w:r>
          </w:p>
        </w:tc>
      </w:tr>
      <w:tr w:rsidR="00675A41" w:rsidRPr="00143CE1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5" w:type="dxa"/>
            <w:hideMark/>
          </w:tcPr>
          <w:p w:rsidR="00675A41" w:rsidRPr="006870C4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70C4">
              <w:rPr>
                <w:rFonts w:ascii="Times New Roman" w:hAnsi="Times New Roman"/>
                <w:color w:val="000000"/>
                <w:szCs w:val="20"/>
              </w:rPr>
              <w:t>Средневозрастные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23991,5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25 787,50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23 597,00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21 500,80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19 502,30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17 681,90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6B0269">
              <w:rPr>
                <w:rFonts w:ascii="Times New Roman" w:hAnsi="Times New Roman"/>
                <w:szCs w:val="20"/>
              </w:rPr>
              <w:t>23,70</w:t>
            </w:r>
          </w:p>
        </w:tc>
      </w:tr>
      <w:tr w:rsidR="00675A41" w:rsidRPr="00143CE1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5" w:type="dxa"/>
            <w:hideMark/>
          </w:tcPr>
          <w:p w:rsidR="00675A41" w:rsidRPr="006870C4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70C4">
              <w:rPr>
                <w:rFonts w:ascii="Times New Roman" w:hAnsi="Times New Roman"/>
                <w:color w:val="000000"/>
                <w:szCs w:val="20"/>
              </w:rPr>
              <w:t>Приспевающие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14069,2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15 126,20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13 841,30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12 611,70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11 439,40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10 371,60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6B0269">
              <w:rPr>
                <w:rFonts w:ascii="Times New Roman" w:hAnsi="Times New Roman"/>
                <w:szCs w:val="20"/>
              </w:rPr>
              <w:t>13,90</w:t>
            </w:r>
          </w:p>
        </w:tc>
      </w:tr>
      <w:tr w:rsidR="00675A41" w:rsidRPr="00143CE1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5" w:type="dxa"/>
            <w:hideMark/>
          </w:tcPr>
          <w:p w:rsidR="00675A41" w:rsidRPr="006870C4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70C4">
              <w:rPr>
                <w:rFonts w:ascii="Times New Roman" w:hAnsi="Times New Roman"/>
                <w:color w:val="000000"/>
                <w:szCs w:val="20"/>
              </w:rPr>
              <w:t>Спелые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23436,4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25 192,90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23 052,90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21 005,00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19 052,60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17 274,20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6B0269">
              <w:rPr>
                <w:rFonts w:ascii="Times New Roman" w:hAnsi="Times New Roman"/>
                <w:szCs w:val="20"/>
              </w:rPr>
              <w:t>23,20</w:t>
            </w:r>
          </w:p>
        </w:tc>
      </w:tr>
      <w:tr w:rsidR="00675A41" w:rsidRPr="00143CE1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5" w:type="dxa"/>
            <w:hideMark/>
          </w:tcPr>
          <w:p w:rsidR="00675A41" w:rsidRPr="006870C4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70C4">
              <w:rPr>
                <w:rFonts w:ascii="Times New Roman" w:hAnsi="Times New Roman"/>
                <w:color w:val="000000"/>
                <w:szCs w:val="20"/>
              </w:rPr>
              <w:t>Перестойные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28988,0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31 159,90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28 513,00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25 980,10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23 565,20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21 365,60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6B0269">
              <w:rPr>
                <w:rFonts w:ascii="Times New Roman" w:hAnsi="Times New Roman"/>
                <w:szCs w:val="20"/>
              </w:rPr>
              <w:t>28,70</w:t>
            </w:r>
          </w:p>
        </w:tc>
      </w:tr>
      <w:tr w:rsidR="00675A41" w:rsidRPr="00F71FB2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5" w:type="dxa"/>
            <w:hideMark/>
          </w:tcPr>
          <w:p w:rsidR="00675A41" w:rsidRPr="006870C4" w:rsidRDefault="00675A41" w:rsidP="00C46B7E">
            <w:pPr>
              <w:spacing w:after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6870C4">
              <w:rPr>
                <w:rFonts w:ascii="Times New Roman" w:hAnsi="Times New Roman"/>
                <w:b/>
                <w:bCs/>
                <w:color w:val="000000"/>
                <w:szCs w:val="20"/>
              </w:rPr>
              <w:t>Расходы по твердолиственным породам, тыс. руб.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b/>
                <w:color w:val="000000"/>
                <w:szCs w:val="20"/>
              </w:rPr>
              <w:t>1381,4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b/>
                <w:color w:val="000000"/>
                <w:szCs w:val="20"/>
              </w:rPr>
              <w:t>13 342,60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b/>
                <w:color w:val="000000"/>
                <w:szCs w:val="20"/>
              </w:rPr>
              <w:t>12 209,20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b/>
                <w:color w:val="000000"/>
                <w:szCs w:val="20"/>
              </w:rPr>
              <w:t>11 124,60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b/>
                <w:color w:val="000000"/>
                <w:szCs w:val="20"/>
              </w:rPr>
              <w:t>10 090,60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b/>
                <w:color w:val="000000"/>
                <w:szCs w:val="20"/>
              </w:rPr>
              <w:t>9 148,70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1294" w:type="dxa"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0"/>
              </w:rPr>
            </w:pPr>
            <w:r w:rsidRPr="006B0269">
              <w:rPr>
                <w:rFonts w:ascii="Times New Roman" w:hAnsi="Times New Roman"/>
                <w:b/>
                <w:szCs w:val="20"/>
              </w:rPr>
              <w:t>12,30</w:t>
            </w:r>
          </w:p>
        </w:tc>
      </w:tr>
      <w:tr w:rsidR="00675A41" w:rsidRPr="00143CE1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5" w:type="dxa"/>
            <w:tcBorders>
              <w:bottom w:val="single" w:sz="4" w:space="0" w:color="auto"/>
            </w:tcBorders>
            <w:hideMark/>
          </w:tcPr>
          <w:p w:rsidR="00675A41" w:rsidRPr="006870C4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70C4">
              <w:rPr>
                <w:rFonts w:ascii="Times New Roman" w:hAnsi="Times New Roman"/>
                <w:color w:val="000000"/>
                <w:szCs w:val="20"/>
              </w:rPr>
              <w:t>Молодняки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4610,5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1 485,00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1 358,90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1 238,20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1 123,10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1 018,20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6B0269">
              <w:rPr>
                <w:rFonts w:ascii="Times New Roman" w:hAnsi="Times New Roman"/>
                <w:szCs w:val="20"/>
              </w:rPr>
              <w:t>1,40</w:t>
            </w:r>
          </w:p>
        </w:tc>
      </w:tr>
      <w:tr w:rsidR="00675A41" w:rsidRPr="00143CE1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70C4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70C4">
              <w:rPr>
                <w:rFonts w:ascii="Times New Roman" w:hAnsi="Times New Roman"/>
                <w:color w:val="000000"/>
                <w:szCs w:val="20"/>
              </w:rPr>
              <w:t>Средневозрастные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1213,9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4 955,40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4 534,50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4 131,70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3 747,60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3 397,80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6B0269">
              <w:rPr>
                <w:rFonts w:ascii="Times New Roman" w:hAnsi="Times New Roman"/>
                <w:szCs w:val="20"/>
              </w:rPr>
              <w:t>4,60</w:t>
            </w:r>
          </w:p>
        </w:tc>
      </w:tr>
      <w:tr w:rsidR="00675A41" w:rsidRPr="0001205C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70C4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70C4">
              <w:rPr>
                <w:rFonts w:ascii="Times New Roman" w:hAnsi="Times New Roman"/>
                <w:color w:val="000000"/>
                <w:szCs w:val="20"/>
              </w:rPr>
              <w:t>Приспевающие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3634,1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1 304,90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1 194,10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1 088,00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986,90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894,70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6B0269">
              <w:rPr>
                <w:rFonts w:ascii="Times New Roman" w:hAnsi="Times New Roman"/>
                <w:szCs w:val="20"/>
              </w:rPr>
              <w:t>1,20</w:t>
            </w:r>
          </w:p>
        </w:tc>
      </w:tr>
      <w:tr w:rsidR="00675A41" w:rsidRPr="0001205C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70C4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70C4">
              <w:rPr>
                <w:rFonts w:ascii="Times New Roman" w:hAnsi="Times New Roman"/>
                <w:color w:val="000000"/>
                <w:szCs w:val="20"/>
              </w:rPr>
              <w:t>Спелые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1575,4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3 905,40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3 573,60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3 256,20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2 953,50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2 677,80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6B0269">
              <w:rPr>
                <w:rFonts w:ascii="Times New Roman" w:hAnsi="Times New Roman"/>
                <w:szCs w:val="20"/>
              </w:rPr>
              <w:t>3,60</w:t>
            </w:r>
          </w:p>
        </w:tc>
      </w:tr>
      <w:tr w:rsidR="00675A41" w:rsidRPr="0001205C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70C4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70C4">
              <w:rPr>
                <w:rFonts w:ascii="Times New Roman" w:hAnsi="Times New Roman"/>
                <w:color w:val="000000"/>
                <w:szCs w:val="20"/>
              </w:rPr>
              <w:t>Перестойные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114,9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1 693,20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1 549,30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1 411,70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1 280,50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1 161,00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6B0269">
              <w:rPr>
                <w:rFonts w:ascii="Times New Roman" w:hAnsi="Times New Roman"/>
                <w:szCs w:val="20"/>
              </w:rPr>
              <w:t>1,60</w:t>
            </w:r>
          </w:p>
        </w:tc>
      </w:tr>
      <w:tr w:rsidR="00675A41" w:rsidRPr="00F71FB2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70C4" w:rsidRDefault="00675A41" w:rsidP="00C46B7E">
            <w:pPr>
              <w:spacing w:after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6870C4">
              <w:rPr>
                <w:rFonts w:ascii="Times New Roman" w:hAnsi="Times New Roman"/>
                <w:b/>
                <w:bCs/>
                <w:color w:val="000000"/>
                <w:szCs w:val="20"/>
              </w:rPr>
              <w:t>Расходы по мягколиственным породам, тыс. руб.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b/>
                <w:color w:val="000000"/>
                <w:szCs w:val="20"/>
              </w:rPr>
              <w:t>1572,7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b/>
                <w:color w:val="000000"/>
                <w:szCs w:val="20"/>
              </w:rPr>
              <w:t>4 078,20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b/>
                <w:color w:val="000000"/>
                <w:szCs w:val="20"/>
              </w:rPr>
              <w:t>3 731,80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b/>
                <w:color w:val="000000"/>
                <w:szCs w:val="20"/>
              </w:rPr>
              <w:t>3 400,30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b/>
                <w:color w:val="000000"/>
                <w:szCs w:val="20"/>
              </w:rPr>
              <w:t>3 084,20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b/>
                <w:color w:val="000000"/>
                <w:szCs w:val="20"/>
              </w:rPr>
              <w:t>2 796,30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1294" w:type="dxa"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0"/>
              </w:rPr>
            </w:pPr>
            <w:r w:rsidRPr="006B0269">
              <w:rPr>
                <w:rFonts w:ascii="Times New Roman" w:hAnsi="Times New Roman"/>
                <w:b/>
                <w:szCs w:val="20"/>
              </w:rPr>
              <w:t>3,80</w:t>
            </w:r>
          </w:p>
        </w:tc>
      </w:tr>
      <w:tr w:rsidR="00675A41" w:rsidRPr="0001205C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70C4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70C4">
              <w:rPr>
                <w:rFonts w:ascii="Times New Roman" w:hAnsi="Times New Roman"/>
                <w:color w:val="000000"/>
                <w:szCs w:val="20"/>
              </w:rPr>
              <w:t>Молодняки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730,5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123,60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113,10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103,00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93,50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84,70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6B0269">
              <w:rPr>
                <w:rFonts w:ascii="Times New Roman" w:hAnsi="Times New Roman"/>
                <w:szCs w:val="20"/>
              </w:rPr>
              <w:t>0,10</w:t>
            </w:r>
          </w:p>
        </w:tc>
      </w:tr>
      <w:tr w:rsidR="00675A41" w:rsidRPr="0001205C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70C4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70C4">
              <w:rPr>
                <w:rFonts w:ascii="Times New Roman" w:hAnsi="Times New Roman"/>
                <w:color w:val="000000"/>
                <w:szCs w:val="20"/>
              </w:rPr>
              <w:t>Средневозрастные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1064,8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1 690,80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1 547,20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1 409,80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1 278,70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1 159,40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6B0269">
              <w:rPr>
                <w:rFonts w:ascii="Times New Roman" w:hAnsi="Times New Roman"/>
                <w:szCs w:val="20"/>
              </w:rPr>
              <w:t>1,60</w:t>
            </w:r>
          </w:p>
        </w:tc>
      </w:tr>
      <w:tr w:rsidR="00675A41" w:rsidRPr="0001205C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70C4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70C4">
              <w:rPr>
                <w:rFonts w:ascii="Times New Roman" w:hAnsi="Times New Roman"/>
                <w:color w:val="000000"/>
                <w:szCs w:val="20"/>
              </w:rPr>
              <w:t>Приспевающие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310,6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785,50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718,70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654,90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594,00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538,60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6B0269">
              <w:rPr>
                <w:rFonts w:ascii="Times New Roman" w:hAnsi="Times New Roman"/>
                <w:szCs w:val="20"/>
              </w:rPr>
              <w:t>0,70</w:t>
            </w:r>
          </w:p>
        </w:tc>
      </w:tr>
      <w:tr w:rsidR="00675A41" w:rsidRPr="0001205C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70C4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70C4">
              <w:rPr>
                <w:rFonts w:ascii="Times New Roman" w:hAnsi="Times New Roman"/>
                <w:color w:val="000000"/>
                <w:szCs w:val="20"/>
              </w:rPr>
              <w:t>Спелые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6558,3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1 144,80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1 047,50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954,50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865,70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784,90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6B0269">
              <w:rPr>
                <w:rFonts w:ascii="Times New Roman" w:hAnsi="Times New Roman"/>
                <w:szCs w:val="20"/>
              </w:rPr>
              <w:t>1,10</w:t>
            </w:r>
          </w:p>
        </w:tc>
      </w:tr>
      <w:tr w:rsidR="00675A41" w:rsidRPr="0001205C" w:rsidTr="00C46B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70C4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70C4">
              <w:rPr>
                <w:rFonts w:ascii="Times New Roman" w:hAnsi="Times New Roman"/>
                <w:color w:val="000000"/>
                <w:szCs w:val="20"/>
              </w:rPr>
              <w:t>Перестойные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23991,5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334,00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305,60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278,50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252,60</w:t>
            </w:r>
          </w:p>
        </w:tc>
        <w:tc>
          <w:tcPr>
            <w:tcW w:w="1294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B0269">
              <w:rPr>
                <w:rFonts w:ascii="Times New Roman" w:hAnsi="Times New Roman"/>
                <w:color w:val="000000"/>
                <w:szCs w:val="20"/>
              </w:rPr>
              <w:t>229,00</w:t>
            </w:r>
          </w:p>
        </w:tc>
        <w:tc>
          <w:tcPr>
            <w:tcW w:w="1293" w:type="dxa"/>
            <w:hideMark/>
          </w:tcPr>
          <w:p w:rsidR="00675A41" w:rsidRPr="006B0269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</w:tcPr>
          <w:p w:rsidR="00675A41" w:rsidRPr="006B0269" w:rsidRDefault="00675A41" w:rsidP="00C46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6B0269">
              <w:rPr>
                <w:rFonts w:ascii="Times New Roman" w:hAnsi="Times New Roman"/>
                <w:szCs w:val="20"/>
              </w:rPr>
              <w:t>0,30</w:t>
            </w:r>
          </w:p>
        </w:tc>
      </w:tr>
    </w:tbl>
    <w:p w:rsidR="00675A41" w:rsidRPr="00AF7F05" w:rsidRDefault="00AF7F05" w:rsidP="00675A41">
      <w:pPr>
        <w:pStyle w:val="ae"/>
        <w:jc w:val="center"/>
        <w:rPr>
          <w:rFonts w:ascii="Times New Roman" w:hAnsi="Times New Roman"/>
          <w:b w:val="0"/>
          <w:sz w:val="20"/>
        </w:rPr>
      </w:pPr>
      <w:r w:rsidRPr="00AF7F05">
        <w:rPr>
          <w:rFonts w:ascii="Times New Roman" w:hAnsi="Times New Roman"/>
          <w:b w:val="0"/>
          <w:sz w:val="20"/>
        </w:rPr>
        <w:t xml:space="preserve">Таблица А13 - </w:t>
      </w:r>
      <w:r w:rsidR="00675A41" w:rsidRPr="00AF7F05">
        <w:rPr>
          <w:rFonts w:ascii="Times New Roman" w:hAnsi="Times New Roman"/>
          <w:b w:val="0"/>
          <w:sz w:val="20"/>
        </w:rPr>
        <w:t>Расчет рыночной стоимости лесных запасов Сахалинской области по состоянию на 01.01.2010</w:t>
      </w:r>
    </w:p>
    <w:tbl>
      <w:tblPr>
        <w:tblStyle w:val="afd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417"/>
        <w:gridCol w:w="1362"/>
        <w:gridCol w:w="1346"/>
        <w:gridCol w:w="1261"/>
        <w:gridCol w:w="1418"/>
        <w:gridCol w:w="1417"/>
        <w:gridCol w:w="1559"/>
        <w:gridCol w:w="1418"/>
      </w:tblGrid>
      <w:tr w:rsidR="00675A41" w:rsidRPr="00680851" w:rsidTr="005F0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Породы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Запас древесины, тыс. куб. м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ind w:left="-108"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Оставшийся возраст до рубки, лет</w:t>
            </w:r>
          </w:p>
        </w:tc>
        <w:tc>
          <w:tcPr>
            <w:tcW w:w="1417" w:type="dxa"/>
            <w:hideMark/>
          </w:tcPr>
          <w:p w:rsidR="00675A41" w:rsidRPr="00680851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Прогнозный год рубки</w:t>
            </w:r>
          </w:p>
        </w:tc>
        <w:tc>
          <w:tcPr>
            <w:tcW w:w="1362" w:type="dxa"/>
            <w:hideMark/>
          </w:tcPr>
          <w:p w:rsidR="00675A41" w:rsidRPr="00680851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Ежегодный прирост, тыс. куб. м</w:t>
            </w:r>
          </w:p>
        </w:tc>
        <w:tc>
          <w:tcPr>
            <w:tcW w:w="1346" w:type="dxa"/>
            <w:hideMark/>
          </w:tcPr>
          <w:p w:rsidR="00675A41" w:rsidRPr="00680851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Запас древесины на период рубки, тыс. куб. м</w:t>
            </w:r>
          </w:p>
        </w:tc>
        <w:tc>
          <w:tcPr>
            <w:tcW w:w="1261" w:type="dxa"/>
            <w:hideMark/>
          </w:tcPr>
          <w:p w:rsidR="00675A41" w:rsidRPr="00680851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Стоимость 1 куб. м, руб.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Доходы от вырубки, тыс. руб.</w:t>
            </w:r>
          </w:p>
        </w:tc>
        <w:tc>
          <w:tcPr>
            <w:tcW w:w="1417" w:type="dxa"/>
            <w:hideMark/>
          </w:tcPr>
          <w:p w:rsidR="00675A41" w:rsidRPr="00680851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 xml:space="preserve">Дисконтированные доходы, 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тыс</w:t>
            </w:r>
            <w:r w:rsidRPr="006072B2">
              <w:rPr>
                <w:rFonts w:ascii="Times New Roman" w:hAnsi="Times New Roman"/>
                <w:bCs/>
                <w:color w:val="000000"/>
                <w:szCs w:val="20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Cs w:val="20"/>
                <w:lang w:val="en-US"/>
              </w:rPr>
              <w:t xml:space="preserve"> </w:t>
            </w: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руб.</w:t>
            </w:r>
          </w:p>
        </w:tc>
        <w:tc>
          <w:tcPr>
            <w:tcW w:w="1559" w:type="dxa"/>
            <w:hideMark/>
          </w:tcPr>
          <w:p w:rsidR="00675A41" w:rsidRPr="00680851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 xml:space="preserve">Дисконтированные расходы, 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 xml:space="preserve">тыс. </w:t>
            </w: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руб.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Стоимость общего запаса древесины, тыс. руб.</w:t>
            </w:r>
          </w:p>
        </w:tc>
      </w:tr>
      <w:tr w:rsidR="00675A41" w:rsidRPr="00680851" w:rsidTr="005F08E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675A41" w:rsidRPr="00680851" w:rsidRDefault="00675A41" w:rsidP="00C46B7E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Cs/>
                <w:color w:val="00000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Cs/>
                <w:color w:val="000000"/>
                <w:szCs w:val="20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Cs w:val="20"/>
              </w:rPr>
              <w:br/>
              <w:t>(из таблицы 4)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Cs w:val="20"/>
              </w:rPr>
              <w:br/>
              <w:t>(из таблицы 7)</w:t>
            </w:r>
          </w:p>
        </w:tc>
        <w:tc>
          <w:tcPr>
            <w:tcW w:w="1417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Cs w:val="20"/>
              </w:rPr>
              <w:br/>
              <w:t>(2010+графа 3 данной таблицы)</w:t>
            </w:r>
          </w:p>
        </w:tc>
        <w:tc>
          <w:tcPr>
            <w:tcW w:w="1362" w:type="dxa"/>
            <w:hideMark/>
          </w:tcPr>
          <w:p w:rsidR="00675A4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Cs/>
                <w:color w:val="000000"/>
                <w:szCs w:val="20"/>
              </w:rPr>
              <w:t>5</w:t>
            </w:r>
          </w:p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Cs w:val="20"/>
              </w:rPr>
              <w:t>(из таблицы 4)</w:t>
            </w:r>
          </w:p>
        </w:tc>
        <w:tc>
          <w:tcPr>
            <w:tcW w:w="1346" w:type="dxa"/>
            <w:hideMark/>
          </w:tcPr>
          <w:p w:rsidR="00675A4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Cs/>
                <w:color w:val="000000"/>
                <w:szCs w:val="20"/>
              </w:rPr>
              <w:t>6</w:t>
            </w:r>
          </w:p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Cs w:val="20"/>
              </w:rPr>
              <w:t>(графа 3 × графа 5 данной таблицы)</w:t>
            </w:r>
          </w:p>
        </w:tc>
        <w:tc>
          <w:tcPr>
            <w:tcW w:w="1261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Cs/>
                <w:color w:val="000000"/>
                <w:szCs w:val="20"/>
              </w:rPr>
              <w:t>8</w:t>
            </w:r>
            <w:r>
              <w:rPr>
                <w:rFonts w:ascii="Times New Roman" w:hAnsi="Times New Roman"/>
                <w:iCs/>
                <w:color w:val="000000"/>
                <w:szCs w:val="20"/>
              </w:rPr>
              <w:br/>
              <w:t>(графа 6 × графа 7 данной таблицы)</w:t>
            </w:r>
          </w:p>
        </w:tc>
        <w:tc>
          <w:tcPr>
            <w:tcW w:w="1417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Cs/>
                <w:color w:val="000000"/>
                <w:szCs w:val="20"/>
              </w:rPr>
              <w:t>9</w:t>
            </w:r>
            <w:r>
              <w:rPr>
                <w:rFonts w:ascii="Times New Roman" w:hAnsi="Times New Roman"/>
                <w:iCs/>
                <w:color w:val="000000"/>
                <w:szCs w:val="20"/>
              </w:rPr>
              <w:br/>
              <w:t>(по данным граф 3,8 данной таблицы и таблицы 10)</w:t>
            </w:r>
          </w:p>
        </w:tc>
        <w:tc>
          <w:tcPr>
            <w:tcW w:w="1559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Cs/>
                <w:color w:val="000000"/>
                <w:szCs w:val="20"/>
              </w:rPr>
              <w:t>10</w:t>
            </w:r>
            <w:r>
              <w:rPr>
                <w:rFonts w:ascii="Times New Roman" w:hAnsi="Times New Roman"/>
                <w:iCs/>
                <w:color w:val="000000"/>
                <w:szCs w:val="20"/>
              </w:rPr>
              <w:br/>
              <w:t xml:space="preserve">(сумма соответствующих значений из таблицы 12, построчно, за период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Cs w:val="20"/>
              </w:rPr>
              <w:t>соответствии</w:t>
            </w:r>
            <w:proofErr w:type="gramEnd"/>
            <w:r>
              <w:rPr>
                <w:rFonts w:ascii="Times New Roman" w:hAnsi="Times New Roman"/>
                <w:iCs/>
                <w:color w:val="000000"/>
                <w:szCs w:val="20"/>
              </w:rPr>
              <w:t xml:space="preserve"> с графой 3 данной таблицы)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Cs/>
                <w:color w:val="000000"/>
                <w:szCs w:val="20"/>
              </w:rPr>
              <w:t>11</w:t>
            </w:r>
            <w:r>
              <w:rPr>
                <w:rFonts w:ascii="Times New Roman" w:hAnsi="Times New Roman"/>
                <w:iCs/>
                <w:color w:val="000000"/>
                <w:szCs w:val="20"/>
              </w:rPr>
              <w:br/>
              <w:t>графа 9 – графа 10 данной таблицы</w:t>
            </w:r>
          </w:p>
        </w:tc>
      </w:tr>
      <w:tr w:rsidR="00675A41" w:rsidRPr="00680851" w:rsidTr="005F08E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Хвойные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475 892,0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675A41" w:rsidRPr="00680851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362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5 364,2</w:t>
            </w:r>
          </w:p>
        </w:tc>
        <w:tc>
          <w:tcPr>
            <w:tcW w:w="134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547 672,4</w:t>
            </w:r>
          </w:p>
        </w:tc>
        <w:tc>
          <w:tcPr>
            <w:tcW w:w="1261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2 115 379 976,0</w:t>
            </w:r>
          </w:p>
        </w:tc>
        <w:tc>
          <w:tcPr>
            <w:tcW w:w="1417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489 877 271,0</w:t>
            </w:r>
          </w:p>
        </w:tc>
        <w:tc>
          <w:tcPr>
            <w:tcW w:w="1559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469 625,6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489 407 645,4</w:t>
            </w:r>
          </w:p>
        </w:tc>
      </w:tr>
      <w:tr w:rsidR="00675A41" w:rsidRPr="00680851" w:rsidTr="005F08E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Молодняки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29 178,4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61,0</w:t>
            </w:r>
          </w:p>
        </w:tc>
        <w:tc>
          <w:tcPr>
            <w:tcW w:w="1417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2071</w:t>
            </w:r>
          </w:p>
        </w:tc>
        <w:tc>
          <w:tcPr>
            <w:tcW w:w="1362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362,6</w:t>
            </w:r>
          </w:p>
        </w:tc>
        <w:tc>
          <w:tcPr>
            <w:tcW w:w="134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51 297,0</w:t>
            </w:r>
          </w:p>
        </w:tc>
        <w:tc>
          <w:tcPr>
            <w:tcW w:w="1261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12 299,1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630 908 831,0</w:t>
            </w:r>
          </w:p>
        </w:tc>
        <w:tc>
          <w:tcPr>
            <w:tcW w:w="1417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109 615,0</w:t>
            </w:r>
          </w:p>
        </w:tc>
        <w:tc>
          <w:tcPr>
            <w:tcW w:w="1559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77 880,6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31 734,4</w:t>
            </w:r>
          </w:p>
        </w:tc>
      </w:tr>
      <w:tr w:rsidR="00675A41" w:rsidRPr="00680851" w:rsidTr="005F08E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Средневозрастные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106 738,3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31,0</w:t>
            </w:r>
          </w:p>
        </w:tc>
        <w:tc>
          <w:tcPr>
            <w:tcW w:w="1417" w:type="dxa"/>
            <w:noWrap/>
            <w:hideMark/>
          </w:tcPr>
          <w:p w:rsidR="00675A41" w:rsidRPr="00680851" w:rsidRDefault="0022710A" w:rsidP="0022710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</w:t>
            </w:r>
            <w:r w:rsidR="00675A41" w:rsidRPr="00680851">
              <w:rPr>
                <w:rFonts w:ascii="Times New Roman" w:hAnsi="Times New Roman"/>
                <w:color w:val="000000"/>
                <w:szCs w:val="20"/>
              </w:rPr>
              <w:t>041</w:t>
            </w:r>
          </w:p>
        </w:tc>
        <w:tc>
          <w:tcPr>
            <w:tcW w:w="1362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1 326,0</w:t>
            </w:r>
          </w:p>
        </w:tc>
        <w:tc>
          <w:tcPr>
            <w:tcW w:w="134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147 844,3</w:t>
            </w:r>
          </w:p>
        </w:tc>
        <w:tc>
          <w:tcPr>
            <w:tcW w:w="1261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5 063,0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748 535 286,0</w:t>
            </w:r>
          </w:p>
        </w:tc>
        <w:tc>
          <w:tcPr>
            <w:tcW w:w="1417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9 190 589,0</w:t>
            </w:r>
          </w:p>
        </w:tc>
        <w:tc>
          <w:tcPr>
            <w:tcW w:w="1559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275 865,0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8 914 724,0</w:t>
            </w:r>
          </w:p>
        </w:tc>
      </w:tr>
      <w:tr w:rsidR="00675A41" w:rsidRPr="00680851" w:rsidTr="005F08E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Приспевающие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106 738,3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11,0</w:t>
            </w:r>
          </w:p>
        </w:tc>
        <w:tc>
          <w:tcPr>
            <w:tcW w:w="1417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2021</w:t>
            </w:r>
          </w:p>
        </w:tc>
        <w:tc>
          <w:tcPr>
            <w:tcW w:w="1362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777,8</w:t>
            </w:r>
          </w:p>
        </w:tc>
        <w:tc>
          <w:tcPr>
            <w:tcW w:w="134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115 294,1</w:t>
            </w:r>
          </w:p>
        </w:tc>
        <w:tc>
          <w:tcPr>
            <w:tcW w:w="1261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2 803,1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323 185 669,0</w:t>
            </w:r>
          </w:p>
        </w:tc>
        <w:tc>
          <w:tcPr>
            <w:tcW w:w="1417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67 826 877,0</w:t>
            </w:r>
          </w:p>
        </w:tc>
        <w:tc>
          <w:tcPr>
            <w:tcW w:w="1559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115 879,9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67 710 997,1</w:t>
            </w:r>
          </w:p>
        </w:tc>
      </w:tr>
      <w:tr w:rsidR="00675A41" w:rsidRPr="00680851" w:rsidTr="005F08E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Спелые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104 268,8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2010</w:t>
            </w:r>
          </w:p>
        </w:tc>
        <w:tc>
          <w:tcPr>
            <w:tcW w:w="1362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1 295,5</w:t>
            </w:r>
          </w:p>
        </w:tc>
        <w:tc>
          <w:tcPr>
            <w:tcW w:w="134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104 268,8</w:t>
            </w:r>
          </w:p>
        </w:tc>
        <w:tc>
          <w:tcPr>
            <w:tcW w:w="1261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1 769,7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184 520 325,0</w:t>
            </w:r>
          </w:p>
        </w:tc>
        <w:tc>
          <w:tcPr>
            <w:tcW w:w="1417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184 520 325,0</w:t>
            </w:r>
          </w:p>
        </w:tc>
        <w:tc>
          <w:tcPr>
            <w:tcW w:w="1559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0,0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184 520 325,0</w:t>
            </w:r>
          </w:p>
        </w:tc>
      </w:tr>
      <w:tr w:rsidR="00675A41" w:rsidRPr="00680851" w:rsidTr="005F08E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Перестойные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128 968,2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2010</w:t>
            </w:r>
          </w:p>
        </w:tc>
        <w:tc>
          <w:tcPr>
            <w:tcW w:w="1362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1 602,3</w:t>
            </w:r>
          </w:p>
        </w:tc>
        <w:tc>
          <w:tcPr>
            <w:tcW w:w="134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128 968,2</w:t>
            </w:r>
          </w:p>
        </w:tc>
        <w:tc>
          <w:tcPr>
            <w:tcW w:w="1261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1 769,7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228 229 865,0</w:t>
            </w:r>
          </w:p>
        </w:tc>
        <w:tc>
          <w:tcPr>
            <w:tcW w:w="1417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228 229 865,0</w:t>
            </w:r>
          </w:p>
        </w:tc>
        <w:tc>
          <w:tcPr>
            <w:tcW w:w="1559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0,0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228 229 865,0</w:t>
            </w:r>
          </w:p>
        </w:tc>
      </w:tr>
      <w:tr w:rsidR="00675A41" w:rsidRPr="00680851" w:rsidTr="005F08E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Твердолиственные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55 236,2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675A41" w:rsidRPr="00680851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362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686,2</w:t>
            </w:r>
          </w:p>
        </w:tc>
        <w:tc>
          <w:tcPr>
            <w:tcW w:w="134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69 071,0</w:t>
            </w:r>
          </w:p>
        </w:tc>
        <w:tc>
          <w:tcPr>
            <w:tcW w:w="1261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342 019 215,0</w:t>
            </w:r>
          </w:p>
        </w:tc>
        <w:tc>
          <w:tcPr>
            <w:tcW w:w="1417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44 997 985,0</w:t>
            </w:r>
          </w:p>
        </w:tc>
        <w:tc>
          <w:tcPr>
            <w:tcW w:w="1559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77 998,0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44 919 987,0</w:t>
            </w:r>
          </w:p>
        </w:tc>
      </w:tr>
      <w:tr w:rsidR="00675A41" w:rsidRPr="00680851" w:rsidTr="005F08E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Молодняки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6 146,1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64,0</w:t>
            </w:r>
          </w:p>
        </w:tc>
        <w:tc>
          <w:tcPr>
            <w:tcW w:w="1417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2074</w:t>
            </w:r>
          </w:p>
        </w:tc>
        <w:tc>
          <w:tcPr>
            <w:tcW w:w="1362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76,4</w:t>
            </w:r>
          </w:p>
        </w:tc>
        <w:tc>
          <w:tcPr>
            <w:tcW w:w="134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11 035,7</w:t>
            </w:r>
          </w:p>
        </w:tc>
        <w:tc>
          <w:tcPr>
            <w:tcW w:w="1261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12 774,8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140 978 750,0</w:t>
            </w:r>
          </w:p>
        </w:tc>
        <w:tc>
          <w:tcPr>
            <w:tcW w:w="1417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16 001,0</w:t>
            </w:r>
          </w:p>
        </w:tc>
        <w:tc>
          <w:tcPr>
            <w:tcW w:w="1559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16 406,1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-405,1</w:t>
            </w:r>
          </w:p>
        </w:tc>
      </w:tr>
      <w:tr w:rsidR="00675A41" w:rsidRPr="00680851" w:rsidTr="005F08E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Средневозрастные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20 512,0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33,0</w:t>
            </w:r>
          </w:p>
        </w:tc>
        <w:tc>
          <w:tcPr>
            <w:tcW w:w="1417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2043</w:t>
            </w:r>
          </w:p>
        </w:tc>
        <w:tc>
          <w:tcPr>
            <w:tcW w:w="1362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254,8</w:t>
            </w:r>
          </w:p>
        </w:tc>
        <w:tc>
          <w:tcPr>
            <w:tcW w:w="134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28 920,4</w:t>
            </w:r>
          </w:p>
        </w:tc>
        <w:tc>
          <w:tcPr>
            <w:tcW w:w="1261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5 104,9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147 634 882,0</w:t>
            </w:r>
          </w:p>
        </w:tc>
        <w:tc>
          <w:tcPr>
            <w:tcW w:w="1417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1 364 703,0</w:t>
            </w:r>
          </w:p>
        </w:tc>
        <w:tc>
          <w:tcPr>
            <w:tcW w:w="1559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53 369,1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1 311 333,9</w:t>
            </w:r>
          </w:p>
        </w:tc>
      </w:tr>
      <w:tr w:rsidR="00675A41" w:rsidRPr="00680851" w:rsidTr="005F08E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Приспевающие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5 400,9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8,0</w:t>
            </w:r>
          </w:p>
        </w:tc>
        <w:tc>
          <w:tcPr>
            <w:tcW w:w="1417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2018</w:t>
            </w:r>
          </w:p>
        </w:tc>
        <w:tc>
          <w:tcPr>
            <w:tcW w:w="1362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67,1</w:t>
            </w:r>
          </w:p>
        </w:tc>
        <w:tc>
          <w:tcPr>
            <w:tcW w:w="134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5 937,7</w:t>
            </w:r>
          </w:p>
        </w:tc>
        <w:tc>
          <w:tcPr>
            <w:tcW w:w="1261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2 428,8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14 421 533,0</w:t>
            </w:r>
          </w:p>
        </w:tc>
        <w:tc>
          <w:tcPr>
            <w:tcW w:w="1417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4 633 231,0</w:t>
            </w:r>
          </w:p>
        </w:tc>
        <w:tc>
          <w:tcPr>
            <w:tcW w:w="1559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8 222,8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4 625 008,2</w:t>
            </w:r>
          </w:p>
        </w:tc>
      </w:tr>
      <w:tr w:rsidR="00675A41" w:rsidRPr="00680851" w:rsidTr="005F08E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Спелые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16 168,1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2010</w:t>
            </w:r>
          </w:p>
        </w:tc>
        <w:tc>
          <w:tcPr>
            <w:tcW w:w="1362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200,8</w:t>
            </w:r>
          </w:p>
        </w:tc>
        <w:tc>
          <w:tcPr>
            <w:tcW w:w="134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16 168,1</w:t>
            </w:r>
          </w:p>
        </w:tc>
        <w:tc>
          <w:tcPr>
            <w:tcW w:w="1261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1 682,0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27 194 744,0</w:t>
            </w:r>
          </w:p>
        </w:tc>
        <w:tc>
          <w:tcPr>
            <w:tcW w:w="1417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27 194 744,0</w:t>
            </w:r>
          </w:p>
        </w:tc>
        <w:tc>
          <w:tcPr>
            <w:tcW w:w="1559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0,0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27 194 744,0</w:t>
            </w:r>
          </w:p>
        </w:tc>
      </w:tr>
      <w:tr w:rsidR="00675A41" w:rsidRPr="00680851" w:rsidTr="005F08E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Перестойные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7 009,1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2010</w:t>
            </w:r>
          </w:p>
        </w:tc>
        <w:tc>
          <w:tcPr>
            <w:tcW w:w="1362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87,1</w:t>
            </w:r>
          </w:p>
        </w:tc>
        <w:tc>
          <w:tcPr>
            <w:tcW w:w="134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7 009,1</w:t>
            </w:r>
          </w:p>
        </w:tc>
        <w:tc>
          <w:tcPr>
            <w:tcW w:w="1261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1 682,0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11 789 306,0</w:t>
            </w:r>
          </w:p>
        </w:tc>
        <w:tc>
          <w:tcPr>
            <w:tcW w:w="1417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11 789 306,0</w:t>
            </w:r>
          </w:p>
        </w:tc>
        <w:tc>
          <w:tcPr>
            <w:tcW w:w="1559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0,0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11 789 306,0</w:t>
            </w:r>
          </w:p>
        </w:tc>
      </w:tr>
      <w:tr w:rsidR="00675A41" w:rsidRPr="00680851" w:rsidTr="005F08E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Мягколиственные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16 876,9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675A41" w:rsidRPr="00680851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362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209,8</w:t>
            </w:r>
          </w:p>
        </w:tc>
        <w:tc>
          <w:tcPr>
            <w:tcW w:w="134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18 833,1</w:t>
            </w:r>
          </w:p>
        </w:tc>
        <w:tc>
          <w:tcPr>
            <w:tcW w:w="1261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49 526 322,0</w:t>
            </w:r>
          </w:p>
        </w:tc>
        <w:tc>
          <w:tcPr>
            <w:tcW w:w="1417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16 490 875,0</w:t>
            </w:r>
          </w:p>
        </w:tc>
        <w:tc>
          <w:tcPr>
            <w:tcW w:w="1559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20 311,1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16 470 563,9</w:t>
            </w:r>
          </w:p>
        </w:tc>
      </w:tr>
      <w:tr w:rsidR="00675A41" w:rsidRPr="00680851" w:rsidTr="005F08E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Молодняки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511,1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36,0</w:t>
            </w:r>
          </w:p>
        </w:tc>
        <w:tc>
          <w:tcPr>
            <w:tcW w:w="1417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2046</w:t>
            </w:r>
          </w:p>
        </w:tc>
        <w:tc>
          <w:tcPr>
            <w:tcW w:w="1362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6,4</w:t>
            </w:r>
          </w:p>
        </w:tc>
        <w:tc>
          <w:tcPr>
            <w:tcW w:w="134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741,5</w:t>
            </w:r>
          </w:p>
        </w:tc>
        <w:tc>
          <w:tcPr>
            <w:tcW w:w="1261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5 579,2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4 136 972,0</w:t>
            </w:r>
          </w:p>
        </w:tc>
        <w:tc>
          <w:tcPr>
            <w:tcW w:w="1417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24 981,0</w:t>
            </w:r>
          </w:p>
        </w:tc>
        <w:tc>
          <w:tcPr>
            <w:tcW w:w="1559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1 341,0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23 640,0</w:t>
            </w:r>
          </w:p>
        </w:tc>
      </w:tr>
      <w:tr w:rsidR="00675A41" w:rsidRPr="00680851" w:rsidTr="005F08E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Средневозрастные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6 996,9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18,0</w:t>
            </w:r>
          </w:p>
        </w:tc>
        <w:tc>
          <w:tcPr>
            <w:tcW w:w="1417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2028</w:t>
            </w:r>
          </w:p>
        </w:tc>
        <w:tc>
          <w:tcPr>
            <w:tcW w:w="1362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86,9</w:t>
            </w:r>
          </w:p>
        </w:tc>
        <w:tc>
          <w:tcPr>
            <w:tcW w:w="134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8 561,1</w:t>
            </w:r>
          </w:p>
        </w:tc>
        <w:tc>
          <w:tcPr>
            <w:tcW w:w="1261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3 276,5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28 050 752,0</w:t>
            </w:r>
          </w:p>
        </w:tc>
        <w:tc>
          <w:tcPr>
            <w:tcW w:w="1417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2 179 755,0</w:t>
            </w:r>
          </w:p>
        </w:tc>
        <w:tc>
          <w:tcPr>
            <w:tcW w:w="1559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16 080,4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2 163 674,6</w:t>
            </w:r>
          </w:p>
        </w:tc>
      </w:tr>
      <w:tr w:rsidR="00675A41" w:rsidRPr="00680851" w:rsidTr="005F08E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Приспевающие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3 249,9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4,0</w:t>
            </w:r>
          </w:p>
        </w:tc>
        <w:tc>
          <w:tcPr>
            <w:tcW w:w="1417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2014</w:t>
            </w:r>
          </w:p>
        </w:tc>
        <w:tc>
          <w:tcPr>
            <w:tcW w:w="1362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40,4</w:t>
            </w:r>
          </w:p>
        </w:tc>
        <w:tc>
          <w:tcPr>
            <w:tcW w:w="134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3 411,5</w:t>
            </w:r>
          </w:p>
        </w:tc>
        <w:tc>
          <w:tcPr>
            <w:tcW w:w="1261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2 065,5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7 046 440,0</w:t>
            </w:r>
          </w:p>
        </w:tc>
        <w:tc>
          <w:tcPr>
            <w:tcW w:w="1417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3 993 981,0</w:t>
            </w:r>
          </w:p>
        </w:tc>
        <w:tc>
          <w:tcPr>
            <w:tcW w:w="1559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2 889,8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3 991 091,2</w:t>
            </w:r>
          </w:p>
        </w:tc>
      </w:tr>
      <w:tr w:rsidR="00675A41" w:rsidRPr="00680851" w:rsidTr="005F08E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Спелые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4 737,1</w:t>
            </w:r>
          </w:p>
        </w:tc>
        <w:tc>
          <w:tcPr>
            <w:tcW w:w="127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2010</w:t>
            </w:r>
          </w:p>
        </w:tc>
        <w:tc>
          <w:tcPr>
            <w:tcW w:w="1362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58,9</w:t>
            </w:r>
          </w:p>
        </w:tc>
        <w:tc>
          <w:tcPr>
            <w:tcW w:w="1346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4 737,1</w:t>
            </w:r>
          </w:p>
        </w:tc>
        <w:tc>
          <w:tcPr>
            <w:tcW w:w="1261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1 682,0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7 967 802,0</w:t>
            </w:r>
          </w:p>
        </w:tc>
        <w:tc>
          <w:tcPr>
            <w:tcW w:w="1417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7 967 802,0</w:t>
            </w:r>
          </w:p>
        </w:tc>
        <w:tc>
          <w:tcPr>
            <w:tcW w:w="1559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0,0</w:t>
            </w:r>
          </w:p>
        </w:tc>
        <w:tc>
          <w:tcPr>
            <w:tcW w:w="1418" w:type="dxa"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7 967 802,0</w:t>
            </w:r>
          </w:p>
        </w:tc>
      </w:tr>
      <w:tr w:rsidR="00675A41" w:rsidRPr="00680851" w:rsidTr="002D760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Перестойные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1 381,9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2010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17,2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1 381,9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1 682,0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2 324 356,0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2 324 356,0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color w:val="000000"/>
                <w:szCs w:val="20"/>
              </w:rPr>
              <w:t>2 324 356,0</w:t>
            </w:r>
          </w:p>
        </w:tc>
      </w:tr>
      <w:tr w:rsidR="00675A41" w:rsidRPr="00680851" w:rsidTr="002D760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Итого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548 005,1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 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6 260,2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635 576,5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2 506 925 513,0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i/>
                <w:iCs/>
                <w:color w:val="00000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675A41" w:rsidRPr="00680851" w:rsidRDefault="00675A41" w:rsidP="00C46B7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80851">
              <w:rPr>
                <w:rFonts w:ascii="Times New Roman" w:hAnsi="Times New Roman"/>
                <w:bCs/>
                <w:color w:val="000000"/>
                <w:szCs w:val="20"/>
              </w:rPr>
              <w:t>550 798 196,3</w:t>
            </w:r>
          </w:p>
        </w:tc>
      </w:tr>
    </w:tbl>
    <w:p w:rsidR="00AF7F05" w:rsidRDefault="00AF7F05" w:rsidP="002576DA">
      <w:pPr>
        <w:spacing w:line="276" w:lineRule="auto"/>
        <w:ind w:firstLine="709"/>
        <w:jc w:val="right"/>
        <w:rPr>
          <w:rFonts w:ascii="Times New Roman" w:hAnsi="Times New Roman"/>
          <w:sz w:val="24"/>
        </w:rPr>
      </w:pPr>
    </w:p>
    <w:tbl>
      <w:tblPr>
        <w:tblStyle w:val="afa"/>
        <w:tblW w:w="0" w:type="auto"/>
        <w:tblInd w:w="10456" w:type="dxa"/>
        <w:tblLook w:val="04A0" w:firstRow="1" w:lastRow="0" w:firstColumn="1" w:lastColumn="0" w:noHBand="0" w:noVBand="1"/>
      </w:tblPr>
      <w:tblGrid>
        <w:gridCol w:w="4046"/>
      </w:tblGrid>
      <w:tr w:rsidR="00500AD6" w:rsidTr="00500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500AD6" w:rsidRPr="00500AD6" w:rsidRDefault="00500AD6" w:rsidP="00500AD6">
            <w:pPr>
              <w:ind w:firstLine="34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500AD6">
              <w:rPr>
                <w:rFonts w:ascii="Times New Roman" w:hAnsi="Times New Roman"/>
                <w:b w:val="0"/>
                <w:sz w:val="24"/>
              </w:rPr>
              <w:t>Приложение</w:t>
            </w:r>
            <w:proofErr w:type="gramStart"/>
            <w:r w:rsidRPr="00500AD6">
              <w:rPr>
                <w:rFonts w:ascii="Times New Roman" w:hAnsi="Times New Roman"/>
                <w:b w:val="0"/>
                <w:sz w:val="24"/>
              </w:rPr>
              <w:t xml:space="preserve"> Б</w:t>
            </w:r>
            <w:proofErr w:type="gramEnd"/>
            <w:r w:rsidRPr="00500AD6">
              <w:rPr>
                <w:rFonts w:ascii="Times New Roman" w:hAnsi="Times New Roman"/>
                <w:b w:val="0"/>
                <w:sz w:val="24"/>
              </w:rPr>
              <w:br/>
              <w:t>к методическим указаниям</w:t>
            </w:r>
          </w:p>
        </w:tc>
      </w:tr>
    </w:tbl>
    <w:p w:rsidR="00500AD6" w:rsidRDefault="00500AD6" w:rsidP="002576DA">
      <w:pPr>
        <w:spacing w:line="276" w:lineRule="auto"/>
        <w:ind w:firstLine="709"/>
        <w:jc w:val="right"/>
        <w:rPr>
          <w:rFonts w:ascii="Times New Roman" w:hAnsi="Times New Roman"/>
          <w:sz w:val="24"/>
        </w:rPr>
      </w:pPr>
    </w:p>
    <w:p w:rsidR="003B6C40" w:rsidRPr="0024557D" w:rsidRDefault="00AF7F05" w:rsidP="00AF7F05">
      <w:pPr>
        <w:spacing w:line="276" w:lineRule="auto"/>
        <w:ind w:firstLine="709"/>
        <w:jc w:val="center"/>
        <w:rPr>
          <w:rFonts w:ascii="Times New Roman" w:hAnsi="Times New Roman"/>
          <w:szCs w:val="20"/>
        </w:rPr>
      </w:pPr>
      <w:r w:rsidRPr="0024557D">
        <w:rPr>
          <w:rFonts w:ascii="Times New Roman" w:hAnsi="Times New Roman"/>
          <w:noProof/>
          <w:szCs w:val="20"/>
        </w:rPr>
        <w:t xml:space="preserve">Таблица </w:t>
      </w:r>
      <w:r>
        <w:rPr>
          <w:rFonts w:ascii="Times New Roman" w:hAnsi="Times New Roman"/>
          <w:noProof/>
          <w:szCs w:val="20"/>
        </w:rPr>
        <w:t>Б</w:t>
      </w:r>
      <w:r w:rsidRPr="0024557D">
        <w:rPr>
          <w:rFonts w:ascii="Times New Roman" w:hAnsi="Times New Roman"/>
          <w:noProof/>
          <w:szCs w:val="20"/>
        </w:rPr>
        <w:t>1</w:t>
      </w:r>
      <w:r>
        <w:rPr>
          <w:rFonts w:ascii="Times New Roman" w:hAnsi="Times New Roman"/>
          <w:noProof/>
          <w:szCs w:val="20"/>
        </w:rPr>
        <w:t xml:space="preserve"> - </w:t>
      </w:r>
      <w:r w:rsidR="003B6C40" w:rsidRPr="00AF7F05">
        <w:rPr>
          <w:rFonts w:ascii="Times New Roman" w:hAnsi="Times New Roman"/>
          <w:noProof/>
          <w:sz w:val="24"/>
        </w:rPr>
        <w:t>Пример расчета квартального изменения запасов и холдинговой прибыли для товаров для перепродажи с периодом хранения два месяца</w:t>
      </w:r>
    </w:p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227"/>
        <w:gridCol w:w="993"/>
        <w:gridCol w:w="1607"/>
        <w:gridCol w:w="2552"/>
        <w:gridCol w:w="3260"/>
        <w:gridCol w:w="3969"/>
      </w:tblGrid>
      <w:tr w:rsidR="003B6C40" w:rsidRPr="00463A8F" w:rsidTr="00463A8F">
        <w:trPr>
          <w:trHeight w:val="515"/>
        </w:trPr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C40" w:rsidRPr="00DD511D" w:rsidRDefault="009E4B47" w:rsidP="00F42B0F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Индексы изменения цен по отношению к </w:t>
            </w:r>
            <w:r w:rsidR="00F42B0F">
              <w:rPr>
                <w:rFonts w:ascii="Times New Roman" w:hAnsi="Times New Roman"/>
                <w:szCs w:val="20"/>
              </w:rPr>
              <w:t xml:space="preserve">декабрю </w:t>
            </w:r>
            <w:r>
              <w:rPr>
                <w:rFonts w:ascii="Times New Roman" w:hAnsi="Times New Roman"/>
                <w:szCs w:val="20"/>
              </w:rPr>
              <w:t>предыдуще</w:t>
            </w:r>
            <w:r w:rsidR="00F42B0F">
              <w:rPr>
                <w:rFonts w:ascii="Times New Roman" w:hAnsi="Times New Roman"/>
                <w:szCs w:val="20"/>
              </w:rPr>
              <w:t>го года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40" w:rsidRPr="00463A8F" w:rsidRDefault="003B6C40" w:rsidP="004126FD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463A8F">
              <w:rPr>
                <w:rFonts w:ascii="Times New Roman" w:hAnsi="Times New Roman"/>
                <w:szCs w:val="20"/>
              </w:rPr>
              <w:t>стоимость товаров для перепродажи на конец отчетного периода по данным отчетов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C40" w:rsidRPr="00463A8F" w:rsidRDefault="003B6C40" w:rsidP="004126FD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63A8F">
              <w:rPr>
                <w:rFonts w:ascii="Times New Roman" w:hAnsi="Times New Roman"/>
                <w:color w:val="000000"/>
                <w:szCs w:val="20"/>
              </w:rPr>
              <w:t>изменение стоимости запасов в текущих ценах на конец соответствующего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C40" w:rsidRPr="00463A8F" w:rsidRDefault="003B6C40" w:rsidP="004126FD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63A8F">
              <w:rPr>
                <w:rFonts w:ascii="Times New Roman" w:hAnsi="Times New Roman"/>
                <w:bCs/>
                <w:color w:val="000000"/>
                <w:szCs w:val="20"/>
              </w:rPr>
              <w:t>изменение стоимости запасов в текущих</w:t>
            </w:r>
            <w:r w:rsidRPr="00463A8F">
              <w:rPr>
                <w:rFonts w:ascii="Times New Roman" w:hAnsi="Times New Roman"/>
                <w:color w:val="000000"/>
                <w:szCs w:val="20"/>
              </w:rPr>
              <w:t xml:space="preserve"> (</w:t>
            </w:r>
            <w:r w:rsidRPr="00463A8F">
              <w:rPr>
                <w:rFonts w:ascii="Times New Roman" w:hAnsi="Times New Roman"/>
                <w:i/>
                <w:iCs/>
                <w:color w:val="000000"/>
                <w:szCs w:val="20"/>
              </w:rPr>
              <w:t xml:space="preserve">март </w:t>
            </w:r>
            <w:r w:rsidRPr="00463A8F">
              <w:rPr>
                <w:rFonts w:ascii="Times New Roman" w:hAnsi="Times New Roman"/>
                <w:i/>
                <w:iCs/>
                <w:color w:val="000000"/>
                <w:szCs w:val="20"/>
                <w:lang w:val="en-US"/>
              </w:rPr>
              <w:t>t</w:t>
            </w:r>
            <w:r w:rsidRPr="00463A8F">
              <w:rPr>
                <w:rFonts w:ascii="Times New Roman" w:hAnsi="Times New Roman"/>
                <w:color w:val="000000"/>
                <w:szCs w:val="20"/>
              </w:rPr>
              <w:t xml:space="preserve">) </w:t>
            </w:r>
            <w:r w:rsidRPr="00463A8F">
              <w:rPr>
                <w:rFonts w:ascii="Times New Roman" w:hAnsi="Times New Roman"/>
                <w:bCs/>
                <w:color w:val="000000"/>
                <w:szCs w:val="20"/>
              </w:rPr>
              <w:t>ценах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C40" w:rsidRPr="00463A8F" w:rsidRDefault="003B6C40" w:rsidP="004126FD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63A8F">
              <w:rPr>
                <w:rFonts w:ascii="Times New Roman" w:hAnsi="Times New Roman"/>
                <w:color w:val="000000"/>
                <w:szCs w:val="20"/>
              </w:rPr>
              <w:t xml:space="preserve">изменение стоимости запасов за счет изменения цен (номинальная </w:t>
            </w:r>
            <w:r w:rsidRPr="00463A8F">
              <w:rPr>
                <w:rFonts w:ascii="Times New Roman" w:hAnsi="Times New Roman"/>
                <w:bCs/>
                <w:color w:val="000000"/>
                <w:szCs w:val="20"/>
              </w:rPr>
              <w:t>холдинговая прибыль</w:t>
            </w:r>
            <w:r w:rsidRPr="00463A8F">
              <w:rPr>
                <w:rFonts w:ascii="Times New Roman" w:hAnsi="Times New Roman"/>
                <w:color w:val="000000"/>
                <w:szCs w:val="20"/>
              </w:rPr>
              <w:t>) – поправка на стоимостную оценку</w:t>
            </w:r>
          </w:p>
        </w:tc>
      </w:tr>
      <w:tr w:rsidR="003B6C40" w:rsidRPr="00463A8F" w:rsidTr="00463A8F">
        <w:trPr>
          <w:trHeight w:val="515"/>
        </w:trPr>
        <w:tc>
          <w:tcPr>
            <w:tcW w:w="23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C40" w:rsidRPr="00463A8F" w:rsidRDefault="003B6C40" w:rsidP="004126FD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40" w:rsidRPr="00463A8F" w:rsidRDefault="003B6C40" w:rsidP="004126FD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463A8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40" w:rsidRPr="00463A8F" w:rsidRDefault="003B6C40" w:rsidP="004126FD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463A8F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40" w:rsidRPr="00463A8F" w:rsidRDefault="003B6C40" w:rsidP="004126FD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63A8F">
              <w:rPr>
                <w:rFonts w:ascii="Times New Roman" w:hAnsi="Times New Roman"/>
                <w:color w:val="000000"/>
                <w:szCs w:val="20"/>
              </w:rPr>
              <w:t>3=2-1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40" w:rsidRPr="00463A8F" w:rsidRDefault="003B6C40" w:rsidP="004126F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463A8F">
              <w:rPr>
                <w:rFonts w:ascii="Times New Roman" w:hAnsi="Times New Roman"/>
                <w:bCs/>
                <w:color w:val="00000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40" w:rsidRPr="00463A8F" w:rsidRDefault="003B6C40" w:rsidP="004126FD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63A8F">
              <w:rPr>
                <w:rFonts w:ascii="Times New Roman" w:hAnsi="Times New Roman"/>
                <w:color w:val="000000"/>
                <w:szCs w:val="20"/>
              </w:rPr>
              <w:t>5=3-4</w:t>
            </w:r>
          </w:p>
        </w:tc>
      </w:tr>
      <w:tr w:rsidR="003B6C40" w:rsidRPr="00463A8F" w:rsidTr="00463A8F">
        <w:trPr>
          <w:trHeight w:val="515"/>
        </w:trPr>
        <w:tc>
          <w:tcPr>
            <w:tcW w:w="2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C40" w:rsidRPr="00463A8F" w:rsidRDefault="003B6C40" w:rsidP="004126FD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40" w:rsidRPr="00463A8F" w:rsidRDefault="003B6C40" w:rsidP="004126FD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63A8F">
              <w:rPr>
                <w:rFonts w:ascii="Times New Roman" w:hAnsi="Times New Roman"/>
                <w:color w:val="000000"/>
                <w:szCs w:val="20"/>
              </w:rPr>
              <w:t xml:space="preserve">декабрь года </w:t>
            </w:r>
            <w:r w:rsidRPr="00463A8F">
              <w:rPr>
                <w:rFonts w:ascii="Times New Roman" w:hAnsi="Times New Roman"/>
                <w:i/>
                <w:color w:val="000000"/>
                <w:szCs w:val="20"/>
                <w:lang w:val="en-US"/>
              </w:rPr>
              <w:t>t</w:t>
            </w:r>
            <w:r w:rsidRPr="00463A8F">
              <w:rPr>
                <w:rFonts w:ascii="Times New Roman" w:hAnsi="Times New Roman"/>
                <w:i/>
                <w:color w:val="000000"/>
                <w:szCs w:val="20"/>
              </w:rPr>
              <w:t>-1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40" w:rsidRPr="00463A8F" w:rsidRDefault="003B6C40" w:rsidP="004126F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Cs w:val="20"/>
                <w:lang w:val="en-US"/>
              </w:rPr>
            </w:pPr>
            <w:r w:rsidRPr="00463A8F">
              <w:rPr>
                <w:rFonts w:ascii="Times New Roman" w:hAnsi="Times New Roman"/>
                <w:bCs/>
                <w:color w:val="000000"/>
                <w:szCs w:val="20"/>
              </w:rPr>
              <w:t xml:space="preserve">март года </w:t>
            </w:r>
            <w:r w:rsidRPr="00463A8F">
              <w:rPr>
                <w:rFonts w:ascii="Times New Roman" w:hAnsi="Times New Roman"/>
                <w:bCs/>
                <w:i/>
                <w:color w:val="000000"/>
                <w:szCs w:val="20"/>
                <w:lang w:val="en-US"/>
              </w:rPr>
              <w:t>t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40" w:rsidRPr="00463A8F" w:rsidRDefault="003B6C40" w:rsidP="004126FD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3B6C40" w:rsidRPr="00463A8F" w:rsidTr="00463A8F">
        <w:trPr>
          <w:trHeight w:val="300"/>
        </w:trPr>
        <w:tc>
          <w:tcPr>
            <w:tcW w:w="2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40" w:rsidRPr="00463A8F" w:rsidRDefault="003B6C40" w:rsidP="004126FD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40" w:rsidRPr="00463A8F" w:rsidRDefault="003B6C40" w:rsidP="004126F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63A8F">
              <w:rPr>
                <w:rFonts w:ascii="Times New Roman" w:hAnsi="Times New Roman"/>
                <w:color w:val="000000"/>
                <w:szCs w:val="20"/>
              </w:rPr>
              <w:t>29,18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40" w:rsidRPr="00463A8F" w:rsidRDefault="003B6C40" w:rsidP="004126F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63A8F">
              <w:rPr>
                <w:rFonts w:ascii="Times New Roman" w:hAnsi="Times New Roman"/>
                <w:color w:val="000000"/>
                <w:szCs w:val="20"/>
              </w:rPr>
              <w:t>55,19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40" w:rsidRPr="00463A8F" w:rsidRDefault="003B6C40" w:rsidP="004126FD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63A8F">
              <w:rPr>
                <w:rFonts w:ascii="Times New Roman" w:hAnsi="Times New Roman"/>
                <w:color w:val="000000"/>
                <w:position w:val="-10"/>
                <w:szCs w:val="20"/>
              </w:rPr>
              <w:object w:dxaOrig="2120" w:dyaOrig="320">
                <v:shape id="_x0000_i1114" type="#_x0000_t75" style="width:70.5pt;height:11.25pt" o:ole="">
                  <v:imagedata r:id="rId189" o:title=""/>
                </v:shape>
                <o:OLEObject Type="Embed" ProgID="Equation.3" ShapeID="_x0000_i1114" DrawAspect="Content" ObjectID="_1486895067" r:id="rId190"/>
              </w:objec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40" w:rsidRPr="00463A8F" w:rsidRDefault="003B6C40" w:rsidP="004126FD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63A8F">
              <w:rPr>
                <w:rFonts w:ascii="Times New Roman" w:hAnsi="Times New Roman"/>
                <w:color w:val="000000"/>
                <w:position w:val="-80"/>
                <w:szCs w:val="20"/>
              </w:rPr>
              <w:object w:dxaOrig="4180" w:dyaOrig="1719">
                <v:shape id="_x0000_i1115" type="#_x0000_t75" style="width:138.75pt;height:57pt" o:ole="">
                  <v:imagedata r:id="rId191" o:title=""/>
                </v:shape>
                <o:OLEObject Type="Embed" ProgID="Equation.3" ShapeID="_x0000_i1115" DrawAspect="Content" ObjectID="_1486895068" r:id="rId192"/>
              </w:objec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40" w:rsidRPr="00463A8F" w:rsidRDefault="003B6C40" w:rsidP="004126FD">
            <w:pPr>
              <w:spacing w:after="0"/>
              <w:jc w:val="center"/>
              <w:rPr>
                <w:rFonts w:ascii="Times New Roman" w:hAnsi="Times New Roman"/>
                <w:color w:val="000000"/>
                <w:position w:val="-10"/>
                <w:szCs w:val="20"/>
              </w:rPr>
            </w:pPr>
            <w:r w:rsidRPr="00463A8F">
              <w:rPr>
                <w:rFonts w:ascii="Times New Roman" w:hAnsi="Times New Roman"/>
                <w:color w:val="000000"/>
                <w:position w:val="-10"/>
                <w:szCs w:val="20"/>
              </w:rPr>
              <w:object w:dxaOrig="1920" w:dyaOrig="320">
                <v:shape id="_x0000_i1116" type="#_x0000_t75" style="width:63pt;height:11.25pt" o:ole="">
                  <v:imagedata r:id="rId193" o:title=""/>
                </v:shape>
                <o:OLEObject Type="Embed" ProgID="Equation.3" ShapeID="_x0000_i1116" DrawAspect="Content" ObjectID="_1486895069" r:id="rId194"/>
              </w:object>
            </w:r>
          </w:p>
        </w:tc>
      </w:tr>
      <w:tr w:rsidR="003B6C40" w:rsidRPr="00463A8F" w:rsidTr="00463A8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40" w:rsidRPr="00463A8F" w:rsidRDefault="003B6C40" w:rsidP="004126FD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63A8F">
              <w:rPr>
                <w:rFonts w:ascii="Times New Roman" w:hAnsi="Times New Roman"/>
                <w:color w:val="000000"/>
                <w:position w:val="-32"/>
                <w:szCs w:val="20"/>
              </w:rPr>
              <w:object w:dxaOrig="840" w:dyaOrig="740">
                <v:shape id="_x0000_i1117" type="#_x0000_t75" style="width:27.75pt;height:24.75pt" o:ole="">
                  <v:imagedata r:id="rId195" o:title=""/>
                </v:shape>
                <o:OLEObject Type="Embed" ProgID="Equation.3" ShapeID="_x0000_i1117" DrawAspect="Content" ObjectID="_1486895070" r:id="rId196"/>
              </w:objec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40" w:rsidRPr="00463A8F" w:rsidRDefault="003B6C40" w:rsidP="004126FD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63A8F">
              <w:rPr>
                <w:rFonts w:ascii="Times New Roman" w:hAnsi="Times New Roman"/>
                <w:color w:val="000000"/>
                <w:szCs w:val="20"/>
              </w:rPr>
              <w:t>100,55</w:t>
            </w:r>
          </w:p>
        </w:tc>
        <w:tc>
          <w:tcPr>
            <w:tcW w:w="2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C40" w:rsidRPr="00463A8F" w:rsidRDefault="003B6C40" w:rsidP="004126FD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40" w:rsidRPr="00463A8F" w:rsidRDefault="003B6C40" w:rsidP="004126FD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40" w:rsidRPr="00463A8F" w:rsidRDefault="003B6C40" w:rsidP="004126FD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40" w:rsidRPr="00463A8F" w:rsidRDefault="003B6C40" w:rsidP="004126FD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3B6C40" w:rsidRPr="00463A8F" w:rsidTr="00463A8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40" w:rsidRPr="00463A8F" w:rsidRDefault="003B6C40" w:rsidP="004126FD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63A8F">
              <w:rPr>
                <w:rFonts w:ascii="Times New Roman" w:hAnsi="Times New Roman"/>
                <w:color w:val="000000"/>
                <w:position w:val="-32"/>
                <w:szCs w:val="20"/>
              </w:rPr>
              <w:object w:dxaOrig="840" w:dyaOrig="740">
                <v:shape id="_x0000_i1118" type="#_x0000_t75" style="width:27.75pt;height:24.75pt" o:ole="">
                  <v:imagedata r:id="rId197" o:title=""/>
                </v:shape>
                <o:OLEObject Type="Embed" ProgID="Equation.3" ShapeID="_x0000_i1118" DrawAspect="Content" ObjectID="_1486895071" r:id="rId198"/>
              </w:objec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40" w:rsidRPr="00463A8F" w:rsidRDefault="003B6C40" w:rsidP="004126FD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63A8F">
              <w:rPr>
                <w:rFonts w:ascii="Times New Roman" w:hAnsi="Times New Roman"/>
                <w:color w:val="000000"/>
                <w:szCs w:val="20"/>
              </w:rPr>
              <w:t>95,02</w:t>
            </w:r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C40" w:rsidRPr="00463A8F" w:rsidRDefault="003B6C40" w:rsidP="004126FD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40" w:rsidRPr="00463A8F" w:rsidRDefault="003B6C40" w:rsidP="004126FD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40" w:rsidRPr="00463A8F" w:rsidRDefault="003B6C40" w:rsidP="004126FD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40" w:rsidRPr="00463A8F" w:rsidRDefault="003B6C40" w:rsidP="004126FD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3B6C40" w:rsidRPr="00463A8F" w:rsidTr="00463A8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40" w:rsidRPr="00463A8F" w:rsidRDefault="003B6C40" w:rsidP="004126FD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463A8F">
              <w:rPr>
                <w:rFonts w:ascii="Times New Roman" w:hAnsi="Times New Roman"/>
                <w:color w:val="000000"/>
                <w:position w:val="-32"/>
                <w:szCs w:val="20"/>
              </w:rPr>
              <w:object w:dxaOrig="820" w:dyaOrig="740">
                <v:shape id="_x0000_i1119" type="#_x0000_t75" style="width:27pt;height:24.75pt" o:ole="">
                  <v:imagedata r:id="rId199" o:title=""/>
                </v:shape>
                <o:OLEObject Type="Embed" ProgID="Equation.3" ShapeID="_x0000_i1119" DrawAspect="Content" ObjectID="_1486895072" r:id="rId200"/>
              </w:objec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40" w:rsidRPr="00463A8F" w:rsidRDefault="003B6C40" w:rsidP="004126FD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63A8F">
              <w:rPr>
                <w:rFonts w:ascii="Times New Roman" w:hAnsi="Times New Roman"/>
                <w:color w:val="000000"/>
                <w:szCs w:val="20"/>
              </w:rPr>
              <w:t>102,45</w:t>
            </w:r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C40" w:rsidRPr="00463A8F" w:rsidRDefault="003B6C40" w:rsidP="004126FD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40" w:rsidRPr="00463A8F" w:rsidRDefault="003B6C40" w:rsidP="004126FD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40" w:rsidRPr="00463A8F" w:rsidRDefault="003B6C40" w:rsidP="004126FD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40" w:rsidRPr="00463A8F" w:rsidRDefault="003B6C40" w:rsidP="004126FD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3B6C40" w:rsidRPr="00463A8F" w:rsidTr="00463A8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40" w:rsidRPr="00463A8F" w:rsidRDefault="003B6C40" w:rsidP="004126FD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463A8F">
              <w:rPr>
                <w:rFonts w:ascii="Times New Roman" w:hAnsi="Times New Roman"/>
                <w:color w:val="000000"/>
                <w:position w:val="-32"/>
                <w:szCs w:val="20"/>
              </w:rPr>
              <w:object w:dxaOrig="820" w:dyaOrig="740">
                <v:shape id="_x0000_i1120" type="#_x0000_t75" style="width:27pt;height:24.75pt" o:ole="">
                  <v:imagedata r:id="rId201" o:title=""/>
                </v:shape>
                <o:OLEObject Type="Embed" ProgID="Equation.3" ShapeID="_x0000_i1120" DrawAspect="Content" ObjectID="_1486895073" r:id="rId202"/>
              </w:objec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40" w:rsidRPr="00463A8F" w:rsidRDefault="003B6C40" w:rsidP="004126FD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63A8F">
              <w:rPr>
                <w:rFonts w:ascii="Times New Roman" w:hAnsi="Times New Roman"/>
                <w:color w:val="000000"/>
                <w:szCs w:val="20"/>
              </w:rPr>
              <w:t>103,26</w:t>
            </w:r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C40" w:rsidRPr="00463A8F" w:rsidRDefault="003B6C40" w:rsidP="004126FD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40" w:rsidRPr="00463A8F" w:rsidRDefault="003B6C40" w:rsidP="004126FD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40" w:rsidRPr="00463A8F" w:rsidRDefault="003B6C40" w:rsidP="004126FD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40" w:rsidRPr="00463A8F" w:rsidRDefault="003B6C40" w:rsidP="004126FD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3B6C40" w:rsidRPr="00DD511D" w:rsidTr="00463A8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40" w:rsidRPr="00463A8F" w:rsidRDefault="003B6C40" w:rsidP="004126FD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 w:rsidRPr="00463A8F">
              <w:rPr>
                <w:rFonts w:ascii="Times New Roman" w:hAnsi="Times New Roman"/>
                <w:color w:val="000000"/>
                <w:position w:val="-32"/>
                <w:szCs w:val="20"/>
              </w:rPr>
              <w:object w:dxaOrig="820" w:dyaOrig="740">
                <v:shape id="_x0000_i1121" type="#_x0000_t75" style="width:27pt;height:24.75pt" o:ole="">
                  <v:imagedata r:id="rId203" o:title=""/>
                </v:shape>
                <o:OLEObject Type="Embed" ProgID="Equation.3" ShapeID="_x0000_i1121" DrawAspect="Content" ObjectID="_1486895074" r:id="rId204"/>
              </w:objec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40" w:rsidRPr="00DD511D" w:rsidRDefault="003B6C40" w:rsidP="004126FD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63A8F">
              <w:rPr>
                <w:rFonts w:ascii="Times New Roman" w:hAnsi="Times New Roman"/>
                <w:color w:val="000000"/>
                <w:szCs w:val="20"/>
              </w:rPr>
              <w:t>105,78</w:t>
            </w:r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40" w:rsidRPr="00DD511D" w:rsidRDefault="003B6C40" w:rsidP="004126FD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40" w:rsidRPr="00DD511D" w:rsidRDefault="003B6C40" w:rsidP="004126FD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40" w:rsidRPr="00DD511D" w:rsidRDefault="003B6C40" w:rsidP="004126FD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C40" w:rsidRPr="00DD511D" w:rsidRDefault="003B6C40" w:rsidP="004126FD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</w:tbl>
    <w:p w:rsidR="003B6C40" w:rsidRPr="00DD511D" w:rsidRDefault="003B6C40" w:rsidP="003B6C40">
      <w:pPr>
        <w:keepNext/>
        <w:rPr>
          <w:rFonts w:ascii="Times New Roman" w:hAnsi="Times New Roman"/>
          <w:b/>
          <w:bCs/>
          <w:szCs w:val="20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3352"/>
        <w:gridCol w:w="3500"/>
        <w:gridCol w:w="2502"/>
        <w:gridCol w:w="3464"/>
      </w:tblGrid>
      <w:tr w:rsidR="003B6C40" w:rsidRPr="00FA59E7" w:rsidTr="005F08E3">
        <w:trPr>
          <w:cantSplit/>
          <w:tblHeader/>
        </w:trPr>
        <w:tc>
          <w:tcPr>
            <w:tcW w:w="596" w:type="pct"/>
          </w:tcPr>
          <w:p w:rsidR="003B6C40" w:rsidRPr="00DD511D" w:rsidRDefault="003B6C40" w:rsidP="004126FD">
            <w:pPr>
              <w:keepNext/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DD511D">
              <w:rPr>
                <w:rFonts w:ascii="Times New Roman" w:hAnsi="Times New Roman"/>
                <w:szCs w:val="20"/>
              </w:rPr>
              <w:t>ИПЦ</w:t>
            </w:r>
          </w:p>
        </w:tc>
        <w:tc>
          <w:tcPr>
            <w:tcW w:w="1129" w:type="pct"/>
          </w:tcPr>
          <w:p w:rsidR="003B6C40" w:rsidRPr="00DD511D" w:rsidRDefault="009E4B47" w:rsidP="004126FD">
            <w:pPr>
              <w:keepNext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Текущая р</w:t>
            </w:r>
            <w:r w:rsidR="003B6C40" w:rsidRPr="00DD511D">
              <w:rPr>
                <w:rFonts w:ascii="Times New Roman" w:hAnsi="Times New Roman"/>
                <w:szCs w:val="20"/>
              </w:rPr>
              <w:t>ыночная стоимость на конец периода в ценах на начало периода</w:t>
            </w:r>
          </w:p>
        </w:tc>
        <w:tc>
          <w:tcPr>
            <w:tcW w:w="1187" w:type="pct"/>
          </w:tcPr>
          <w:p w:rsidR="003B6C40" w:rsidRPr="00DD511D" w:rsidRDefault="003B6C40" w:rsidP="004126FD">
            <w:pPr>
              <w:keepNext/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DD511D">
              <w:rPr>
                <w:rFonts w:ascii="Times New Roman" w:hAnsi="Times New Roman"/>
                <w:szCs w:val="20"/>
              </w:rPr>
              <w:t xml:space="preserve">Индекс изменения </w:t>
            </w:r>
            <w:r w:rsidR="009E4B47">
              <w:rPr>
                <w:rFonts w:ascii="Times New Roman" w:hAnsi="Times New Roman"/>
                <w:szCs w:val="20"/>
              </w:rPr>
              <w:t xml:space="preserve">потребительских </w:t>
            </w:r>
            <w:r w:rsidRPr="00DD511D">
              <w:rPr>
                <w:rFonts w:ascii="Times New Roman" w:hAnsi="Times New Roman"/>
                <w:szCs w:val="20"/>
              </w:rPr>
              <w:t>цен за отчетный период</w:t>
            </w:r>
          </w:p>
        </w:tc>
        <w:tc>
          <w:tcPr>
            <w:tcW w:w="878" w:type="pct"/>
          </w:tcPr>
          <w:p w:rsidR="003B6C40" w:rsidRPr="00DD511D" w:rsidRDefault="003B6C40" w:rsidP="004126FD">
            <w:pPr>
              <w:keepNext/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DD511D">
              <w:rPr>
                <w:rFonts w:ascii="Times New Roman" w:hAnsi="Times New Roman"/>
                <w:szCs w:val="20"/>
              </w:rPr>
              <w:t>Нейтральная холдинговая прибыль</w:t>
            </w:r>
            <w:r w:rsidR="009E4B47">
              <w:rPr>
                <w:rFonts w:ascii="Times New Roman" w:hAnsi="Times New Roman"/>
                <w:szCs w:val="20"/>
              </w:rPr>
              <w:t xml:space="preserve"> (убыток)</w:t>
            </w:r>
          </w:p>
        </w:tc>
        <w:tc>
          <w:tcPr>
            <w:tcW w:w="1210" w:type="pct"/>
          </w:tcPr>
          <w:p w:rsidR="003B6C40" w:rsidRPr="00DD511D" w:rsidRDefault="003B6C40" w:rsidP="004126FD">
            <w:pPr>
              <w:keepNext/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DD511D">
              <w:rPr>
                <w:rFonts w:ascii="Times New Roman" w:hAnsi="Times New Roman"/>
                <w:szCs w:val="20"/>
              </w:rPr>
              <w:t>Реальная холдинговая прибыль</w:t>
            </w:r>
            <w:r w:rsidR="009E4B47">
              <w:rPr>
                <w:rFonts w:ascii="Times New Roman" w:hAnsi="Times New Roman"/>
                <w:szCs w:val="20"/>
              </w:rPr>
              <w:t xml:space="preserve"> (убыток)</w:t>
            </w:r>
          </w:p>
        </w:tc>
      </w:tr>
      <w:tr w:rsidR="003B6C40" w:rsidRPr="00FA59E7" w:rsidTr="005F08E3">
        <w:trPr>
          <w:cantSplit/>
        </w:trPr>
        <w:tc>
          <w:tcPr>
            <w:tcW w:w="596" w:type="pct"/>
          </w:tcPr>
          <w:p w:rsidR="003B6C40" w:rsidRPr="00DD511D" w:rsidRDefault="003B6C40" w:rsidP="004126FD">
            <w:pPr>
              <w:keepNext/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DD511D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129" w:type="pct"/>
          </w:tcPr>
          <w:p w:rsidR="003B6C40" w:rsidRPr="00DD511D" w:rsidRDefault="003B6C40" w:rsidP="004126FD">
            <w:pPr>
              <w:keepNext/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DD511D">
              <w:rPr>
                <w:rFonts w:ascii="Times New Roman" w:hAnsi="Times New Roman"/>
                <w:szCs w:val="20"/>
              </w:rPr>
              <w:t>7 = 2 / 8</w:t>
            </w:r>
          </w:p>
        </w:tc>
        <w:tc>
          <w:tcPr>
            <w:tcW w:w="1187" w:type="pct"/>
          </w:tcPr>
          <w:p w:rsidR="003B6C40" w:rsidRPr="00DD511D" w:rsidRDefault="003B6C40" w:rsidP="004126FD">
            <w:pPr>
              <w:keepNext/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DD511D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878" w:type="pct"/>
          </w:tcPr>
          <w:p w:rsidR="003B6C40" w:rsidRPr="00DD511D" w:rsidRDefault="003B6C40" w:rsidP="004126FD">
            <w:pPr>
              <w:keepNext/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DD511D">
              <w:rPr>
                <w:rFonts w:ascii="Times New Roman" w:hAnsi="Times New Roman"/>
                <w:szCs w:val="20"/>
              </w:rPr>
              <w:t xml:space="preserve">10= 7 </w:t>
            </w:r>
            <w:r w:rsidRPr="00DD511D">
              <w:rPr>
                <w:rFonts w:ascii="Times New Roman" w:hAnsi="Times New Roman"/>
                <w:szCs w:val="20"/>
                <w:vertAlign w:val="superscript"/>
              </w:rPr>
              <w:t>.</w:t>
            </w:r>
            <w:r w:rsidRPr="00DD511D">
              <w:rPr>
                <w:rFonts w:ascii="Times New Roman" w:hAnsi="Times New Roman"/>
                <w:szCs w:val="20"/>
              </w:rPr>
              <w:t xml:space="preserve"> 6 – 7</w:t>
            </w:r>
          </w:p>
        </w:tc>
        <w:tc>
          <w:tcPr>
            <w:tcW w:w="1210" w:type="pct"/>
          </w:tcPr>
          <w:p w:rsidR="003B6C40" w:rsidRPr="00DD511D" w:rsidRDefault="003B6C40" w:rsidP="004126FD">
            <w:pPr>
              <w:keepNext/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DD511D">
              <w:rPr>
                <w:rFonts w:ascii="Times New Roman" w:hAnsi="Times New Roman"/>
                <w:szCs w:val="20"/>
              </w:rPr>
              <w:t>12 = 5-10</w:t>
            </w:r>
          </w:p>
        </w:tc>
      </w:tr>
      <w:tr w:rsidR="003B6C40" w:rsidRPr="00FA59E7" w:rsidTr="005F08E3">
        <w:trPr>
          <w:cantSplit/>
        </w:trPr>
        <w:tc>
          <w:tcPr>
            <w:tcW w:w="596" w:type="pct"/>
            <w:vAlign w:val="center"/>
          </w:tcPr>
          <w:p w:rsidR="003B6C40" w:rsidRPr="00DD511D" w:rsidRDefault="003B6C40" w:rsidP="004126FD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DD511D">
              <w:rPr>
                <w:rFonts w:ascii="Times New Roman" w:hAnsi="Times New Roman"/>
                <w:szCs w:val="20"/>
              </w:rPr>
              <w:t>1,06</w:t>
            </w:r>
          </w:p>
        </w:tc>
        <w:tc>
          <w:tcPr>
            <w:tcW w:w="1129" w:type="pct"/>
            <w:vAlign w:val="center"/>
          </w:tcPr>
          <w:p w:rsidR="003B6C40" w:rsidRPr="00DD511D" w:rsidRDefault="003B6C40" w:rsidP="004126FD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DD511D">
              <w:rPr>
                <w:rFonts w:ascii="Times New Roman" w:hAnsi="Times New Roman"/>
                <w:position w:val="-52"/>
                <w:szCs w:val="20"/>
              </w:rPr>
              <w:object w:dxaOrig="3120" w:dyaOrig="859">
                <v:shape id="_x0000_i1122" type="#_x0000_t75" style="width:156.75pt;height:42.75pt" o:ole="">
                  <v:imagedata r:id="rId205" o:title=""/>
                </v:shape>
                <o:OLEObject Type="Embed" ProgID="Equation.3" ShapeID="_x0000_i1122" DrawAspect="Content" ObjectID="_1486895075" r:id="rId206"/>
              </w:object>
            </w:r>
          </w:p>
        </w:tc>
        <w:tc>
          <w:tcPr>
            <w:tcW w:w="1187" w:type="pct"/>
            <w:vAlign w:val="center"/>
          </w:tcPr>
          <w:p w:rsidR="003B6C40" w:rsidRPr="00DD511D" w:rsidRDefault="003B6C40" w:rsidP="004126FD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DD511D">
              <w:rPr>
                <w:rFonts w:ascii="Times New Roman" w:hAnsi="Times New Roman"/>
                <w:position w:val="-24"/>
                <w:szCs w:val="20"/>
              </w:rPr>
              <w:object w:dxaOrig="3300" w:dyaOrig="620">
                <v:shape id="_x0000_i1123" type="#_x0000_t75" style="width:164.25pt;height:31.5pt" o:ole="">
                  <v:imagedata r:id="rId207" o:title=""/>
                </v:shape>
                <o:OLEObject Type="Embed" ProgID="Equation.3" ShapeID="_x0000_i1123" DrawAspect="Content" ObjectID="_1486895076" r:id="rId208"/>
              </w:object>
            </w:r>
          </w:p>
        </w:tc>
        <w:tc>
          <w:tcPr>
            <w:tcW w:w="878" w:type="pct"/>
            <w:vAlign w:val="center"/>
          </w:tcPr>
          <w:p w:rsidR="003B6C40" w:rsidRPr="00DD511D" w:rsidRDefault="003B6C40" w:rsidP="004126FD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DD511D">
              <w:rPr>
                <w:rFonts w:ascii="Times New Roman" w:hAnsi="Times New Roman"/>
                <w:position w:val="-10"/>
                <w:szCs w:val="20"/>
              </w:rPr>
              <w:object w:dxaOrig="1939" w:dyaOrig="320">
                <v:shape id="_x0000_i1124" type="#_x0000_t75" style="width:98.25pt;height:16.5pt" o:ole="">
                  <v:imagedata r:id="rId209" o:title=""/>
                </v:shape>
                <o:OLEObject Type="Embed" ProgID="Equation.3" ShapeID="_x0000_i1124" DrawAspect="Content" ObjectID="_1486895077" r:id="rId210"/>
              </w:object>
            </w:r>
          </w:p>
        </w:tc>
        <w:tc>
          <w:tcPr>
            <w:tcW w:w="1210" w:type="pct"/>
            <w:vAlign w:val="center"/>
          </w:tcPr>
          <w:p w:rsidR="003B6C40" w:rsidRPr="00DD511D" w:rsidRDefault="003B6C40" w:rsidP="004126FD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DD511D">
              <w:rPr>
                <w:rFonts w:ascii="Times New Roman" w:hAnsi="Times New Roman"/>
                <w:position w:val="-10"/>
                <w:szCs w:val="20"/>
              </w:rPr>
              <w:object w:dxaOrig="1840" w:dyaOrig="320">
                <v:shape id="_x0000_i1125" type="#_x0000_t75" style="width:92.25pt;height:16.5pt" o:ole="">
                  <v:imagedata r:id="rId211" o:title=""/>
                </v:shape>
                <o:OLEObject Type="Embed" ProgID="Equation.3" ShapeID="_x0000_i1125" DrawAspect="Content" ObjectID="_1486895078" r:id="rId212"/>
              </w:object>
            </w:r>
          </w:p>
        </w:tc>
      </w:tr>
    </w:tbl>
    <w:p w:rsidR="003B6C40" w:rsidRPr="002576DA" w:rsidRDefault="003B6C40" w:rsidP="00DB66E7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</w:p>
    <w:sectPr w:rsidR="003B6C40" w:rsidRPr="002576DA" w:rsidSect="00112CE6">
      <w:pgSz w:w="16838" w:h="11906" w:orient="landscape" w:code="9"/>
      <w:pgMar w:top="1134" w:right="1701" w:bottom="1134" w:left="85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A1" w:rsidRDefault="00DD6BA1">
      <w:r>
        <w:separator/>
      </w:r>
    </w:p>
    <w:p w:rsidR="00DD6BA1" w:rsidRDefault="00DD6BA1"/>
    <w:p w:rsidR="00DD6BA1" w:rsidRDefault="00DD6BA1"/>
    <w:p w:rsidR="00DD6BA1" w:rsidRDefault="00DD6BA1"/>
  </w:endnote>
  <w:endnote w:type="continuationSeparator" w:id="0">
    <w:p w:rsidR="00DD6BA1" w:rsidRDefault="00DD6BA1">
      <w:r>
        <w:continuationSeparator/>
      </w:r>
    </w:p>
    <w:p w:rsidR="00DD6BA1" w:rsidRDefault="00DD6BA1"/>
    <w:p w:rsidR="00DD6BA1" w:rsidRDefault="00DD6BA1"/>
    <w:p w:rsidR="00DD6BA1" w:rsidRDefault="00DD6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FC8" w:rsidRDefault="00116FC8">
    <w:pPr>
      <w:pStyle w:val="af"/>
      <w:jc w:val="right"/>
    </w:pPr>
  </w:p>
  <w:p w:rsidR="00116FC8" w:rsidRDefault="00116FC8" w:rsidP="00124666">
    <w:pPr>
      <w:pStyle w:val="af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A1" w:rsidRDefault="00DD6BA1">
      <w:r>
        <w:separator/>
      </w:r>
    </w:p>
    <w:p w:rsidR="00DD6BA1" w:rsidRDefault="00DD6BA1"/>
  </w:footnote>
  <w:footnote w:type="continuationSeparator" w:id="0">
    <w:p w:rsidR="00DD6BA1" w:rsidRDefault="00DD6BA1">
      <w:r>
        <w:continuationSeparator/>
      </w:r>
    </w:p>
    <w:p w:rsidR="00DD6BA1" w:rsidRDefault="00DD6BA1"/>
  </w:footnote>
  <w:footnote w:type="continuationNotice" w:id="1">
    <w:p w:rsidR="00DD6BA1" w:rsidRDefault="00DD6BA1"/>
    <w:p w:rsidR="00DD6BA1" w:rsidRDefault="00DD6BA1"/>
  </w:footnote>
  <w:footnote w:id="2">
    <w:p w:rsidR="00116FC8" w:rsidRPr="003A10EB" w:rsidRDefault="00116FC8" w:rsidP="00C525CF">
      <w:pPr>
        <w:pStyle w:val="a6"/>
      </w:pPr>
      <w:r>
        <w:rPr>
          <w:rStyle w:val="af1"/>
        </w:rPr>
        <w:footnoteRef/>
      </w:r>
      <w:bookmarkStart w:id="3" w:name="_Ref356023418"/>
      <w:r w:rsidRPr="003A10EB">
        <w:rPr>
          <w:rFonts w:ascii="Times New Roman" w:hAnsi="Times New Roman"/>
        </w:rPr>
        <w:t xml:space="preserve">Система национальных счетов 2008 года. Европейская комиссия, Международный валютный фонд, Организация экономического сотрудничества и развития, Организация Объединенных Наций, Всемирный банк. Нью-Йорк, 2012. </w:t>
      </w:r>
      <w:r w:rsidRPr="003A10EB">
        <w:rPr>
          <w:rFonts w:ascii="Times New Roman" w:hAnsi="Times New Roman"/>
          <w:lang w:val="en-US"/>
        </w:rPr>
        <w:t>URL</w:t>
      </w:r>
      <w:r w:rsidRPr="003A10EB">
        <w:rPr>
          <w:rFonts w:ascii="Times New Roman" w:hAnsi="Times New Roman"/>
        </w:rPr>
        <w:t xml:space="preserve">: </w:t>
      </w:r>
      <w:bookmarkEnd w:id="3"/>
      <w:r w:rsidRPr="003A10EB">
        <w:rPr>
          <w:rFonts w:ascii="Times New Roman" w:hAnsi="Times New Roman"/>
        </w:rPr>
        <w:fldChar w:fldCharType="begin"/>
      </w:r>
      <w:r w:rsidRPr="003A10EB">
        <w:rPr>
          <w:rFonts w:ascii="Times New Roman" w:hAnsi="Times New Roman"/>
        </w:rPr>
        <w:instrText xml:space="preserve"> HYPERLINK "http://unstats.un.org/unsd/nationalaccount/docs/SNA2008Russian.pdf" </w:instrText>
      </w:r>
      <w:r w:rsidRPr="003A10EB">
        <w:rPr>
          <w:rFonts w:ascii="Times New Roman" w:hAnsi="Times New Roman"/>
        </w:rPr>
        <w:fldChar w:fldCharType="separate"/>
      </w:r>
      <w:r w:rsidRPr="003A10EB">
        <w:rPr>
          <w:rStyle w:val="af2"/>
          <w:rFonts w:ascii="Times New Roman" w:hAnsi="Times New Roman"/>
        </w:rPr>
        <w:t>http://unstats.un.org/unsd/nationalaccount/docs/SNA2008Russian.pdf</w:t>
      </w:r>
      <w:r w:rsidRPr="003A10EB">
        <w:rPr>
          <w:rFonts w:ascii="Times New Roman" w:hAnsi="Times New Roman"/>
        </w:rPr>
        <w:fldChar w:fldCharType="end"/>
      </w:r>
    </w:p>
  </w:footnote>
  <w:footnote w:id="3">
    <w:p w:rsidR="00116FC8" w:rsidRPr="003A10EB" w:rsidRDefault="00116FC8">
      <w:pPr>
        <w:pStyle w:val="a6"/>
        <w:rPr>
          <w:rFonts w:ascii="Times New Roman" w:hAnsi="Times New Roman"/>
        </w:rPr>
      </w:pPr>
      <w:r>
        <w:rPr>
          <w:rStyle w:val="af1"/>
        </w:rPr>
        <w:footnoteRef/>
      </w:r>
      <w:r>
        <w:t xml:space="preserve"> </w:t>
      </w:r>
      <w:r w:rsidRPr="003A10EB">
        <w:rPr>
          <w:rFonts w:ascii="Times New Roman" w:hAnsi="Times New Roman"/>
        </w:rPr>
        <w:t xml:space="preserve">Все определения приводятся </w:t>
      </w:r>
      <w:r>
        <w:rPr>
          <w:rFonts w:ascii="Times New Roman" w:hAnsi="Times New Roman"/>
        </w:rPr>
        <w:t>для целей настоящих методических указаний</w:t>
      </w:r>
    </w:p>
  </w:footnote>
  <w:footnote w:id="4">
    <w:p w:rsidR="00116FC8" w:rsidRPr="00483A55" w:rsidRDefault="00116FC8">
      <w:pPr>
        <w:pStyle w:val="a6"/>
        <w:rPr>
          <w:rFonts w:ascii="Times New Roman" w:hAnsi="Times New Roman"/>
        </w:rPr>
      </w:pPr>
      <w:r>
        <w:rPr>
          <w:rStyle w:val="af1"/>
        </w:rPr>
        <w:footnoteRef/>
      </w:r>
      <w:r>
        <w:t xml:space="preserve"> </w:t>
      </w:r>
      <w:r w:rsidRPr="00483A55">
        <w:rPr>
          <w:rFonts w:ascii="Times New Roman" w:hAnsi="Times New Roman"/>
        </w:rPr>
        <w:t>В настоящее время российской статистикой в составе материальных оборотных средств не учитываются</w:t>
      </w:r>
    </w:p>
  </w:footnote>
  <w:footnote w:id="5">
    <w:p w:rsidR="00116FC8" w:rsidRDefault="00116FC8">
      <w:pPr>
        <w:pStyle w:val="a6"/>
      </w:pPr>
      <w:r>
        <w:rPr>
          <w:rStyle w:val="af1"/>
        </w:rPr>
        <w:footnoteRef/>
      </w:r>
      <w:r>
        <w:t xml:space="preserve"> </w:t>
      </w:r>
      <w:r w:rsidRPr="00DB14B0">
        <w:rPr>
          <w:rFonts w:ascii="Times New Roman" w:hAnsi="Times New Roman"/>
        </w:rPr>
        <w:t>Использование данных бухгалтерского баланса за данный период времени связано с тем, что, начиная с 2011 отчетного года, материальные оборотные средства в форме № 1 – бухгалтерского баланса не приводятся по их типам (сырье и материалы, незавершенное производство, готовая продукция), а сводятся в общую статью</w:t>
      </w:r>
      <w:r w:rsidRPr="00DB14B0">
        <w:rPr>
          <w:rFonts w:ascii="Times New Roman" w:hAnsi="Times New Roman"/>
          <w:sz w:val="28"/>
          <w:szCs w:val="28"/>
        </w:rPr>
        <w:t>.</w:t>
      </w:r>
    </w:p>
  </w:footnote>
  <w:footnote w:id="6">
    <w:p w:rsidR="00116FC8" w:rsidRPr="00AD4B94" w:rsidRDefault="00116FC8" w:rsidP="00AD4B94">
      <w:pPr>
        <w:pStyle w:val="10"/>
        <w:shd w:val="clear" w:color="auto" w:fill="FFFFFF"/>
        <w:spacing w:before="75" w:after="0"/>
        <w:rPr>
          <w:rFonts w:ascii="Times New Roman" w:hAnsi="Times New Roman"/>
          <w:b w:val="0"/>
          <w:color w:val="000000"/>
          <w:kern w:val="0"/>
          <w:sz w:val="20"/>
          <w:shd w:val="clear" w:color="auto" w:fill="FFFFFF"/>
        </w:rPr>
      </w:pPr>
      <w:r w:rsidRPr="00AD4B94">
        <w:rPr>
          <w:rStyle w:val="af1"/>
          <w:rFonts w:ascii="Times New Roman" w:hAnsi="Times New Roman"/>
          <w:b w:val="0"/>
          <w:kern w:val="0"/>
          <w:sz w:val="20"/>
        </w:rPr>
        <w:footnoteRef/>
      </w:r>
      <w:r w:rsidRPr="00AD4B94">
        <w:rPr>
          <w:rFonts w:ascii="Times New Roman" w:hAnsi="Times New Roman"/>
          <w:b w:val="0"/>
          <w:color w:val="000000"/>
          <w:kern w:val="0"/>
          <w:sz w:val="20"/>
          <w:shd w:val="clear" w:color="auto" w:fill="FFFFFF"/>
        </w:rPr>
        <w:t xml:space="preserve">Приказ Росстата от 01.04.2014 № 224 </w:t>
      </w:r>
      <w:r>
        <w:rPr>
          <w:rFonts w:ascii="Times New Roman" w:hAnsi="Times New Roman"/>
          <w:b w:val="0"/>
          <w:color w:val="000000"/>
          <w:kern w:val="0"/>
          <w:sz w:val="20"/>
          <w:shd w:val="clear" w:color="auto" w:fill="FFFFFF"/>
        </w:rPr>
        <w:t>«</w:t>
      </w:r>
      <w:r w:rsidRPr="00AD4B94">
        <w:rPr>
          <w:rFonts w:ascii="Times New Roman" w:hAnsi="Times New Roman"/>
          <w:b w:val="0"/>
          <w:color w:val="000000"/>
          <w:kern w:val="0"/>
          <w:sz w:val="20"/>
          <w:shd w:val="clear" w:color="auto" w:fill="FFFFFF"/>
        </w:rPr>
        <w:t>О внесении дополнений в некоторые указания (инструкции, порядок) по заполнению форм федераль</w:t>
      </w:r>
      <w:r>
        <w:rPr>
          <w:rFonts w:ascii="Times New Roman" w:hAnsi="Times New Roman"/>
          <w:b w:val="0"/>
          <w:color w:val="000000"/>
          <w:kern w:val="0"/>
          <w:sz w:val="20"/>
          <w:shd w:val="clear" w:color="auto" w:fill="FFFFFF"/>
        </w:rPr>
        <w:t>ного статистического наблюдения»</w:t>
      </w:r>
    </w:p>
  </w:footnote>
  <w:footnote w:id="7">
    <w:p w:rsidR="00116FC8" w:rsidRPr="009B2B8E" w:rsidRDefault="00116FC8" w:rsidP="001E1512">
      <w:pPr>
        <w:pStyle w:val="a6"/>
        <w:rPr>
          <w:rFonts w:ascii="Times New Roman" w:hAnsi="Times New Roman"/>
          <w:color w:val="000000"/>
          <w:shd w:val="clear" w:color="auto" w:fill="FFFFFF"/>
        </w:rPr>
      </w:pPr>
      <w:r w:rsidRPr="000C130B"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0C130B">
        <w:rPr>
          <w:rFonts w:ascii="Times New Roman" w:hAnsi="Times New Roman"/>
        </w:rPr>
        <w:t xml:space="preserve">Приказ Росстата </w:t>
      </w:r>
      <w:r w:rsidRPr="000C130B">
        <w:rPr>
          <w:rFonts w:ascii="Times New Roman" w:hAnsi="Times New Roman"/>
          <w:color w:val="000000"/>
          <w:shd w:val="clear" w:color="auto" w:fill="FFFFFF"/>
        </w:rPr>
        <w:t xml:space="preserve">от </w:t>
      </w:r>
      <w:r w:rsidRPr="009B2B8E">
        <w:rPr>
          <w:rFonts w:ascii="Times New Roman" w:hAnsi="Times New Roman"/>
          <w:color w:val="000000"/>
          <w:shd w:val="clear" w:color="auto" w:fill="FFFFFF"/>
        </w:rPr>
        <w:t xml:space="preserve">04.09.2014 </w:t>
      </w:r>
      <w:r>
        <w:rPr>
          <w:rFonts w:ascii="Times New Roman" w:hAnsi="Times New Roman"/>
          <w:color w:val="000000"/>
          <w:shd w:val="clear" w:color="auto" w:fill="FFFFFF"/>
        </w:rPr>
        <w:t xml:space="preserve">№ </w:t>
      </w:r>
      <w:r w:rsidRPr="009B2B8E">
        <w:rPr>
          <w:rFonts w:ascii="Times New Roman" w:hAnsi="Times New Roman"/>
          <w:color w:val="000000"/>
          <w:shd w:val="clear" w:color="auto" w:fill="FFFFFF"/>
        </w:rPr>
        <w:t>547</w:t>
      </w:r>
      <w:r>
        <w:rPr>
          <w:rFonts w:ascii="Times New Roman" w:hAnsi="Times New Roman"/>
          <w:color w:val="000000"/>
          <w:shd w:val="clear" w:color="auto" w:fill="FFFFFF"/>
        </w:rPr>
        <w:t xml:space="preserve"> «О</w:t>
      </w:r>
      <w:r w:rsidRPr="00A83BDA">
        <w:rPr>
          <w:rFonts w:ascii="Times New Roman" w:hAnsi="Times New Roman"/>
          <w:color w:val="000000"/>
          <w:shd w:val="clear" w:color="auto" w:fill="FFFFFF"/>
        </w:rPr>
        <w:t>б утверждении статистического инструментария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83BDA">
        <w:rPr>
          <w:rFonts w:ascii="Times New Roman" w:hAnsi="Times New Roman"/>
          <w:color w:val="000000"/>
          <w:shd w:val="clear" w:color="auto" w:fill="FFFFFF"/>
        </w:rPr>
        <w:t>для организации федерального статистического наблюдения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83BDA">
        <w:rPr>
          <w:rFonts w:ascii="Times New Roman" w:hAnsi="Times New Roman"/>
          <w:color w:val="000000"/>
          <w:shd w:val="clear" w:color="auto" w:fill="FFFFFF"/>
        </w:rPr>
        <w:t>за деятельностью предприятий</w:t>
      </w:r>
      <w:r>
        <w:rPr>
          <w:rFonts w:ascii="Times New Roman" w:hAnsi="Times New Roman"/>
          <w:color w:val="000000"/>
          <w:shd w:val="clear" w:color="auto" w:fill="FFFFFF"/>
        </w:rPr>
        <w:t>»</w:t>
      </w:r>
    </w:p>
  </w:footnote>
  <w:footnote w:id="8">
    <w:p w:rsidR="00116FC8" w:rsidRPr="0003219F" w:rsidRDefault="00116FC8" w:rsidP="00486373">
      <w:pPr>
        <w:pStyle w:val="a6"/>
        <w:rPr>
          <w:rFonts w:ascii="Times New Roman" w:hAnsi="Times New Roman"/>
          <w:color w:val="000000"/>
          <w:shd w:val="clear" w:color="auto" w:fill="FFFFFF"/>
        </w:rPr>
      </w:pPr>
      <w:r>
        <w:rPr>
          <w:rStyle w:val="af1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 w:rsidRPr="0003219F">
        <w:rPr>
          <w:rFonts w:ascii="Times New Roman" w:hAnsi="Times New Roman"/>
          <w:color w:val="000000"/>
          <w:shd w:val="clear" w:color="auto" w:fill="FFFFFF"/>
        </w:rPr>
        <w:t xml:space="preserve">Приказ Министерства финансов Российской Федерации от 2 июля </w:t>
      </w:r>
      <w:smartTag w:uri="urn:schemas-microsoft-com:office:smarttags" w:element="metricconverter">
        <w:smartTagPr>
          <w:attr w:name="ProductID" w:val="2010 г"/>
        </w:smartTagPr>
        <w:r w:rsidRPr="0003219F">
          <w:rPr>
            <w:rFonts w:ascii="Times New Roman" w:hAnsi="Times New Roman"/>
            <w:color w:val="000000"/>
            <w:shd w:val="clear" w:color="auto" w:fill="FFFFFF"/>
          </w:rPr>
          <w:t>2010 г</w:t>
        </w:r>
      </w:smartTag>
      <w:r w:rsidRPr="0003219F">
        <w:rPr>
          <w:rFonts w:ascii="Times New Roman" w:hAnsi="Times New Roman"/>
          <w:color w:val="000000"/>
          <w:shd w:val="clear" w:color="auto" w:fill="FFFFFF"/>
        </w:rPr>
        <w:t>. № 66н «О формах бухгалтерской отчетности организаций» (</w:t>
      </w:r>
      <w:r>
        <w:rPr>
          <w:rFonts w:ascii="Times New Roman" w:hAnsi="Times New Roman"/>
          <w:color w:val="000000"/>
          <w:shd w:val="clear" w:color="auto" w:fill="FFFFFF"/>
        </w:rPr>
        <w:t>зарегистрирован Минюстом России 2 августа 2010 г., регистрационный № 18023</w:t>
      </w:r>
      <w:r w:rsidRPr="0003219F">
        <w:rPr>
          <w:rFonts w:ascii="Times New Roman" w:hAnsi="Times New Roman"/>
          <w:color w:val="000000"/>
          <w:shd w:val="clear" w:color="auto" w:fill="FFFFFF"/>
        </w:rPr>
        <w:t>)</w:t>
      </w:r>
    </w:p>
  </w:footnote>
  <w:footnote w:id="9">
    <w:p w:rsidR="00116FC8" w:rsidRPr="000E3E19" w:rsidRDefault="00116FC8" w:rsidP="000E3E1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Cs w:val="20"/>
        </w:rPr>
      </w:pPr>
      <w:r>
        <w:rPr>
          <w:rStyle w:val="af1"/>
        </w:rPr>
        <w:footnoteRef/>
      </w:r>
      <w:r>
        <w:rPr>
          <w:rFonts w:cs="Calibri"/>
        </w:rPr>
        <w:t xml:space="preserve"> </w:t>
      </w:r>
      <w:proofErr w:type="gramStart"/>
      <w:r w:rsidRPr="000E3E19">
        <w:rPr>
          <w:rFonts w:ascii="Times New Roman" w:hAnsi="Times New Roman"/>
          <w:szCs w:val="20"/>
        </w:rPr>
        <w:t>Согласно п.16 Положения по бухгалтерскому учету "Учет материально-производственных запасов" ПБУ 5/01</w:t>
      </w:r>
      <w:r>
        <w:rPr>
          <w:rFonts w:ascii="Times New Roman" w:hAnsi="Times New Roman"/>
          <w:szCs w:val="20"/>
        </w:rPr>
        <w:t>, утвержденного приказом Минфина России от 9 июня 2001 г. № 44н (зарегистрирован Минюстом России 19 июля 2001 г., регистрационный № 2806)</w:t>
      </w:r>
      <w:r w:rsidRPr="000E3E19">
        <w:rPr>
          <w:rFonts w:ascii="Times New Roman" w:hAnsi="Times New Roman"/>
          <w:szCs w:val="20"/>
        </w:rPr>
        <w:t>, при отпуске материально-производственных запасов (кроме товаров, учитываемых по продажной стоимости) в производство и ином выбытии их оценка производится одним из следующих способов:</w:t>
      </w:r>
      <w:proofErr w:type="gramEnd"/>
    </w:p>
    <w:p w:rsidR="00116FC8" w:rsidRPr="000E3E19" w:rsidRDefault="00116FC8" w:rsidP="000E3E1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Cs w:val="20"/>
        </w:rPr>
      </w:pPr>
      <w:r w:rsidRPr="000E3E19">
        <w:rPr>
          <w:rFonts w:ascii="Times New Roman" w:hAnsi="Times New Roman"/>
          <w:szCs w:val="20"/>
        </w:rPr>
        <w:t>по себестоимости каждой единицы;</w:t>
      </w:r>
    </w:p>
    <w:p w:rsidR="00116FC8" w:rsidRPr="000E3E19" w:rsidRDefault="00116FC8" w:rsidP="000E3E1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Cs w:val="20"/>
        </w:rPr>
      </w:pPr>
      <w:r w:rsidRPr="000E3E19">
        <w:rPr>
          <w:rFonts w:ascii="Times New Roman" w:hAnsi="Times New Roman"/>
          <w:szCs w:val="20"/>
        </w:rPr>
        <w:t>по средней себестоимости;</w:t>
      </w:r>
    </w:p>
    <w:p w:rsidR="00116FC8" w:rsidRPr="00CE1DD1" w:rsidRDefault="00116FC8" w:rsidP="00CE1DD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Cs w:val="20"/>
        </w:rPr>
      </w:pPr>
      <w:r w:rsidRPr="000E3E19">
        <w:rPr>
          <w:rFonts w:ascii="Times New Roman" w:hAnsi="Times New Roman"/>
          <w:szCs w:val="20"/>
        </w:rPr>
        <w:t>по себестоимости первых по времени приобретения материально-производственных запасов (способ ФИФО);</w:t>
      </w:r>
    </w:p>
    <w:p w:rsidR="00116FC8" w:rsidRDefault="00116FC8" w:rsidP="00CE1DD1">
      <w:pPr>
        <w:widowControl w:val="0"/>
        <w:autoSpaceDE w:val="0"/>
        <w:autoSpaceDN w:val="0"/>
        <w:adjustRightInd w:val="0"/>
        <w:spacing w:after="0"/>
        <w:ind w:firstLine="709"/>
      </w:pPr>
      <w:r w:rsidRPr="000E3E19">
        <w:rPr>
          <w:rFonts w:ascii="Times New Roman" w:hAnsi="Times New Roman"/>
          <w:szCs w:val="20"/>
        </w:rPr>
        <w:t>Актуальные данные формы № П-3 показали, что доля сырья и материалов, оцениваемых по методу ФИФО «первым поступил – первым выбыл» незначительна, поэтому предполагается, что все запасы сырья и материалы оценены по методу средней себестоимости.</w:t>
      </w:r>
    </w:p>
  </w:footnote>
  <w:footnote w:id="10">
    <w:p w:rsidR="00116FC8" w:rsidRDefault="00116FC8">
      <w:pPr>
        <w:pStyle w:val="a6"/>
      </w:pPr>
      <w:r>
        <w:rPr>
          <w:rStyle w:val="af1"/>
        </w:rPr>
        <w:footnoteRef/>
      </w:r>
      <w:r>
        <w:rPr>
          <w:rFonts w:ascii="Times New Roman" w:hAnsi="Times New Roman"/>
        </w:rPr>
        <w:t>И</w:t>
      </w:r>
      <w:r w:rsidRPr="00BE5B80">
        <w:rPr>
          <w:rFonts w:ascii="Times New Roman" w:hAnsi="Times New Roman"/>
        </w:rPr>
        <w:t>сходя из планового срока разработки показателей формы № 1-предприятие, ее данные могут быть использованы для корректировки через несколько отчетных периодов (кварталов)</w:t>
      </w:r>
    </w:p>
  </w:footnote>
  <w:footnote w:id="11">
    <w:p w:rsidR="00116FC8" w:rsidRPr="00C468ED" w:rsidRDefault="00116FC8">
      <w:pPr>
        <w:pStyle w:val="a6"/>
        <w:rPr>
          <w:rFonts w:ascii="Times New Roman" w:hAnsi="Times New Roman"/>
        </w:rPr>
      </w:pPr>
      <w:r w:rsidRPr="00C468ED"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</w:t>
      </w:r>
      <w:r w:rsidRPr="00C468ED">
        <w:rPr>
          <w:rFonts w:ascii="Times New Roman" w:hAnsi="Times New Roman"/>
        </w:rPr>
        <w:t>редположение об одинаковой рентабельности для всех видов организаций</w:t>
      </w:r>
    </w:p>
  </w:footnote>
  <w:footnote w:id="12">
    <w:p w:rsidR="00116FC8" w:rsidRPr="00C468ED" w:rsidRDefault="00116FC8">
      <w:pPr>
        <w:pStyle w:val="a6"/>
        <w:rPr>
          <w:rFonts w:ascii="Times New Roman" w:hAnsi="Times New Roman"/>
        </w:rPr>
      </w:pPr>
      <w:r w:rsidRPr="00C468ED"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</w:t>
      </w:r>
      <w:r w:rsidRPr="00C468ED">
        <w:rPr>
          <w:rFonts w:ascii="Times New Roman" w:hAnsi="Times New Roman"/>
        </w:rPr>
        <w:t>редположение об одинаковой рентабельности для всех видов организаций</w:t>
      </w:r>
    </w:p>
  </w:footnote>
  <w:footnote w:id="13">
    <w:p w:rsidR="00116FC8" w:rsidRPr="0004387B" w:rsidRDefault="00116FC8" w:rsidP="00E2416A">
      <w:pPr>
        <w:pStyle w:val="a6"/>
        <w:rPr>
          <w:rFonts w:ascii="Times New Roman" w:hAnsi="Times New Roman"/>
        </w:rPr>
      </w:pPr>
      <w:r w:rsidRPr="0004387B">
        <w:rPr>
          <w:rStyle w:val="af1"/>
          <w:rFonts w:ascii="Times New Roman" w:hAnsi="Times New Roman"/>
        </w:rPr>
        <w:footnoteRef/>
      </w:r>
      <w:r w:rsidRPr="0004387B">
        <w:rPr>
          <w:rFonts w:ascii="Times New Roman" w:hAnsi="Times New Roman"/>
        </w:rPr>
        <w:t xml:space="preserve"> </w:t>
      </w:r>
      <w:r w:rsidRPr="0004387B">
        <w:rPr>
          <w:rFonts w:ascii="Times New Roman" w:hAnsi="Times New Roman"/>
          <w:lang w:val="en-US"/>
        </w:rPr>
        <w:t>URL</w:t>
      </w:r>
      <w:r w:rsidRPr="0004387B">
        <w:rPr>
          <w:rFonts w:ascii="Times New Roman" w:hAnsi="Times New Roman"/>
        </w:rPr>
        <w:t xml:space="preserve">: </w:t>
      </w:r>
      <w:hyperlink r:id="rId1" w:history="1">
        <w:r w:rsidRPr="0004387B">
          <w:rPr>
            <w:rStyle w:val="af2"/>
            <w:rFonts w:ascii="Times New Roman" w:hAnsi="Times New Roman"/>
            <w:lang w:val="en-US"/>
          </w:rPr>
          <w:t>http</w:t>
        </w:r>
        <w:r w:rsidRPr="0004387B">
          <w:rPr>
            <w:rStyle w:val="af2"/>
            <w:rFonts w:ascii="Times New Roman" w:hAnsi="Times New Roman"/>
          </w:rPr>
          <w:t>://</w:t>
        </w:r>
        <w:r w:rsidRPr="0004387B">
          <w:rPr>
            <w:rStyle w:val="af2"/>
            <w:rFonts w:ascii="Times New Roman" w:hAnsi="Times New Roman"/>
            <w:lang w:val="en-US"/>
          </w:rPr>
          <w:t>pages</w:t>
        </w:r>
        <w:r w:rsidRPr="0004387B">
          <w:rPr>
            <w:rStyle w:val="af2"/>
            <w:rFonts w:ascii="Times New Roman" w:hAnsi="Times New Roman"/>
          </w:rPr>
          <w:t>.</w:t>
        </w:r>
        <w:r w:rsidRPr="0004387B">
          <w:rPr>
            <w:rStyle w:val="af2"/>
            <w:rFonts w:ascii="Times New Roman" w:hAnsi="Times New Roman"/>
            <w:lang w:val="en-US"/>
          </w:rPr>
          <w:t>stern</w:t>
        </w:r>
        <w:r w:rsidRPr="0004387B">
          <w:rPr>
            <w:rStyle w:val="af2"/>
            <w:rFonts w:ascii="Times New Roman" w:hAnsi="Times New Roman"/>
          </w:rPr>
          <w:t>.</w:t>
        </w:r>
        <w:r w:rsidRPr="0004387B">
          <w:rPr>
            <w:rStyle w:val="af2"/>
            <w:rFonts w:ascii="Times New Roman" w:hAnsi="Times New Roman"/>
            <w:lang w:val="en-US"/>
          </w:rPr>
          <w:t>nyu</w:t>
        </w:r>
        <w:r w:rsidRPr="0004387B">
          <w:rPr>
            <w:rStyle w:val="af2"/>
            <w:rFonts w:ascii="Times New Roman" w:hAnsi="Times New Roman"/>
          </w:rPr>
          <w:t>.</w:t>
        </w:r>
        <w:r w:rsidRPr="0004387B">
          <w:rPr>
            <w:rStyle w:val="af2"/>
            <w:rFonts w:ascii="Times New Roman" w:hAnsi="Times New Roman"/>
            <w:lang w:val="en-US"/>
          </w:rPr>
          <w:t>edu</w:t>
        </w:r>
        <w:r w:rsidRPr="0004387B">
          <w:rPr>
            <w:rStyle w:val="af2"/>
            <w:rFonts w:ascii="Times New Roman" w:hAnsi="Times New Roman"/>
          </w:rPr>
          <w:t>/~</w:t>
        </w:r>
        <w:r w:rsidRPr="0004387B">
          <w:rPr>
            <w:rStyle w:val="af2"/>
            <w:rFonts w:ascii="Times New Roman" w:hAnsi="Times New Roman"/>
            <w:lang w:val="en-US"/>
          </w:rPr>
          <w:t>adamodar</w:t>
        </w:r>
        <w:r w:rsidRPr="0004387B">
          <w:rPr>
            <w:rStyle w:val="af2"/>
            <w:rFonts w:ascii="Times New Roman" w:hAnsi="Times New Roman"/>
          </w:rPr>
          <w:t>/</w:t>
        </w:r>
      </w:hyperlink>
      <w:r w:rsidRPr="0004387B">
        <w:rPr>
          <w:rFonts w:ascii="Times New Roman" w:hAnsi="Times New Roman"/>
        </w:rPr>
        <w:t xml:space="preserve">  (дата обращения 12.12.2014)</w:t>
      </w:r>
    </w:p>
  </w:footnote>
  <w:footnote w:id="14">
    <w:p w:rsidR="00116FC8" w:rsidRPr="0004387B" w:rsidRDefault="00116FC8">
      <w:pPr>
        <w:pStyle w:val="a6"/>
        <w:rPr>
          <w:rFonts w:ascii="Times New Roman" w:hAnsi="Times New Roman"/>
        </w:rPr>
      </w:pPr>
      <w:r w:rsidRPr="0004387B">
        <w:rPr>
          <w:rStyle w:val="af1"/>
          <w:rFonts w:ascii="Times New Roman" w:hAnsi="Times New Roman"/>
        </w:rPr>
        <w:footnoteRef/>
      </w:r>
      <w:r w:rsidRPr="0004387B">
        <w:rPr>
          <w:rFonts w:ascii="Times New Roman" w:hAnsi="Times New Roman"/>
        </w:rPr>
        <w:t xml:space="preserve"> </w:t>
      </w:r>
      <w:r w:rsidRPr="0004387B">
        <w:rPr>
          <w:rFonts w:ascii="Times New Roman" w:hAnsi="Times New Roman"/>
          <w:lang w:val="en-US"/>
        </w:rPr>
        <w:t>URL</w:t>
      </w:r>
      <w:r w:rsidRPr="0004387B">
        <w:rPr>
          <w:rFonts w:ascii="Times New Roman" w:hAnsi="Times New Roman"/>
        </w:rPr>
        <w:t xml:space="preserve">: </w:t>
      </w:r>
      <w:hyperlink r:id="rId2" w:history="1">
        <w:r w:rsidRPr="0004387B">
          <w:rPr>
            <w:rStyle w:val="af2"/>
            <w:rFonts w:ascii="Times New Roman" w:hAnsi="Times New Roman"/>
            <w:lang w:val="en-US"/>
          </w:rPr>
          <w:t>http</w:t>
        </w:r>
        <w:r w:rsidRPr="0004387B">
          <w:rPr>
            <w:rStyle w:val="af2"/>
            <w:rFonts w:ascii="Times New Roman" w:hAnsi="Times New Roman"/>
          </w:rPr>
          <w:t>://</w:t>
        </w:r>
        <w:r w:rsidRPr="0004387B">
          <w:rPr>
            <w:rStyle w:val="af2"/>
            <w:rFonts w:ascii="Times New Roman" w:hAnsi="Times New Roman"/>
            <w:lang w:val="en-US"/>
          </w:rPr>
          <w:t>pages</w:t>
        </w:r>
        <w:r w:rsidRPr="0004387B">
          <w:rPr>
            <w:rStyle w:val="af2"/>
            <w:rFonts w:ascii="Times New Roman" w:hAnsi="Times New Roman"/>
          </w:rPr>
          <w:t>.</w:t>
        </w:r>
        <w:r w:rsidRPr="0004387B">
          <w:rPr>
            <w:rStyle w:val="af2"/>
            <w:rFonts w:ascii="Times New Roman" w:hAnsi="Times New Roman"/>
            <w:lang w:val="en-US"/>
          </w:rPr>
          <w:t>stern</w:t>
        </w:r>
        <w:r w:rsidRPr="0004387B">
          <w:rPr>
            <w:rStyle w:val="af2"/>
            <w:rFonts w:ascii="Times New Roman" w:hAnsi="Times New Roman"/>
          </w:rPr>
          <w:t>.</w:t>
        </w:r>
        <w:r w:rsidRPr="0004387B">
          <w:rPr>
            <w:rStyle w:val="af2"/>
            <w:rFonts w:ascii="Times New Roman" w:hAnsi="Times New Roman"/>
            <w:lang w:val="en-US"/>
          </w:rPr>
          <w:t>nyu</w:t>
        </w:r>
        <w:r w:rsidRPr="0004387B">
          <w:rPr>
            <w:rStyle w:val="af2"/>
            <w:rFonts w:ascii="Times New Roman" w:hAnsi="Times New Roman"/>
          </w:rPr>
          <w:t>.</w:t>
        </w:r>
        <w:r w:rsidRPr="0004387B">
          <w:rPr>
            <w:rStyle w:val="af2"/>
            <w:rFonts w:ascii="Times New Roman" w:hAnsi="Times New Roman"/>
            <w:lang w:val="en-US"/>
          </w:rPr>
          <w:t>edu</w:t>
        </w:r>
        <w:r w:rsidRPr="0004387B">
          <w:rPr>
            <w:rStyle w:val="af2"/>
            <w:rFonts w:ascii="Times New Roman" w:hAnsi="Times New Roman"/>
          </w:rPr>
          <w:t>/~</w:t>
        </w:r>
        <w:r w:rsidRPr="0004387B">
          <w:rPr>
            <w:rStyle w:val="af2"/>
            <w:rFonts w:ascii="Times New Roman" w:hAnsi="Times New Roman"/>
            <w:lang w:val="en-US"/>
          </w:rPr>
          <w:t>adamodar</w:t>
        </w:r>
        <w:r w:rsidRPr="0004387B">
          <w:rPr>
            <w:rStyle w:val="af2"/>
            <w:rFonts w:ascii="Times New Roman" w:hAnsi="Times New Roman"/>
          </w:rPr>
          <w:t>/</w:t>
        </w:r>
      </w:hyperlink>
      <w:r w:rsidRPr="0004387B">
        <w:rPr>
          <w:rFonts w:ascii="Times New Roman" w:hAnsi="Times New Roman"/>
        </w:rPr>
        <w:t xml:space="preserve">  (дата обращения 12.12.2014)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51808"/>
      <w:docPartObj>
        <w:docPartGallery w:val="Page Numbers (Top of Page)"/>
        <w:docPartUnique/>
      </w:docPartObj>
    </w:sdtPr>
    <w:sdtEndPr/>
    <w:sdtContent>
      <w:p w:rsidR="00116FC8" w:rsidRDefault="00116FC8">
        <w:pPr>
          <w:pStyle w:val="ab"/>
          <w:jc w:val="center"/>
        </w:pPr>
        <w:r w:rsidRPr="00766889">
          <w:rPr>
            <w:rFonts w:ascii="Times New Roman" w:hAnsi="Times New Roman"/>
          </w:rPr>
          <w:fldChar w:fldCharType="begin"/>
        </w:r>
        <w:r w:rsidRPr="00766889">
          <w:rPr>
            <w:rFonts w:ascii="Times New Roman" w:hAnsi="Times New Roman"/>
          </w:rPr>
          <w:instrText>PAGE   \* MERGEFORMAT</w:instrText>
        </w:r>
        <w:r w:rsidRPr="00766889">
          <w:rPr>
            <w:rFonts w:ascii="Times New Roman" w:hAnsi="Times New Roman"/>
          </w:rPr>
          <w:fldChar w:fldCharType="separate"/>
        </w:r>
        <w:r w:rsidR="00434923">
          <w:rPr>
            <w:rFonts w:ascii="Times New Roman" w:hAnsi="Times New Roman"/>
            <w:noProof/>
          </w:rPr>
          <w:t>52</w:t>
        </w:r>
        <w:r w:rsidRPr="00766889">
          <w:rPr>
            <w:rFonts w:ascii="Times New Roman" w:hAnsi="Times New Roman"/>
          </w:rPr>
          <w:fldChar w:fldCharType="end"/>
        </w:r>
      </w:p>
    </w:sdtContent>
  </w:sdt>
  <w:p w:rsidR="00116FC8" w:rsidRDefault="00116F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FC8" w:rsidRDefault="00116FC8">
    <w:pPr>
      <w:pStyle w:val="ab"/>
      <w:jc w:val="center"/>
    </w:pPr>
  </w:p>
  <w:p w:rsidR="00116FC8" w:rsidRDefault="00116FC8" w:rsidP="00193F4C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</w:abstractNum>
  <w:abstractNum w:abstractNumId="1">
    <w:nsid w:val="0A267AD9"/>
    <w:multiLevelType w:val="hybridMultilevel"/>
    <w:tmpl w:val="534E5612"/>
    <w:lvl w:ilvl="0" w:tplc="8A149E22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737F64"/>
    <w:multiLevelType w:val="hybridMultilevel"/>
    <w:tmpl w:val="43D47938"/>
    <w:lvl w:ilvl="0" w:tplc="AB9E7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74CA"/>
    <w:multiLevelType w:val="hybridMultilevel"/>
    <w:tmpl w:val="8204545C"/>
    <w:lvl w:ilvl="0" w:tplc="7A6607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F74F2"/>
    <w:multiLevelType w:val="hybridMultilevel"/>
    <w:tmpl w:val="7B62BBB2"/>
    <w:lvl w:ilvl="0" w:tplc="0976304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993492"/>
    <w:multiLevelType w:val="hybridMultilevel"/>
    <w:tmpl w:val="800CCDFE"/>
    <w:lvl w:ilvl="0" w:tplc="2430C6EE">
      <w:start w:val="1"/>
      <w:numFmt w:val="bullet"/>
      <w:pStyle w:val="1-"/>
      <w:lvlText w:val=""/>
      <w:lvlJc w:val="left"/>
      <w:pPr>
        <w:ind w:left="587" w:hanging="360"/>
      </w:pPr>
      <w:rPr>
        <w:rFonts w:ascii="Wingdings" w:hAnsi="Wingdings" w:hint="default"/>
        <w:color w:val="D41D3B"/>
      </w:rPr>
    </w:lvl>
    <w:lvl w:ilvl="1" w:tplc="02B643AC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C8A4C154">
      <w:start w:val="1"/>
      <w:numFmt w:val="lowerLetter"/>
      <w:lvlText w:val="(%3)"/>
      <w:lvlJc w:val="left"/>
      <w:pPr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67303A"/>
    <w:multiLevelType w:val="multilevel"/>
    <w:tmpl w:val="970C42F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0822A13"/>
    <w:multiLevelType w:val="hybridMultilevel"/>
    <w:tmpl w:val="A672E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3D28D2"/>
    <w:multiLevelType w:val="hybridMultilevel"/>
    <w:tmpl w:val="4C8C242E"/>
    <w:lvl w:ilvl="0" w:tplc="22184708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ED6A22"/>
    <w:multiLevelType w:val="hybridMultilevel"/>
    <w:tmpl w:val="1C96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38A16B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EF5B49"/>
    <w:multiLevelType w:val="multilevel"/>
    <w:tmpl w:val="7E84FF36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4605730"/>
    <w:multiLevelType w:val="multilevel"/>
    <w:tmpl w:val="3D22C8E2"/>
    <w:styleLink w:val="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095FB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cs="Times New Roman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Times New Roman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>
    <w:nsid w:val="496B5E10"/>
    <w:multiLevelType w:val="multilevel"/>
    <w:tmpl w:val="5AC6B4F4"/>
    <w:lvl w:ilvl="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14">
    <w:nsid w:val="4C3B2E23"/>
    <w:multiLevelType w:val="hybridMultilevel"/>
    <w:tmpl w:val="6736D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DB753C"/>
    <w:multiLevelType w:val="multilevel"/>
    <w:tmpl w:val="BC9EAB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482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539" w:hanging="539"/>
      </w:pPr>
      <w:rPr>
        <w:rFonts w:ascii="Arial" w:hAnsi="Arial" w:cs="Times New Roman" w:hint="default"/>
        <w:b/>
        <w:i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709" w:hanging="709"/>
      </w:pPr>
      <w:rPr>
        <w:rFonts w:ascii="Arial" w:hAnsi="Arial" w:cs="Times New Roman"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6">
    <w:nsid w:val="5A2C1E48"/>
    <w:multiLevelType w:val="multilevel"/>
    <w:tmpl w:val="CB0E7E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A31591C"/>
    <w:multiLevelType w:val="multilevel"/>
    <w:tmpl w:val="A762D26E"/>
    <w:lvl w:ilvl="0">
      <w:start w:val="1"/>
      <w:numFmt w:val="decimal"/>
      <w:lvlText w:val="%1."/>
      <w:lvlJc w:val="center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774"/>
        </w:tabs>
        <w:ind w:firstLine="41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cs="Times New Roman" w:hint="default"/>
      </w:rPr>
    </w:lvl>
  </w:abstractNum>
  <w:abstractNum w:abstractNumId="18">
    <w:nsid w:val="5A537DBA"/>
    <w:multiLevelType w:val="hybridMultilevel"/>
    <w:tmpl w:val="0818BF8A"/>
    <w:lvl w:ilvl="0" w:tplc="3514A0C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03A3E"/>
    <w:multiLevelType w:val="hybridMultilevel"/>
    <w:tmpl w:val="DBB67BB6"/>
    <w:lvl w:ilvl="0" w:tplc="89367E6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0A5657"/>
    <w:multiLevelType w:val="hybridMultilevel"/>
    <w:tmpl w:val="4ADE986A"/>
    <w:lvl w:ilvl="0" w:tplc="68C23BFA">
      <w:start w:val="1"/>
      <w:numFmt w:val="decimal"/>
      <w:lvlText w:val="%1)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6A447330"/>
    <w:multiLevelType w:val="multilevel"/>
    <w:tmpl w:val="51DCDE7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0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6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44" w:hanging="2160"/>
      </w:pPr>
      <w:rPr>
        <w:rFonts w:hint="default"/>
      </w:rPr>
    </w:lvl>
  </w:abstractNum>
  <w:abstractNum w:abstractNumId="22">
    <w:nsid w:val="6A9F34CF"/>
    <w:multiLevelType w:val="hybridMultilevel"/>
    <w:tmpl w:val="6E58AC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D9650B0"/>
    <w:multiLevelType w:val="hybridMultilevel"/>
    <w:tmpl w:val="CD643012"/>
    <w:lvl w:ilvl="0" w:tplc="DA406F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E271CD0"/>
    <w:multiLevelType w:val="hybridMultilevel"/>
    <w:tmpl w:val="0CCC5630"/>
    <w:lvl w:ilvl="0" w:tplc="FFFFFFFF">
      <w:start w:val="1"/>
      <w:numFmt w:val="bullet"/>
      <w:pStyle w:val="a0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3C7888"/>
    <w:multiLevelType w:val="multilevel"/>
    <w:tmpl w:val="9848841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70131FD"/>
    <w:multiLevelType w:val="hybridMultilevel"/>
    <w:tmpl w:val="EE76E566"/>
    <w:lvl w:ilvl="0" w:tplc="0419000F">
      <w:start w:val="1"/>
      <w:numFmt w:val="decimal"/>
      <w:pStyle w:val="a1"/>
      <w:lvlText w:val="%1."/>
      <w:lvlJc w:val="left"/>
      <w:pPr>
        <w:ind w:left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>
    <w:nsid w:val="7EC92763"/>
    <w:multiLevelType w:val="hybridMultilevel"/>
    <w:tmpl w:val="AB4ACAB4"/>
    <w:lvl w:ilvl="0" w:tplc="CE08814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EB58C4"/>
    <w:multiLevelType w:val="hybridMultilevel"/>
    <w:tmpl w:val="0EEE232A"/>
    <w:lvl w:ilvl="0" w:tplc="8C80B4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24"/>
  </w:num>
  <w:num w:numId="4">
    <w:abstractNumId w:val="26"/>
    <w:lvlOverride w:ilvl="0">
      <w:lvl w:ilvl="0" w:tplc="0419000F">
        <w:start w:val="1"/>
        <w:numFmt w:val="decimal"/>
        <w:pStyle w:val="a1"/>
        <w:lvlText w:val="%1."/>
        <w:lvlJc w:val="left"/>
        <w:pPr>
          <w:ind w:left="1134" w:hanging="567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5">
    <w:abstractNumId w:val="5"/>
  </w:num>
  <w:num w:numId="6">
    <w:abstractNumId w:val="17"/>
  </w:num>
  <w:num w:numId="7">
    <w:abstractNumId w:val="13"/>
  </w:num>
  <w:num w:numId="8">
    <w:abstractNumId w:val="1"/>
  </w:num>
  <w:num w:numId="9">
    <w:abstractNumId w:val="6"/>
  </w:num>
  <w:num w:numId="10">
    <w:abstractNumId w:val="14"/>
  </w:num>
  <w:num w:numId="11">
    <w:abstractNumId w:val="22"/>
  </w:num>
  <w:num w:numId="12">
    <w:abstractNumId w:val="7"/>
  </w:num>
  <w:num w:numId="13">
    <w:abstractNumId w:val="9"/>
  </w:num>
  <w:num w:numId="14">
    <w:abstractNumId w:val="21"/>
  </w:num>
  <w:num w:numId="15">
    <w:abstractNumId w:val="25"/>
  </w:num>
  <w:num w:numId="16">
    <w:abstractNumId w:val="28"/>
  </w:num>
  <w:num w:numId="17">
    <w:abstractNumId w:val="15"/>
  </w:num>
  <w:num w:numId="18">
    <w:abstractNumId w:val="10"/>
  </w:num>
  <w:num w:numId="19">
    <w:abstractNumId w:val="20"/>
  </w:num>
  <w:num w:numId="20">
    <w:abstractNumId w:val="18"/>
  </w:num>
  <w:num w:numId="21">
    <w:abstractNumId w:val="23"/>
  </w:num>
  <w:num w:numId="22">
    <w:abstractNumId w:val="2"/>
  </w:num>
  <w:num w:numId="23">
    <w:abstractNumId w:val="27"/>
  </w:num>
  <w:num w:numId="24">
    <w:abstractNumId w:val="8"/>
  </w:num>
  <w:num w:numId="25">
    <w:abstractNumId w:val="4"/>
  </w:num>
  <w:num w:numId="26">
    <w:abstractNumId w:val="16"/>
  </w:num>
  <w:num w:numId="27">
    <w:abstractNumId w:val="3"/>
  </w:num>
  <w:num w:numId="28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71"/>
    <w:rsid w:val="000002AD"/>
    <w:rsid w:val="00000AC9"/>
    <w:rsid w:val="0000191A"/>
    <w:rsid w:val="0000199B"/>
    <w:rsid w:val="00001F98"/>
    <w:rsid w:val="000020FF"/>
    <w:rsid w:val="0000294D"/>
    <w:rsid w:val="0000407D"/>
    <w:rsid w:val="0000476A"/>
    <w:rsid w:val="00004CCE"/>
    <w:rsid w:val="000052ED"/>
    <w:rsid w:val="0000559B"/>
    <w:rsid w:val="00005CCC"/>
    <w:rsid w:val="00005DD6"/>
    <w:rsid w:val="00005FD1"/>
    <w:rsid w:val="00006170"/>
    <w:rsid w:val="00006277"/>
    <w:rsid w:val="00006B82"/>
    <w:rsid w:val="00006DF6"/>
    <w:rsid w:val="00007950"/>
    <w:rsid w:val="00007A80"/>
    <w:rsid w:val="000103C3"/>
    <w:rsid w:val="000105CF"/>
    <w:rsid w:val="00010794"/>
    <w:rsid w:val="0001110B"/>
    <w:rsid w:val="0001182C"/>
    <w:rsid w:val="0001205C"/>
    <w:rsid w:val="00012A20"/>
    <w:rsid w:val="00012DF8"/>
    <w:rsid w:val="00013013"/>
    <w:rsid w:val="000130EB"/>
    <w:rsid w:val="0001340D"/>
    <w:rsid w:val="00013791"/>
    <w:rsid w:val="00013E89"/>
    <w:rsid w:val="000142BE"/>
    <w:rsid w:val="00014597"/>
    <w:rsid w:val="000145BC"/>
    <w:rsid w:val="0001461F"/>
    <w:rsid w:val="00014742"/>
    <w:rsid w:val="000154AE"/>
    <w:rsid w:val="000157EA"/>
    <w:rsid w:val="00015EA9"/>
    <w:rsid w:val="00015F87"/>
    <w:rsid w:val="00016154"/>
    <w:rsid w:val="000162BC"/>
    <w:rsid w:val="00016DF4"/>
    <w:rsid w:val="0001711A"/>
    <w:rsid w:val="0001711D"/>
    <w:rsid w:val="0001747F"/>
    <w:rsid w:val="00017F70"/>
    <w:rsid w:val="00017FC6"/>
    <w:rsid w:val="000204C2"/>
    <w:rsid w:val="00020E15"/>
    <w:rsid w:val="00020F11"/>
    <w:rsid w:val="00021027"/>
    <w:rsid w:val="00021107"/>
    <w:rsid w:val="000217CE"/>
    <w:rsid w:val="00021B07"/>
    <w:rsid w:val="00021F27"/>
    <w:rsid w:val="000226AC"/>
    <w:rsid w:val="0002380D"/>
    <w:rsid w:val="00023CE0"/>
    <w:rsid w:val="00024381"/>
    <w:rsid w:val="000244A3"/>
    <w:rsid w:val="00024649"/>
    <w:rsid w:val="000247C0"/>
    <w:rsid w:val="00024CBF"/>
    <w:rsid w:val="000250F4"/>
    <w:rsid w:val="00026201"/>
    <w:rsid w:val="0002642E"/>
    <w:rsid w:val="000266C5"/>
    <w:rsid w:val="000268A2"/>
    <w:rsid w:val="00027003"/>
    <w:rsid w:val="00027C70"/>
    <w:rsid w:val="00027E30"/>
    <w:rsid w:val="00027F30"/>
    <w:rsid w:val="000302CE"/>
    <w:rsid w:val="00030485"/>
    <w:rsid w:val="00030545"/>
    <w:rsid w:val="000307DE"/>
    <w:rsid w:val="000317E9"/>
    <w:rsid w:val="00031918"/>
    <w:rsid w:val="00031D6C"/>
    <w:rsid w:val="00031E75"/>
    <w:rsid w:val="0003219F"/>
    <w:rsid w:val="000326A9"/>
    <w:rsid w:val="000338C7"/>
    <w:rsid w:val="00033FE8"/>
    <w:rsid w:val="00034401"/>
    <w:rsid w:val="00034726"/>
    <w:rsid w:val="0003483F"/>
    <w:rsid w:val="00034984"/>
    <w:rsid w:val="00034BDB"/>
    <w:rsid w:val="0003511A"/>
    <w:rsid w:val="000358D5"/>
    <w:rsid w:val="00035E0A"/>
    <w:rsid w:val="00035EF1"/>
    <w:rsid w:val="0003613F"/>
    <w:rsid w:val="0003652D"/>
    <w:rsid w:val="000365C9"/>
    <w:rsid w:val="0003679E"/>
    <w:rsid w:val="0003699B"/>
    <w:rsid w:val="000369A4"/>
    <w:rsid w:val="00036E4A"/>
    <w:rsid w:val="000378F2"/>
    <w:rsid w:val="00037904"/>
    <w:rsid w:val="0003792D"/>
    <w:rsid w:val="00037B99"/>
    <w:rsid w:val="00037CB0"/>
    <w:rsid w:val="00037D3D"/>
    <w:rsid w:val="000401CE"/>
    <w:rsid w:val="000403ED"/>
    <w:rsid w:val="00040586"/>
    <w:rsid w:val="000408E2"/>
    <w:rsid w:val="00040A67"/>
    <w:rsid w:val="00040CB3"/>
    <w:rsid w:val="00040F79"/>
    <w:rsid w:val="000410EE"/>
    <w:rsid w:val="000426D1"/>
    <w:rsid w:val="000428B5"/>
    <w:rsid w:val="00042C5F"/>
    <w:rsid w:val="000435B3"/>
    <w:rsid w:val="00043781"/>
    <w:rsid w:val="0004387B"/>
    <w:rsid w:val="000439CA"/>
    <w:rsid w:val="000439FA"/>
    <w:rsid w:val="00043C46"/>
    <w:rsid w:val="00043CCA"/>
    <w:rsid w:val="00044303"/>
    <w:rsid w:val="000445B9"/>
    <w:rsid w:val="00044753"/>
    <w:rsid w:val="00044CF5"/>
    <w:rsid w:val="0004643F"/>
    <w:rsid w:val="00046674"/>
    <w:rsid w:val="00046807"/>
    <w:rsid w:val="00046F99"/>
    <w:rsid w:val="0004798B"/>
    <w:rsid w:val="000510A1"/>
    <w:rsid w:val="0005170E"/>
    <w:rsid w:val="00051B88"/>
    <w:rsid w:val="000520FF"/>
    <w:rsid w:val="000523F5"/>
    <w:rsid w:val="000524B1"/>
    <w:rsid w:val="000527C7"/>
    <w:rsid w:val="00052A41"/>
    <w:rsid w:val="00052A71"/>
    <w:rsid w:val="00052CD2"/>
    <w:rsid w:val="000530AB"/>
    <w:rsid w:val="000538D0"/>
    <w:rsid w:val="00053EC4"/>
    <w:rsid w:val="0005413C"/>
    <w:rsid w:val="000541D9"/>
    <w:rsid w:val="0005437A"/>
    <w:rsid w:val="000551FA"/>
    <w:rsid w:val="00055227"/>
    <w:rsid w:val="0005538D"/>
    <w:rsid w:val="00055486"/>
    <w:rsid w:val="0005573A"/>
    <w:rsid w:val="000562C7"/>
    <w:rsid w:val="00056AD4"/>
    <w:rsid w:val="00056BB1"/>
    <w:rsid w:val="00056EDC"/>
    <w:rsid w:val="0006071F"/>
    <w:rsid w:val="00060E71"/>
    <w:rsid w:val="00061F96"/>
    <w:rsid w:val="00062345"/>
    <w:rsid w:val="00062D90"/>
    <w:rsid w:val="00063495"/>
    <w:rsid w:val="00063C82"/>
    <w:rsid w:val="00063E50"/>
    <w:rsid w:val="00064AF3"/>
    <w:rsid w:val="00064B06"/>
    <w:rsid w:val="00064F04"/>
    <w:rsid w:val="00065B1F"/>
    <w:rsid w:val="00065CCD"/>
    <w:rsid w:val="00065DC4"/>
    <w:rsid w:val="00066589"/>
    <w:rsid w:val="00066EC6"/>
    <w:rsid w:val="0006773A"/>
    <w:rsid w:val="00070273"/>
    <w:rsid w:val="00070410"/>
    <w:rsid w:val="00070932"/>
    <w:rsid w:val="000710AC"/>
    <w:rsid w:val="00071800"/>
    <w:rsid w:val="00071A5C"/>
    <w:rsid w:val="00071C19"/>
    <w:rsid w:val="00072D40"/>
    <w:rsid w:val="000734FD"/>
    <w:rsid w:val="00073B14"/>
    <w:rsid w:val="00073BB0"/>
    <w:rsid w:val="00073D11"/>
    <w:rsid w:val="00073F2D"/>
    <w:rsid w:val="000740B2"/>
    <w:rsid w:val="00074431"/>
    <w:rsid w:val="00074548"/>
    <w:rsid w:val="000745BE"/>
    <w:rsid w:val="00075148"/>
    <w:rsid w:val="0007567E"/>
    <w:rsid w:val="00075A84"/>
    <w:rsid w:val="00075AC1"/>
    <w:rsid w:val="00075E07"/>
    <w:rsid w:val="00076206"/>
    <w:rsid w:val="000765A1"/>
    <w:rsid w:val="00076B4F"/>
    <w:rsid w:val="0008020F"/>
    <w:rsid w:val="0008072B"/>
    <w:rsid w:val="0008089E"/>
    <w:rsid w:val="00080A77"/>
    <w:rsid w:val="0008178C"/>
    <w:rsid w:val="00081E85"/>
    <w:rsid w:val="00081EA4"/>
    <w:rsid w:val="00082599"/>
    <w:rsid w:val="000827A7"/>
    <w:rsid w:val="000827C4"/>
    <w:rsid w:val="00082D4F"/>
    <w:rsid w:val="000830DA"/>
    <w:rsid w:val="00083152"/>
    <w:rsid w:val="000831DB"/>
    <w:rsid w:val="00083325"/>
    <w:rsid w:val="000839F5"/>
    <w:rsid w:val="00083CB4"/>
    <w:rsid w:val="000843E2"/>
    <w:rsid w:val="00084530"/>
    <w:rsid w:val="00084880"/>
    <w:rsid w:val="00084A65"/>
    <w:rsid w:val="00085293"/>
    <w:rsid w:val="00085D01"/>
    <w:rsid w:val="00085EE6"/>
    <w:rsid w:val="0008639D"/>
    <w:rsid w:val="00086CED"/>
    <w:rsid w:val="00086D18"/>
    <w:rsid w:val="00086EDA"/>
    <w:rsid w:val="000871BB"/>
    <w:rsid w:val="00087A65"/>
    <w:rsid w:val="00087CC3"/>
    <w:rsid w:val="00087CEE"/>
    <w:rsid w:val="00087D7E"/>
    <w:rsid w:val="0009000C"/>
    <w:rsid w:val="00090CB3"/>
    <w:rsid w:val="00090D2F"/>
    <w:rsid w:val="00090DEA"/>
    <w:rsid w:val="00090ED5"/>
    <w:rsid w:val="00091000"/>
    <w:rsid w:val="00091116"/>
    <w:rsid w:val="000915EB"/>
    <w:rsid w:val="00091922"/>
    <w:rsid w:val="00091EDF"/>
    <w:rsid w:val="00092DBD"/>
    <w:rsid w:val="00093326"/>
    <w:rsid w:val="00093A41"/>
    <w:rsid w:val="0009455A"/>
    <w:rsid w:val="000946DC"/>
    <w:rsid w:val="00095327"/>
    <w:rsid w:val="000954EF"/>
    <w:rsid w:val="00095633"/>
    <w:rsid w:val="00095A06"/>
    <w:rsid w:val="00096944"/>
    <w:rsid w:val="00097834"/>
    <w:rsid w:val="00097AC2"/>
    <w:rsid w:val="00097B18"/>
    <w:rsid w:val="000A00A5"/>
    <w:rsid w:val="000A0391"/>
    <w:rsid w:val="000A04F7"/>
    <w:rsid w:val="000A155F"/>
    <w:rsid w:val="000A1B1D"/>
    <w:rsid w:val="000A1CE3"/>
    <w:rsid w:val="000A1E0C"/>
    <w:rsid w:val="000A20AE"/>
    <w:rsid w:val="000A243E"/>
    <w:rsid w:val="000A2A56"/>
    <w:rsid w:val="000A34C4"/>
    <w:rsid w:val="000A3573"/>
    <w:rsid w:val="000A3FCB"/>
    <w:rsid w:val="000A43C3"/>
    <w:rsid w:val="000A4C68"/>
    <w:rsid w:val="000A4F55"/>
    <w:rsid w:val="000A5674"/>
    <w:rsid w:val="000A5C25"/>
    <w:rsid w:val="000A5CA5"/>
    <w:rsid w:val="000A5DE8"/>
    <w:rsid w:val="000A5E5A"/>
    <w:rsid w:val="000A5F91"/>
    <w:rsid w:val="000A6B11"/>
    <w:rsid w:val="000B14C1"/>
    <w:rsid w:val="000B1B9C"/>
    <w:rsid w:val="000B21B5"/>
    <w:rsid w:val="000B2FFD"/>
    <w:rsid w:val="000B373A"/>
    <w:rsid w:val="000B388C"/>
    <w:rsid w:val="000B3A9E"/>
    <w:rsid w:val="000B3CF5"/>
    <w:rsid w:val="000B5545"/>
    <w:rsid w:val="000B6183"/>
    <w:rsid w:val="000B6D2C"/>
    <w:rsid w:val="000B6F07"/>
    <w:rsid w:val="000B7000"/>
    <w:rsid w:val="000B70D6"/>
    <w:rsid w:val="000B756B"/>
    <w:rsid w:val="000B77C3"/>
    <w:rsid w:val="000B780B"/>
    <w:rsid w:val="000C03F5"/>
    <w:rsid w:val="000C05A2"/>
    <w:rsid w:val="000C0A95"/>
    <w:rsid w:val="000C0AE2"/>
    <w:rsid w:val="000C130B"/>
    <w:rsid w:val="000C1547"/>
    <w:rsid w:val="000C198F"/>
    <w:rsid w:val="000C2394"/>
    <w:rsid w:val="000C337C"/>
    <w:rsid w:val="000C33EF"/>
    <w:rsid w:val="000C3C85"/>
    <w:rsid w:val="000C482E"/>
    <w:rsid w:val="000C4CBA"/>
    <w:rsid w:val="000C4E65"/>
    <w:rsid w:val="000C5240"/>
    <w:rsid w:val="000C52D8"/>
    <w:rsid w:val="000C5318"/>
    <w:rsid w:val="000C5622"/>
    <w:rsid w:val="000C58F1"/>
    <w:rsid w:val="000C5B51"/>
    <w:rsid w:val="000C6B51"/>
    <w:rsid w:val="000C6CF8"/>
    <w:rsid w:val="000C7F2A"/>
    <w:rsid w:val="000D0095"/>
    <w:rsid w:val="000D0880"/>
    <w:rsid w:val="000D0C2C"/>
    <w:rsid w:val="000D1938"/>
    <w:rsid w:val="000D23C0"/>
    <w:rsid w:val="000D2A02"/>
    <w:rsid w:val="000D2A9C"/>
    <w:rsid w:val="000D2FA8"/>
    <w:rsid w:val="000D4929"/>
    <w:rsid w:val="000D492D"/>
    <w:rsid w:val="000D4C64"/>
    <w:rsid w:val="000D5698"/>
    <w:rsid w:val="000D584B"/>
    <w:rsid w:val="000D5FCF"/>
    <w:rsid w:val="000D6009"/>
    <w:rsid w:val="000D6825"/>
    <w:rsid w:val="000D6B46"/>
    <w:rsid w:val="000D6D49"/>
    <w:rsid w:val="000D7BF1"/>
    <w:rsid w:val="000E0883"/>
    <w:rsid w:val="000E097D"/>
    <w:rsid w:val="000E0A3F"/>
    <w:rsid w:val="000E0C85"/>
    <w:rsid w:val="000E14C8"/>
    <w:rsid w:val="000E154E"/>
    <w:rsid w:val="000E16B7"/>
    <w:rsid w:val="000E18EC"/>
    <w:rsid w:val="000E24DA"/>
    <w:rsid w:val="000E27EC"/>
    <w:rsid w:val="000E27F4"/>
    <w:rsid w:val="000E2B1F"/>
    <w:rsid w:val="000E308A"/>
    <w:rsid w:val="000E373C"/>
    <w:rsid w:val="000E3D36"/>
    <w:rsid w:val="000E3E19"/>
    <w:rsid w:val="000E3E1C"/>
    <w:rsid w:val="000E46FD"/>
    <w:rsid w:val="000E540D"/>
    <w:rsid w:val="000E56C8"/>
    <w:rsid w:val="000E58E5"/>
    <w:rsid w:val="000E5B0E"/>
    <w:rsid w:val="000E5E41"/>
    <w:rsid w:val="000E61BE"/>
    <w:rsid w:val="000E6700"/>
    <w:rsid w:val="000E6BA2"/>
    <w:rsid w:val="000E6C1D"/>
    <w:rsid w:val="000E6D5A"/>
    <w:rsid w:val="000E6E30"/>
    <w:rsid w:val="000E6F84"/>
    <w:rsid w:val="000E7012"/>
    <w:rsid w:val="000E7361"/>
    <w:rsid w:val="000E7732"/>
    <w:rsid w:val="000E7B14"/>
    <w:rsid w:val="000E7B99"/>
    <w:rsid w:val="000E7D06"/>
    <w:rsid w:val="000E7D1E"/>
    <w:rsid w:val="000E7D4D"/>
    <w:rsid w:val="000E7F31"/>
    <w:rsid w:val="000F0090"/>
    <w:rsid w:val="000F065E"/>
    <w:rsid w:val="000F0AB9"/>
    <w:rsid w:val="000F0B1C"/>
    <w:rsid w:val="000F0D98"/>
    <w:rsid w:val="000F10AD"/>
    <w:rsid w:val="000F1431"/>
    <w:rsid w:val="000F1460"/>
    <w:rsid w:val="000F152B"/>
    <w:rsid w:val="000F16C5"/>
    <w:rsid w:val="000F1792"/>
    <w:rsid w:val="000F1B36"/>
    <w:rsid w:val="000F1F2A"/>
    <w:rsid w:val="000F218D"/>
    <w:rsid w:val="000F2267"/>
    <w:rsid w:val="000F2EA2"/>
    <w:rsid w:val="000F3204"/>
    <w:rsid w:val="000F33A8"/>
    <w:rsid w:val="000F3C83"/>
    <w:rsid w:val="000F42C4"/>
    <w:rsid w:val="000F4372"/>
    <w:rsid w:val="000F478A"/>
    <w:rsid w:val="000F52B9"/>
    <w:rsid w:val="000F5E4D"/>
    <w:rsid w:val="000F5FE5"/>
    <w:rsid w:val="000F628B"/>
    <w:rsid w:val="000F680C"/>
    <w:rsid w:val="000F732E"/>
    <w:rsid w:val="000F7A2D"/>
    <w:rsid w:val="0010135E"/>
    <w:rsid w:val="0010160A"/>
    <w:rsid w:val="001016F8"/>
    <w:rsid w:val="00101A2D"/>
    <w:rsid w:val="00101F9C"/>
    <w:rsid w:val="00102295"/>
    <w:rsid w:val="00102798"/>
    <w:rsid w:val="00102C1C"/>
    <w:rsid w:val="00102F4A"/>
    <w:rsid w:val="00102F72"/>
    <w:rsid w:val="001037F5"/>
    <w:rsid w:val="00103EBB"/>
    <w:rsid w:val="001049AA"/>
    <w:rsid w:val="00105244"/>
    <w:rsid w:val="00105F3F"/>
    <w:rsid w:val="0010624B"/>
    <w:rsid w:val="001066A4"/>
    <w:rsid w:val="00106906"/>
    <w:rsid w:val="00106B1F"/>
    <w:rsid w:val="00106CB6"/>
    <w:rsid w:val="00106EA6"/>
    <w:rsid w:val="0010760A"/>
    <w:rsid w:val="001078E2"/>
    <w:rsid w:val="00107DA8"/>
    <w:rsid w:val="00110B8E"/>
    <w:rsid w:val="00110E38"/>
    <w:rsid w:val="00111348"/>
    <w:rsid w:val="00111896"/>
    <w:rsid w:val="00111A32"/>
    <w:rsid w:val="00111F1C"/>
    <w:rsid w:val="001128B6"/>
    <w:rsid w:val="00112953"/>
    <w:rsid w:val="00112B06"/>
    <w:rsid w:val="00112CE6"/>
    <w:rsid w:val="00112F29"/>
    <w:rsid w:val="00113C37"/>
    <w:rsid w:val="00113CDD"/>
    <w:rsid w:val="00113DCE"/>
    <w:rsid w:val="00114251"/>
    <w:rsid w:val="00114299"/>
    <w:rsid w:val="001143EC"/>
    <w:rsid w:val="001144F7"/>
    <w:rsid w:val="00114BD7"/>
    <w:rsid w:val="00114E9F"/>
    <w:rsid w:val="00114EB0"/>
    <w:rsid w:val="001152B6"/>
    <w:rsid w:val="00115378"/>
    <w:rsid w:val="00115E1B"/>
    <w:rsid w:val="00115FC9"/>
    <w:rsid w:val="001168DD"/>
    <w:rsid w:val="00116A4E"/>
    <w:rsid w:val="00116FC8"/>
    <w:rsid w:val="001173D0"/>
    <w:rsid w:val="00117657"/>
    <w:rsid w:val="00117855"/>
    <w:rsid w:val="00117A72"/>
    <w:rsid w:val="00117C3F"/>
    <w:rsid w:val="00117FC1"/>
    <w:rsid w:val="00120FA3"/>
    <w:rsid w:val="001217B5"/>
    <w:rsid w:val="00122925"/>
    <w:rsid w:val="00122AEA"/>
    <w:rsid w:val="00122B99"/>
    <w:rsid w:val="00122E04"/>
    <w:rsid w:val="001236FF"/>
    <w:rsid w:val="00123A17"/>
    <w:rsid w:val="00123B09"/>
    <w:rsid w:val="001240B3"/>
    <w:rsid w:val="001244DA"/>
    <w:rsid w:val="00124666"/>
    <w:rsid w:val="001246B3"/>
    <w:rsid w:val="001246C9"/>
    <w:rsid w:val="00124CB7"/>
    <w:rsid w:val="001252B8"/>
    <w:rsid w:val="00125991"/>
    <w:rsid w:val="00125BE5"/>
    <w:rsid w:val="00126077"/>
    <w:rsid w:val="00126867"/>
    <w:rsid w:val="00126993"/>
    <w:rsid w:val="00126CA5"/>
    <w:rsid w:val="0012740F"/>
    <w:rsid w:val="0012765F"/>
    <w:rsid w:val="00127BBD"/>
    <w:rsid w:val="00127C1F"/>
    <w:rsid w:val="00127EEE"/>
    <w:rsid w:val="001305FE"/>
    <w:rsid w:val="00130C28"/>
    <w:rsid w:val="00131B26"/>
    <w:rsid w:val="00131DA2"/>
    <w:rsid w:val="00131F6F"/>
    <w:rsid w:val="00131FFE"/>
    <w:rsid w:val="0013256F"/>
    <w:rsid w:val="0013312F"/>
    <w:rsid w:val="00133851"/>
    <w:rsid w:val="0013517E"/>
    <w:rsid w:val="00135E03"/>
    <w:rsid w:val="00136022"/>
    <w:rsid w:val="0013608F"/>
    <w:rsid w:val="0013633C"/>
    <w:rsid w:val="001365CD"/>
    <w:rsid w:val="00136B36"/>
    <w:rsid w:val="0013701B"/>
    <w:rsid w:val="001372A5"/>
    <w:rsid w:val="00137542"/>
    <w:rsid w:val="0013783C"/>
    <w:rsid w:val="00137962"/>
    <w:rsid w:val="0014011C"/>
    <w:rsid w:val="001405D5"/>
    <w:rsid w:val="00140B09"/>
    <w:rsid w:val="00141155"/>
    <w:rsid w:val="00141445"/>
    <w:rsid w:val="00141C2F"/>
    <w:rsid w:val="00142623"/>
    <w:rsid w:val="00142923"/>
    <w:rsid w:val="00142B1D"/>
    <w:rsid w:val="00142CA9"/>
    <w:rsid w:val="00143295"/>
    <w:rsid w:val="0014363A"/>
    <w:rsid w:val="00143CE1"/>
    <w:rsid w:val="00143DD1"/>
    <w:rsid w:val="00143E2A"/>
    <w:rsid w:val="00144B78"/>
    <w:rsid w:val="00144FC0"/>
    <w:rsid w:val="00145567"/>
    <w:rsid w:val="001456F7"/>
    <w:rsid w:val="00145799"/>
    <w:rsid w:val="00145936"/>
    <w:rsid w:val="00145FC9"/>
    <w:rsid w:val="001462D1"/>
    <w:rsid w:val="00146FD4"/>
    <w:rsid w:val="001474E1"/>
    <w:rsid w:val="00147AE9"/>
    <w:rsid w:val="00150463"/>
    <w:rsid w:val="00150781"/>
    <w:rsid w:val="00150DCA"/>
    <w:rsid w:val="00150F34"/>
    <w:rsid w:val="00150F56"/>
    <w:rsid w:val="00150F61"/>
    <w:rsid w:val="0015154E"/>
    <w:rsid w:val="0015170F"/>
    <w:rsid w:val="001517A3"/>
    <w:rsid w:val="001520B4"/>
    <w:rsid w:val="00152110"/>
    <w:rsid w:val="0015265C"/>
    <w:rsid w:val="00153760"/>
    <w:rsid w:val="00154102"/>
    <w:rsid w:val="00154738"/>
    <w:rsid w:val="001550F1"/>
    <w:rsid w:val="00155264"/>
    <w:rsid w:val="0015546E"/>
    <w:rsid w:val="001560E2"/>
    <w:rsid w:val="001560E4"/>
    <w:rsid w:val="001563EA"/>
    <w:rsid w:val="0015649F"/>
    <w:rsid w:val="0015675C"/>
    <w:rsid w:val="0015679C"/>
    <w:rsid w:val="00156C47"/>
    <w:rsid w:val="00157837"/>
    <w:rsid w:val="0016032B"/>
    <w:rsid w:val="00160943"/>
    <w:rsid w:val="001609B8"/>
    <w:rsid w:val="00161928"/>
    <w:rsid w:val="00162108"/>
    <w:rsid w:val="001626BA"/>
    <w:rsid w:val="00162BC4"/>
    <w:rsid w:val="00163388"/>
    <w:rsid w:val="001638C5"/>
    <w:rsid w:val="00163A12"/>
    <w:rsid w:val="00163A7B"/>
    <w:rsid w:val="00163DE1"/>
    <w:rsid w:val="00164BC6"/>
    <w:rsid w:val="0016516E"/>
    <w:rsid w:val="0016544A"/>
    <w:rsid w:val="00166838"/>
    <w:rsid w:val="001677BE"/>
    <w:rsid w:val="0017024A"/>
    <w:rsid w:val="0017196A"/>
    <w:rsid w:val="00171EB0"/>
    <w:rsid w:val="00173189"/>
    <w:rsid w:val="001737E4"/>
    <w:rsid w:val="00174008"/>
    <w:rsid w:val="00174442"/>
    <w:rsid w:val="00175755"/>
    <w:rsid w:val="0017642F"/>
    <w:rsid w:val="0017646D"/>
    <w:rsid w:val="00176961"/>
    <w:rsid w:val="00176DB4"/>
    <w:rsid w:val="001779BB"/>
    <w:rsid w:val="00177E56"/>
    <w:rsid w:val="0018025F"/>
    <w:rsid w:val="00180B99"/>
    <w:rsid w:val="001810E4"/>
    <w:rsid w:val="00181279"/>
    <w:rsid w:val="00181CDE"/>
    <w:rsid w:val="00181D91"/>
    <w:rsid w:val="00182133"/>
    <w:rsid w:val="00182150"/>
    <w:rsid w:val="00182646"/>
    <w:rsid w:val="00182A1B"/>
    <w:rsid w:val="00182A60"/>
    <w:rsid w:val="0018338F"/>
    <w:rsid w:val="001833A4"/>
    <w:rsid w:val="00183773"/>
    <w:rsid w:val="00183F62"/>
    <w:rsid w:val="001842BB"/>
    <w:rsid w:val="001844C1"/>
    <w:rsid w:val="00184BAC"/>
    <w:rsid w:val="001861C6"/>
    <w:rsid w:val="0018630F"/>
    <w:rsid w:val="0018650C"/>
    <w:rsid w:val="00186995"/>
    <w:rsid w:val="001873CE"/>
    <w:rsid w:val="0018783F"/>
    <w:rsid w:val="00187AE3"/>
    <w:rsid w:val="00187CCF"/>
    <w:rsid w:val="00187D5E"/>
    <w:rsid w:val="00190AD2"/>
    <w:rsid w:val="00190C8C"/>
    <w:rsid w:val="00190E55"/>
    <w:rsid w:val="00190F13"/>
    <w:rsid w:val="0019122D"/>
    <w:rsid w:val="00191350"/>
    <w:rsid w:val="001917FA"/>
    <w:rsid w:val="00191F8F"/>
    <w:rsid w:val="00192064"/>
    <w:rsid w:val="001924B8"/>
    <w:rsid w:val="00192729"/>
    <w:rsid w:val="001928D8"/>
    <w:rsid w:val="00192F21"/>
    <w:rsid w:val="00192FF7"/>
    <w:rsid w:val="001931A8"/>
    <w:rsid w:val="00193590"/>
    <w:rsid w:val="0019380F"/>
    <w:rsid w:val="00193F0F"/>
    <w:rsid w:val="00193F4C"/>
    <w:rsid w:val="00193F5E"/>
    <w:rsid w:val="0019418B"/>
    <w:rsid w:val="001945FE"/>
    <w:rsid w:val="00194CE9"/>
    <w:rsid w:val="00195315"/>
    <w:rsid w:val="00195A67"/>
    <w:rsid w:val="00195E01"/>
    <w:rsid w:val="00196052"/>
    <w:rsid w:val="001961D6"/>
    <w:rsid w:val="0019658B"/>
    <w:rsid w:val="00196A69"/>
    <w:rsid w:val="00197A1D"/>
    <w:rsid w:val="00197DD0"/>
    <w:rsid w:val="001A0090"/>
    <w:rsid w:val="001A0316"/>
    <w:rsid w:val="001A142D"/>
    <w:rsid w:val="001A17B0"/>
    <w:rsid w:val="001A1A34"/>
    <w:rsid w:val="001A1E22"/>
    <w:rsid w:val="001A2127"/>
    <w:rsid w:val="001A217F"/>
    <w:rsid w:val="001A2901"/>
    <w:rsid w:val="001A306F"/>
    <w:rsid w:val="001A37EF"/>
    <w:rsid w:val="001A3F34"/>
    <w:rsid w:val="001A3F56"/>
    <w:rsid w:val="001A42E0"/>
    <w:rsid w:val="001A502C"/>
    <w:rsid w:val="001A54A8"/>
    <w:rsid w:val="001A57D0"/>
    <w:rsid w:val="001A6F51"/>
    <w:rsid w:val="001A7892"/>
    <w:rsid w:val="001A799F"/>
    <w:rsid w:val="001A7E21"/>
    <w:rsid w:val="001B02CB"/>
    <w:rsid w:val="001B06CB"/>
    <w:rsid w:val="001B0F29"/>
    <w:rsid w:val="001B1127"/>
    <w:rsid w:val="001B15E5"/>
    <w:rsid w:val="001B18CA"/>
    <w:rsid w:val="001B1A2C"/>
    <w:rsid w:val="001B2720"/>
    <w:rsid w:val="001B2996"/>
    <w:rsid w:val="001B2BBB"/>
    <w:rsid w:val="001B3774"/>
    <w:rsid w:val="001B3B87"/>
    <w:rsid w:val="001B3D42"/>
    <w:rsid w:val="001B3EC0"/>
    <w:rsid w:val="001B42E3"/>
    <w:rsid w:val="001B48F2"/>
    <w:rsid w:val="001B5719"/>
    <w:rsid w:val="001B658C"/>
    <w:rsid w:val="001B6784"/>
    <w:rsid w:val="001B68E4"/>
    <w:rsid w:val="001B72A8"/>
    <w:rsid w:val="001B738B"/>
    <w:rsid w:val="001B759C"/>
    <w:rsid w:val="001C028D"/>
    <w:rsid w:val="001C0A93"/>
    <w:rsid w:val="001C12B1"/>
    <w:rsid w:val="001C16E1"/>
    <w:rsid w:val="001C1AD2"/>
    <w:rsid w:val="001C1DE5"/>
    <w:rsid w:val="001C2534"/>
    <w:rsid w:val="001C2E10"/>
    <w:rsid w:val="001C2FE3"/>
    <w:rsid w:val="001C3028"/>
    <w:rsid w:val="001C3182"/>
    <w:rsid w:val="001C385F"/>
    <w:rsid w:val="001C3AF5"/>
    <w:rsid w:val="001C3C7C"/>
    <w:rsid w:val="001C4474"/>
    <w:rsid w:val="001C4C6E"/>
    <w:rsid w:val="001C5029"/>
    <w:rsid w:val="001C539B"/>
    <w:rsid w:val="001C56C6"/>
    <w:rsid w:val="001C590C"/>
    <w:rsid w:val="001C5B2D"/>
    <w:rsid w:val="001C62A6"/>
    <w:rsid w:val="001C6344"/>
    <w:rsid w:val="001C6A20"/>
    <w:rsid w:val="001C6FF2"/>
    <w:rsid w:val="001C700A"/>
    <w:rsid w:val="001C73E3"/>
    <w:rsid w:val="001C7728"/>
    <w:rsid w:val="001C779C"/>
    <w:rsid w:val="001C7A2B"/>
    <w:rsid w:val="001C7C8F"/>
    <w:rsid w:val="001C7D04"/>
    <w:rsid w:val="001D01EB"/>
    <w:rsid w:val="001D0300"/>
    <w:rsid w:val="001D0630"/>
    <w:rsid w:val="001D0997"/>
    <w:rsid w:val="001D0F88"/>
    <w:rsid w:val="001D13EC"/>
    <w:rsid w:val="001D1D05"/>
    <w:rsid w:val="001D1E73"/>
    <w:rsid w:val="001D2430"/>
    <w:rsid w:val="001D250E"/>
    <w:rsid w:val="001D28C1"/>
    <w:rsid w:val="001D3364"/>
    <w:rsid w:val="001D397B"/>
    <w:rsid w:val="001D3C84"/>
    <w:rsid w:val="001D4397"/>
    <w:rsid w:val="001D46D4"/>
    <w:rsid w:val="001D4A85"/>
    <w:rsid w:val="001D5056"/>
    <w:rsid w:val="001D523D"/>
    <w:rsid w:val="001D52E6"/>
    <w:rsid w:val="001D6D12"/>
    <w:rsid w:val="001D71A5"/>
    <w:rsid w:val="001D78E4"/>
    <w:rsid w:val="001E022D"/>
    <w:rsid w:val="001E02A0"/>
    <w:rsid w:val="001E02DD"/>
    <w:rsid w:val="001E0B79"/>
    <w:rsid w:val="001E1512"/>
    <w:rsid w:val="001E196A"/>
    <w:rsid w:val="001E25C2"/>
    <w:rsid w:val="001E2C2C"/>
    <w:rsid w:val="001E2DD3"/>
    <w:rsid w:val="001E3D25"/>
    <w:rsid w:val="001E3F68"/>
    <w:rsid w:val="001E45F9"/>
    <w:rsid w:val="001E4FA9"/>
    <w:rsid w:val="001E5759"/>
    <w:rsid w:val="001E57DE"/>
    <w:rsid w:val="001E6125"/>
    <w:rsid w:val="001E612E"/>
    <w:rsid w:val="001E6A60"/>
    <w:rsid w:val="001E6BF1"/>
    <w:rsid w:val="001E7955"/>
    <w:rsid w:val="001E7C26"/>
    <w:rsid w:val="001F0110"/>
    <w:rsid w:val="001F0651"/>
    <w:rsid w:val="001F111E"/>
    <w:rsid w:val="001F1AC2"/>
    <w:rsid w:val="001F22D2"/>
    <w:rsid w:val="001F2C68"/>
    <w:rsid w:val="001F2FE8"/>
    <w:rsid w:val="001F3703"/>
    <w:rsid w:val="001F38F3"/>
    <w:rsid w:val="001F4D18"/>
    <w:rsid w:val="001F51FC"/>
    <w:rsid w:val="001F53CA"/>
    <w:rsid w:val="001F5496"/>
    <w:rsid w:val="001F5630"/>
    <w:rsid w:val="001F5BF4"/>
    <w:rsid w:val="001F5CFB"/>
    <w:rsid w:val="001F5FC6"/>
    <w:rsid w:val="001F61A7"/>
    <w:rsid w:val="001F61CE"/>
    <w:rsid w:val="001F631F"/>
    <w:rsid w:val="001F6A0A"/>
    <w:rsid w:val="001F740A"/>
    <w:rsid w:val="001F7DF5"/>
    <w:rsid w:val="001F7E7B"/>
    <w:rsid w:val="00200452"/>
    <w:rsid w:val="00200707"/>
    <w:rsid w:val="00200E07"/>
    <w:rsid w:val="00200F18"/>
    <w:rsid w:val="002011DC"/>
    <w:rsid w:val="002013F2"/>
    <w:rsid w:val="00201B1D"/>
    <w:rsid w:val="00202149"/>
    <w:rsid w:val="00202341"/>
    <w:rsid w:val="002023D8"/>
    <w:rsid w:val="0020284A"/>
    <w:rsid w:val="00203143"/>
    <w:rsid w:val="00203673"/>
    <w:rsid w:val="00203E21"/>
    <w:rsid w:val="00203F28"/>
    <w:rsid w:val="00203F58"/>
    <w:rsid w:val="00203F80"/>
    <w:rsid w:val="002047C6"/>
    <w:rsid w:val="00204AD9"/>
    <w:rsid w:val="00205136"/>
    <w:rsid w:val="002051E9"/>
    <w:rsid w:val="0020529C"/>
    <w:rsid w:val="00205C86"/>
    <w:rsid w:val="00205E83"/>
    <w:rsid w:val="00206112"/>
    <w:rsid w:val="0020645D"/>
    <w:rsid w:val="0020690D"/>
    <w:rsid w:val="00206DD3"/>
    <w:rsid w:val="002071C5"/>
    <w:rsid w:val="00207BAF"/>
    <w:rsid w:val="0021034C"/>
    <w:rsid w:val="00210B82"/>
    <w:rsid w:val="00210C3D"/>
    <w:rsid w:val="00210C48"/>
    <w:rsid w:val="00210C88"/>
    <w:rsid w:val="0021110E"/>
    <w:rsid w:val="00211A0B"/>
    <w:rsid w:val="00212199"/>
    <w:rsid w:val="002135EB"/>
    <w:rsid w:val="0021380A"/>
    <w:rsid w:val="00213E01"/>
    <w:rsid w:val="002147DC"/>
    <w:rsid w:val="00214F00"/>
    <w:rsid w:val="002152F1"/>
    <w:rsid w:val="00215EC1"/>
    <w:rsid w:val="00216417"/>
    <w:rsid w:val="002165FA"/>
    <w:rsid w:val="00216768"/>
    <w:rsid w:val="00216AAE"/>
    <w:rsid w:val="00216D7B"/>
    <w:rsid w:val="00216EDA"/>
    <w:rsid w:val="002200B7"/>
    <w:rsid w:val="00220B9A"/>
    <w:rsid w:val="00220BC6"/>
    <w:rsid w:val="00220F8B"/>
    <w:rsid w:val="00221647"/>
    <w:rsid w:val="00221B60"/>
    <w:rsid w:val="00222593"/>
    <w:rsid w:val="00222D1F"/>
    <w:rsid w:val="00222F79"/>
    <w:rsid w:val="002243A3"/>
    <w:rsid w:val="00224F7C"/>
    <w:rsid w:val="00224F80"/>
    <w:rsid w:val="0022563D"/>
    <w:rsid w:val="0022564F"/>
    <w:rsid w:val="00225993"/>
    <w:rsid w:val="00225F64"/>
    <w:rsid w:val="00226181"/>
    <w:rsid w:val="0022710A"/>
    <w:rsid w:val="0022783F"/>
    <w:rsid w:val="002279EA"/>
    <w:rsid w:val="002279F3"/>
    <w:rsid w:val="00227BCE"/>
    <w:rsid w:val="00227BD2"/>
    <w:rsid w:val="00227CFA"/>
    <w:rsid w:val="00230425"/>
    <w:rsid w:val="00230641"/>
    <w:rsid w:val="002306D5"/>
    <w:rsid w:val="002307E1"/>
    <w:rsid w:val="00230818"/>
    <w:rsid w:val="0023083C"/>
    <w:rsid w:val="00230AF9"/>
    <w:rsid w:val="00230C91"/>
    <w:rsid w:val="00231AB5"/>
    <w:rsid w:val="00231E56"/>
    <w:rsid w:val="00231FD7"/>
    <w:rsid w:val="0023265D"/>
    <w:rsid w:val="002326F6"/>
    <w:rsid w:val="00232C7A"/>
    <w:rsid w:val="00233528"/>
    <w:rsid w:val="00233AC1"/>
    <w:rsid w:val="00234043"/>
    <w:rsid w:val="00234D49"/>
    <w:rsid w:val="002351EF"/>
    <w:rsid w:val="002352D2"/>
    <w:rsid w:val="00235751"/>
    <w:rsid w:val="00235D74"/>
    <w:rsid w:val="00236444"/>
    <w:rsid w:val="00236927"/>
    <w:rsid w:val="00236E7A"/>
    <w:rsid w:val="0023781C"/>
    <w:rsid w:val="00237E48"/>
    <w:rsid w:val="0024003F"/>
    <w:rsid w:val="00240516"/>
    <w:rsid w:val="0024059B"/>
    <w:rsid w:val="00240E5B"/>
    <w:rsid w:val="002411D4"/>
    <w:rsid w:val="00241509"/>
    <w:rsid w:val="00241589"/>
    <w:rsid w:val="00241918"/>
    <w:rsid w:val="0024207B"/>
    <w:rsid w:val="00242360"/>
    <w:rsid w:val="0024238E"/>
    <w:rsid w:val="0024243C"/>
    <w:rsid w:val="002424A8"/>
    <w:rsid w:val="00242A7B"/>
    <w:rsid w:val="00242C97"/>
    <w:rsid w:val="00243251"/>
    <w:rsid w:val="002432C5"/>
    <w:rsid w:val="002433F0"/>
    <w:rsid w:val="00243613"/>
    <w:rsid w:val="00243852"/>
    <w:rsid w:val="002441B2"/>
    <w:rsid w:val="0024435A"/>
    <w:rsid w:val="00244479"/>
    <w:rsid w:val="002446E5"/>
    <w:rsid w:val="00245447"/>
    <w:rsid w:val="0024557D"/>
    <w:rsid w:val="00245824"/>
    <w:rsid w:val="00246381"/>
    <w:rsid w:val="002468A5"/>
    <w:rsid w:val="00246E23"/>
    <w:rsid w:val="00246E34"/>
    <w:rsid w:val="00246EA5"/>
    <w:rsid w:val="00246F19"/>
    <w:rsid w:val="00247D41"/>
    <w:rsid w:val="0025002A"/>
    <w:rsid w:val="00250159"/>
    <w:rsid w:val="00250B4F"/>
    <w:rsid w:val="00251176"/>
    <w:rsid w:val="00252030"/>
    <w:rsid w:val="002528D6"/>
    <w:rsid w:val="00253C8B"/>
    <w:rsid w:val="002540F1"/>
    <w:rsid w:val="00254C80"/>
    <w:rsid w:val="00255301"/>
    <w:rsid w:val="002559FD"/>
    <w:rsid w:val="00255CDD"/>
    <w:rsid w:val="002562D2"/>
    <w:rsid w:val="0025657C"/>
    <w:rsid w:val="002565E1"/>
    <w:rsid w:val="00256BC9"/>
    <w:rsid w:val="002573C4"/>
    <w:rsid w:val="00257611"/>
    <w:rsid w:val="002576DA"/>
    <w:rsid w:val="00257987"/>
    <w:rsid w:val="00260312"/>
    <w:rsid w:val="00260965"/>
    <w:rsid w:val="00260B4C"/>
    <w:rsid w:val="00260EAC"/>
    <w:rsid w:val="00260F20"/>
    <w:rsid w:val="002616C4"/>
    <w:rsid w:val="00261AC6"/>
    <w:rsid w:val="002621A5"/>
    <w:rsid w:val="00262520"/>
    <w:rsid w:val="002629DF"/>
    <w:rsid w:val="00262BD9"/>
    <w:rsid w:val="00262EC7"/>
    <w:rsid w:val="002632BC"/>
    <w:rsid w:val="002633A4"/>
    <w:rsid w:val="002637E9"/>
    <w:rsid w:val="00263836"/>
    <w:rsid w:val="00263924"/>
    <w:rsid w:val="00263C3A"/>
    <w:rsid w:val="00263EF7"/>
    <w:rsid w:val="002641F3"/>
    <w:rsid w:val="002655A2"/>
    <w:rsid w:val="00265DAB"/>
    <w:rsid w:val="00266283"/>
    <w:rsid w:val="0026670C"/>
    <w:rsid w:val="00267866"/>
    <w:rsid w:val="00267A3F"/>
    <w:rsid w:val="002700A1"/>
    <w:rsid w:val="002705BB"/>
    <w:rsid w:val="00271508"/>
    <w:rsid w:val="00271E20"/>
    <w:rsid w:val="00271F30"/>
    <w:rsid w:val="00272901"/>
    <w:rsid w:val="0027325F"/>
    <w:rsid w:val="00273521"/>
    <w:rsid w:val="00274B23"/>
    <w:rsid w:val="00274C1D"/>
    <w:rsid w:val="00274EF1"/>
    <w:rsid w:val="002771E2"/>
    <w:rsid w:val="0027729A"/>
    <w:rsid w:val="0027746E"/>
    <w:rsid w:val="00277EB5"/>
    <w:rsid w:val="002803D8"/>
    <w:rsid w:val="002806EA"/>
    <w:rsid w:val="00280C53"/>
    <w:rsid w:val="00280FDB"/>
    <w:rsid w:val="0028121F"/>
    <w:rsid w:val="0028135A"/>
    <w:rsid w:val="002819A4"/>
    <w:rsid w:val="002820F5"/>
    <w:rsid w:val="00282215"/>
    <w:rsid w:val="0028224D"/>
    <w:rsid w:val="00282C65"/>
    <w:rsid w:val="002832ED"/>
    <w:rsid w:val="00283695"/>
    <w:rsid w:val="00283711"/>
    <w:rsid w:val="002838FA"/>
    <w:rsid w:val="00283D20"/>
    <w:rsid w:val="00283E91"/>
    <w:rsid w:val="00283FC2"/>
    <w:rsid w:val="00284264"/>
    <w:rsid w:val="00284557"/>
    <w:rsid w:val="002851E5"/>
    <w:rsid w:val="0028522E"/>
    <w:rsid w:val="00285663"/>
    <w:rsid w:val="00285A7A"/>
    <w:rsid w:val="00285D94"/>
    <w:rsid w:val="00286BB2"/>
    <w:rsid w:val="00286DAB"/>
    <w:rsid w:val="00287DF5"/>
    <w:rsid w:val="0029034F"/>
    <w:rsid w:val="00290AD8"/>
    <w:rsid w:val="00290B0A"/>
    <w:rsid w:val="00290B61"/>
    <w:rsid w:val="002919FE"/>
    <w:rsid w:val="00291AEF"/>
    <w:rsid w:val="00291DD5"/>
    <w:rsid w:val="00292498"/>
    <w:rsid w:val="0029275F"/>
    <w:rsid w:val="00292B3F"/>
    <w:rsid w:val="00292E68"/>
    <w:rsid w:val="00293091"/>
    <w:rsid w:val="00293093"/>
    <w:rsid w:val="002931FF"/>
    <w:rsid w:val="002932EB"/>
    <w:rsid w:val="002933C1"/>
    <w:rsid w:val="002934D4"/>
    <w:rsid w:val="00293599"/>
    <w:rsid w:val="0029444D"/>
    <w:rsid w:val="00294640"/>
    <w:rsid w:val="0029492A"/>
    <w:rsid w:val="00295032"/>
    <w:rsid w:val="002953C5"/>
    <w:rsid w:val="00295B28"/>
    <w:rsid w:val="00295DEC"/>
    <w:rsid w:val="0029652F"/>
    <w:rsid w:val="00296B66"/>
    <w:rsid w:val="00297163"/>
    <w:rsid w:val="002A0197"/>
    <w:rsid w:val="002A08A0"/>
    <w:rsid w:val="002A08A1"/>
    <w:rsid w:val="002A09EC"/>
    <w:rsid w:val="002A0A9D"/>
    <w:rsid w:val="002A0C83"/>
    <w:rsid w:val="002A0E12"/>
    <w:rsid w:val="002A0E5A"/>
    <w:rsid w:val="002A1109"/>
    <w:rsid w:val="002A11A7"/>
    <w:rsid w:val="002A11E7"/>
    <w:rsid w:val="002A16E7"/>
    <w:rsid w:val="002A1962"/>
    <w:rsid w:val="002A21E4"/>
    <w:rsid w:val="002A24DC"/>
    <w:rsid w:val="002A2C90"/>
    <w:rsid w:val="002A366B"/>
    <w:rsid w:val="002A3E66"/>
    <w:rsid w:val="002A42A2"/>
    <w:rsid w:val="002A4DF2"/>
    <w:rsid w:val="002A4FD3"/>
    <w:rsid w:val="002A53F5"/>
    <w:rsid w:val="002A59BF"/>
    <w:rsid w:val="002A5C61"/>
    <w:rsid w:val="002A5FDA"/>
    <w:rsid w:val="002A635C"/>
    <w:rsid w:val="002A6411"/>
    <w:rsid w:val="002A6430"/>
    <w:rsid w:val="002A69AF"/>
    <w:rsid w:val="002A6C59"/>
    <w:rsid w:val="002A6D95"/>
    <w:rsid w:val="002A7205"/>
    <w:rsid w:val="002A73C6"/>
    <w:rsid w:val="002A74C0"/>
    <w:rsid w:val="002A75DB"/>
    <w:rsid w:val="002A77C7"/>
    <w:rsid w:val="002A78BA"/>
    <w:rsid w:val="002A792D"/>
    <w:rsid w:val="002B016F"/>
    <w:rsid w:val="002B0A61"/>
    <w:rsid w:val="002B0DD3"/>
    <w:rsid w:val="002B101A"/>
    <w:rsid w:val="002B1053"/>
    <w:rsid w:val="002B1056"/>
    <w:rsid w:val="002B10DB"/>
    <w:rsid w:val="002B1C19"/>
    <w:rsid w:val="002B219B"/>
    <w:rsid w:val="002B25E1"/>
    <w:rsid w:val="002B27DC"/>
    <w:rsid w:val="002B31D6"/>
    <w:rsid w:val="002B330B"/>
    <w:rsid w:val="002B344B"/>
    <w:rsid w:val="002B3C49"/>
    <w:rsid w:val="002B4ACD"/>
    <w:rsid w:val="002B5607"/>
    <w:rsid w:val="002B5634"/>
    <w:rsid w:val="002B5DA4"/>
    <w:rsid w:val="002B68F1"/>
    <w:rsid w:val="002B6B53"/>
    <w:rsid w:val="002B6C67"/>
    <w:rsid w:val="002B6D8B"/>
    <w:rsid w:val="002B79E2"/>
    <w:rsid w:val="002C02B3"/>
    <w:rsid w:val="002C031E"/>
    <w:rsid w:val="002C04E5"/>
    <w:rsid w:val="002C09EF"/>
    <w:rsid w:val="002C0D6C"/>
    <w:rsid w:val="002C12F2"/>
    <w:rsid w:val="002C1452"/>
    <w:rsid w:val="002C160E"/>
    <w:rsid w:val="002C18F9"/>
    <w:rsid w:val="002C294A"/>
    <w:rsid w:val="002C2BAC"/>
    <w:rsid w:val="002C2C44"/>
    <w:rsid w:val="002C30BA"/>
    <w:rsid w:val="002C3DAB"/>
    <w:rsid w:val="002C4114"/>
    <w:rsid w:val="002C4363"/>
    <w:rsid w:val="002C4638"/>
    <w:rsid w:val="002C50BE"/>
    <w:rsid w:val="002C555C"/>
    <w:rsid w:val="002C602F"/>
    <w:rsid w:val="002C6075"/>
    <w:rsid w:val="002C61B0"/>
    <w:rsid w:val="002C635A"/>
    <w:rsid w:val="002C649F"/>
    <w:rsid w:val="002C6779"/>
    <w:rsid w:val="002C67ED"/>
    <w:rsid w:val="002C76B9"/>
    <w:rsid w:val="002C7797"/>
    <w:rsid w:val="002C7C43"/>
    <w:rsid w:val="002C7CCB"/>
    <w:rsid w:val="002C7DEC"/>
    <w:rsid w:val="002C7E9D"/>
    <w:rsid w:val="002D02A8"/>
    <w:rsid w:val="002D0433"/>
    <w:rsid w:val="002D0F5D"/>
    <w:rsid w:val="002D2373"/>
    <w:rsid w:val="002D275E"/>
    <w:rsid w:val="002D2FB6"/>
    <w:rsid w:val="002D3384"/>
    <w:rsid w:val="002D34E6"/>
    <w:rsid w:val="002D3555"/>
    <w:rsid w:val="002D38CE"/>
    <w:rsid w:val="002D3E3F"/>
    <w:rsid w:val="002D3FB9"/>
    <w:rsid w:val="002D40F4"/>
    <w:rsid w:val="002D430C"/>
    <w:rsid w:val="002D4845"/>
    <w:rsid w:val="002D49E8"/>
    <w:rsid w:val="002D4CF6"/>
    <w:rsid w:val="002D4EB7"/>
    <w:rsid w:val="002D6366"/>
    <w:rsid w:val="002D70A1"/>
    <w:rsid w:val="002D70A8"/>
    <w:rsid w:val="002D7279"/>
    <w:rsid w:val="002D7601"/>
    <w:rsid w:val="002D7AE1"/>
    <w:rsid w:val="002D7BD9"/>
    <w:rsid w:val="002E020A"/>
    <w:rsid w:val="002E0903"/>
    <w:rsid w:val="002E0F19"/>
    <w:rsid w:val="002E1000"/>
    <w:rsid w:val="002E107E"/>
    <w:rsid w:val="002E1782"/>
    <w:rsid w:val="002E1B1F"/>
    <w:rsid w:val="002E1BAD"/>
    <w:rsid w:val="002E1F33"/>
    <w:rsid w:val="002E2373"/>
    <w:rsid w:val="002E26CE"/>
    <w:rsid w:val="002E27A9"/>
    <w:rsid w:val="002E2C77"/>
    <w:rsid w:val="002E2DE9"/>
    <w:rsid w:val="002E3066"/>
    <w:rsid w:val="002E33DD"/>
    <w:rsid w:val="002E3525"/>
    <w:rsid w:val="002E3917"/>
    <w:rsid w:val="002E3B51"/>
    <w:rsid w:val="002E3EFA"/>
    <w:rsid w:val="002E469C"/>
    <w:rsid w:val="002E483A"/>
    <w:rsid w:val="002E4B3F"/>
    <w:rsid w:val="002E4B52"/>
    <w:rsid w:val="002E4B9B"/>
    <w:rsid w:val="002E5198"/>
    <w:rsid w:val="002E539B"/>
    <w:rsid w:val="002E5B1F"/>
    <w:rsid w:val="002E6034"/>
    <w:rsid w:val="002E699E"/>
    <w:rsid w:val="002E6EEB"/>
    <w:rsid w:val="002E7168"/>
    <w:rsid w:val="002E775F"/>
    <w:rsid w:val="002E7840"/>
    <w:rsid w:val="002E78B0"/>
    <w:rsid w:val="002E79C9"/>
    <w:rsid w:val="002E7EA7"/>
    <w:rsid w:val="002E7EE3"/>
    <w:rsid w:val="002F0032"/>
    <w:rsid w:val="002F0585"/>
    <w:rsid w:val="002F0634"/>
    <w:rsid w:val="002F09DB"/>
    <w:rsid w:val="002F0D3B"/>
    <w:rsid w:val="002F12B1"/>
    <w:rsid w:val="002F1ACD"/>
    <w:rsid w:val="002F22F6"/>
    <w:rsid w:val="002F2934"/>
    <w:rsid w:val="002F2A39"/>
    <w:rsid w:val="002F2AE5"/>
    <w:rsid w:val="002F2F41"/>
    <w:rsid w:val="002F368B"/>
    <w:rsid w:val="002F3B4B"/>
    <w:rsid w:val="002F3B4C"/>
    <w:rsid w:val="002F3DAC"/>
    <w:rsid w:val="002F46C9"/>
    <w:rsid w:val="002F541A"/>
    <w:rsid w:val="002F5598"/>
    <w:rsid w:val="002F56A6"/>
    <w:rsid w:val="002F646A"/>
    <w:rsid w:val="002F64E7"/>
    <w:rsid w:val="002F6EF3"/>
    <w:rsid w:val="002F747A"/>
    <w:rsid w:val="002F747D"/>
    <w:rsid w:val="002F764F"/>
    <w:rsid w:val="002F7D97"/>
    <w:rsid w:val="00300CC8"/>
    <w:rsid w:val="00300EA4"/>
    <w:rsid w:val="00301584"/>
    <w:rsid w:val="003015F6"/>
    <w:rsid w:val="00301977"/>
    <w:rsid w:val="00302210"/>
    <w:rsid w:val="00302337"/>
    <w:rsid w:val="0030260D"/>
    <w:rsid w:val="00302746"/>
    <w:rsid w:val="003029B7"/>
    <w:rsid w:val="00302FF7"/>
    <w:rsid w:val="00303401"/>
    <w:rsid w:val="00303A85"/>
    <w:rsid w:val="00303D0F"/>
    <w:rsid w:val="0030438F"/>
    <w:rsid w:val="0030459D"/>
    <w:rsid w:val="00304A66"/>
    <w:rsid w:val="00304E73"/>
    <w:rsid w:val="00305801"/>
    <w:rsid w:val="00305C95"/>
    <w:rsid w:val="00305D3B"/>
    <w:rsid w:val="00305E5F"/>
    <w:rsid w:val="00306267"/>
    <w:rsid w:val="00306AEC"/>
    <w:rsid w:val="00306FB5"/>
    <w:rsid w:val="00307498"/>
    <w:rsid w:val="00310033"/>
    <w:rsid w:val="00310819"/>
    <w:rsid w:val="00310AB1"/>
    <w:rsid w:val="00310F91"/>
    <w:rsid w:val="003114F9"/>
    <w:rsid w:val="00311595"/>
    <w:rsid w:val="003115D7"/>
    <w:rsid w:val="00311B90"/>
    <w:rsid w:val="00311D24"/>
    <w:rsid w:val="00312464"/>
    <w:rsid w:val="0031328C"/>
    <w:rsid w:val="00313412"/>
    <w:rsid w:val="003139D7"/>
    <w:rsid w:val="00313A0F"/>
    <w:rsid w:val="0031451E"/>
    <w:rsid w:val="00314962"/>
    <w:rsid w:val="0031496C"/>
    <w:rsid w:val="00314EB3"/>
    <w:rsid w:val="00314F8C"/>
    <w:rsid w:val="00315B5A"/>
    <w:rsid w:val="00315FD9"/>
    <w:rsid w:val="0031642D"/>
    <w:rsid w:val="00316521"/>
    <w:rsid w:val="003165F8"/>
    <w:rsid w:val="003169DC"/>
    <w:rsid w:val="00316A0F"/>
    <w:rsid w:val="0032040E"/>
    <w:rsid w:val="0032096E"/>
    <w:rsid w:val="00320BF2"/>
    <w:rsid w:val="00320E2B"/>
    <w:rsid w:val="00320F37"/>
    <w:rsid w:val="003215F8"/>
    <w:rsid w:val="00321692"/>
    <w:rsid w:val="00321960"/>
    <w:rsid w:val="00321BCD"/>
    <w:rsid w:val="00321D18"/>
    <w:rsid w:val="00322B1E"/>
    <w:rsid w:val="0032301F"/>
    <w:rsid w:val="003234ED"/>
    <w:rsid w:val="00324437"/>
    <w:rsid w:val="0032460A"/>
    <w:rsid w:val="0032469C"/>
    <w:rsid w:val="00324BBE"/>
    <w:rsid w:val="00324BDC"/>
    <w:rsid w:val="00324CC9"/>
    <w:rsid w:val="003250C5"/>
    <w:rsid w:val="003252A8"/>
    <w:rsid w:val="003275B8"/>
    <w:rsid w:val="00327C1F"/>
    <w:rsid w:val="00327D4D"/>
    <w:rsid w:val="00327D90"/>
    <w:rsid w:val="00327E87"/>
    <w:rsid w:val="0033009C"/>
    <w:rsid w:val="003302D6"/>
    <w:rsid w:val="00330E8C"/>
    <w:rsid w:val="00330FD4"/>
    <w:rsid w:val="0033147D"/>
    <w:rsid w:val="00331A3F"/>
    <w:rsid w:val="00332356"/>
    <w:rsid w:val="00332460"/>
    <w:rsid w:val="003325BB"/>
    <w:rsid w:val="00332C90"/>
    <w:rsid w:val="00332EB8"/>
    <w:rsid w:val="0033470D"/>
    <w:rsid w:val="00334C84"/>
    <w:rsid w:val="003354F1"/>
    <w:rsid w:val="003358B0"/>
    <w:rsid w:val="003358EE"/>
    <w:rsid w:val="00335ED7"/>
    <w:rsid w:val="00336243"/>
    <w:rsid w:val="00336301"/>
    <w:rsid w:val="00336946"/>
    <w:rsid w:val="00336B6F"/>
    <w:rsid w:val="00336D5D"/>
    <w:rsid w:val="00336F91"/>
    <w:rsid w:val="003372BC"/>
    <w:rsid w:val="00337318"/>
    <w:rsid w:val="003379FB"/>
    <w:rsid w:val="00337B52"/>
    <w:rsid w:val="00337C60"/>
    <w:rsid w:val="00337E0E"/>
    <w:rsid w:val="0034001A"/>
    <w:rsid w:val="00340D9D"/>
    <w:rsid w:val="0034151C"/>
    <w:rsid w:val="003418C7"/>
    <w:rsid w:val="003419AC"/>
    <w:rsid w:val="003420A0"/>
    <w:rsid w:val="003423E9"/>
    <w:rsid w:val="0034256E"/>
    <w:rsid w:val="00342863"/>
    <w:rsid w:val="00342E27"/>
    <w:rsid w:val="00342F18"/>
    <w:rsid w:val="00343080"/>
    <w:rsid w:val="003431CF"/>
    <w:rsid w:val="00343E4B"/>
    <w:rsid w:val="003440EC"/>
    <w:rsid w:val="00344C79"/>
    <w:rsid w:val="00345F04"/>
    <w:rsid w:val="00345F3A"/>
    <w:rsid w:val="00346642"/>
    <w:rsid w:val="0034686C"/>
    <w:rsid w:val="00346CD4"/>
    <w:rsid w:val="0034700B"/>
    <w:rsid w:val="00347069"/>
    <w:rsid w:val="00347147"/>
    <w:rsid w:val="0034759E"/>
    <w:rsid w:val="003500FD"/>
    <w:rsid w:val="00350459"/>
    <w:rsid w:val="00350EE4"/>
    <w:rsid w:val="0035103F"/>
    <w:rsid w:val="003510A0"/>
    <w:rsid w:val="0035111C"/>
    <w:rsid w:val="00351C0C"/>
    <w:rsid w:val="00351E44"/>
    <w:rsid w:val="00351E77"/>
    <w:rsid w:val="003527BE"/>
    <w:rsid w:val="00352940"/>
    <w:rsid w:val="00352A0E"/>
    <w:rsid w:val="00353E79"/>
    <w:rsid w:val="0035456C"/>
    <w:rsid w:val="003547C9"/>
    <w:rsid w:val="0035534C"/>
    <w:rsid w:val="003556F2"/>
    <w:rsid w:val="00355809"/>
    <w:rsid w:val="0035589F"/>
    <w:rsid w:val="003559BB"/>
    <w:rsid w:val="00355BDB"/>
    <w:rsid w:val="00356092"/>
    <w:rsid w:val="003565AB"/>
    <w:rsid w:val="0035722A"/>
    <w:rsid w:val="003604DB"/>
    <w:rsid w:val="003605E6"/>
    <w:rsid w:val="00360889"/>
    <w:rsid w:val="00360FC9"/>
    <w:rsid w:val="00361257"/>
    <w:rsid w:val="003612E7"/>
    <w:rsid w:val="00361514"/>
    <w:rsid w:val="00361721"/>
    <w:rsid w:val="0036177F"/>
    <w:rsid w:val="00361EDA"/>
    <w:rsid w:val="00361F00"/>
    <w:rsid w:val="00362410"/>
    <w:rsid w:val="0036250E"/>
    <w:rsid w:val="003626E6"/>
    <w:rsid w:val="003627B9"/>
    <w:rsid w:val="00362AAF"/>
    <w:rsid w:val="003631AE"/>
    <w:rsid w:val="003632E5"/>
    <w:rsid w:val="003632E7"/>
    <w:rsid w:val="00363B01"/>
    <w:rsid w:val="0036401C"/>
    <w:rsid w:val="003641F5"/>
    <w:rsid w:val="003641FB"/>
    <w:rsid w:val="00364A2D"/>
    <w:rsid w:val="00365C81"/>
    <w:rsid w:val="00366553"/>
    <w:rsid w:val="00366949"/>
    <w:rsid w:val="00367479"/>
    <w:rsid w:val="0036760A"/>
    <w:rsid w:val="00367B47"/>
    <w:rsid w:val="00367F75"/>
    <w:rsid w:val="00370598"/>
    <w:rsid w:val="0037105D"/>
    <w:rsid w:val="003716B1"/>
    <w:rsid w:val="003716F7"/>
    <w:rsid w:val="00371730"/>
    <w:rsid w:val="00371952"/>
    <w:rsid w:val="00371B22"/>
    <w:rsid w:val="00371B24"/>
    <w:rsid w:val="00371D4D"/>
    <w:rsid w:val="00372A8C"/>
    <w:rsid w:val="00372D81"/>
    <w:rsid w:val="00372E2D"/>
    <w:rsid w:val="00372ECD"/>
    <w:rsid w:val="00372F33"/>
    <w:rsid w:val="0037368E"/>
    <w:rsid w:val="003738A8"/>
    <w:rsid w:val="00373CDE"/>
    <w:rsid w:val="003759C5"/>
    <w:rsid w:val="00376A65"/>
    <w:rsid w:val="003773F8"/>
    <w:rsid w:val="003777E8"/>
    <w:rsid w:val="00377820"/>
    <w:rsid w:val="003779FA"/>
    <w:rsid w:val="00377B65"/>
    <w:rsid w:val="00377E55"/>
    <w:rsid w:val="00377E8B"/>
    <w:rsid w:val="00380024"/>
    <w:rsid w:val="00380155"/>
    <w:rsid w:val="00380622"/>
    <w:rsid w:val="00380655"/>
    <w:rsid w:val="003806DE"/>
    <w:rsid w:val="00380C6E"/>
    <w:rsid w:val="003810B5"/>
    <w:rsid w:val="00381697"/>
    <w:rsid w:val="00381E75"/>
    <w:rsid w:val="00382983"/>
    <w:rsid w:val="00382984"/>
    <w:rsid w:val="00382E88"/>
    <w:rsid w:val="003835B2"/>
    <w:rsid w:val="00383FB6"/>
    <w:rsid w:val="003848AD"/>
    <w:rsid w:val="00384B59"/>
    <w:rsid w:val="00384EA2"/>
    <w:rsid w:val="00385121"/>
    <w:rsid w:val="003855AE"/>
    <w:rsid w:val="0038562F"/>
    <w:rsid w:val="003859BD"/>
    <w:rsid w:val="003866CF"/>
    <w:rsid w:val="00386856"/>
    <w:rsid w:val="00386940"/>
    <w:rsid w:val="00386EE6"/>
    <w:rsid w:val="00387166"/>
    <w:rsid w:val="003877A4"/>
    <w:rsid w:val="00387A67"/>
    <w:rsid w:val="00390484"/>
    <w:rsid w:val="00390524"/>
    <w:rsid w:val="003905D4"/>
    <w:rsid w:val="003907F6"/>
    <w:rsid w:val="0039081D"/>
    <w:rsid w:val="003913FE"/>
    <w:rsid w:val="00391498"/>
    <w:rsid w:val="00392137"/>
    <w:rsid w:val="0039219B"/>
    <w:rsid w:val="00392472"/>
    <w:rsid w:val="003930C5"/>
    <w:rsid w:val="003937DC"/>
    <w:rsid w:val="00393D5D"/>
    <w:rsid w:val="003943FA"/>
    <w:rsid w:val="00394569"/>
    <w:rsid w:val="00394A64"/>
    <w:rsid w:val="00395622"/>
    <w:rsid w:val="00395B23"/>
    <w:rsid w:val="00395C31"/>
    <w:rsid w:val="00395D1A"/>
    <w:rsid w:val="00395D25"/>
    <w:rsid w:val="00395F75"/>
    <w:rsid w:val="00396523"/>
    <w:rsid w:val="00396BF7"/>
    <w:rsid w:val="003970C1"/>
    <w:rsid w:val="003975B4"/>
    <w:rsid w:val="00397613"/>
    <w:rsid w:val="0039775E"/>
    <w:rsid w:val="003A02B6"/>
    <w:rsid w:val="003A0E3E"/>
    <w:rsid w:val="003A10EB"/>
    <w:rsid w:val="003A14C4"/>
    <w:rsid w:val="003A2157"/>
    <w:rsid w:val="003A28A5"/>
    <w:rsid w:val="003A28E8"/>
    <w:rsid w:val="003A2E26"/>
    <w:rsid w:val="003A2E33"/>
    <w:rsid w:val="003A2E4C"/>
    <w:rsid w:val="003A2F02"/>
    <w:rsid w:val="003A35A7"/>
    <w:rsid w:val="003A3662"/>
    <w:rsid w:val="003A3770"/>
    <w:rsid w:val="003A3BCF"/>
    <w:rsid w:val="003A5F64"/>
    <w:rsid w:val="003A6216"/>
    <w:rsid w:val="003A65FB"/>
    <w:rsid w:val="003A6C57"/>
    <w:rsid w:val="003A6D24"/>
    <w:rsid w:val="003A700C"/>
    <w:rsid w:val="003A7ACA"/>
    <w:rsid w:val="003A7F6A"/>
    <w:rsid w:val="003B062E"/>
    <w:rsid w:val="003B06F8"/>
    <w:rsid w:val="003B0A34"/>
    <w:rsid w:val="003B0FB7"/>
    <w:rsid w:val="003B120F"/>
    <w:rsid w:val="003B21DE"/>
    <w:rsid w:val="003B230B"/>
    <w:rsid w:val="003B2363"/>
    <w:rsid w:val="003B2EF7"/>
    <w:rsid w:val="003B343B"/>
    <w:rsid w:val="003B45ED"/>
    <w:rsid w:val="003B4DE0"/>
    <w:rsid w:val="003B5036"/>
    <w:rsid w:val="003B547E"/>
    <w:rsid w:val="003B54D6"/>
    <w:rsid w:val="003B5989"/>
    <w:rsid w:val="003B5B32"/>
    <w:rsid w:val="003B63BE"/>
    <w:rsid w:val="003B6929"/>
    <w:rsid w:val="003B6AAA"/>
    <w:rsid w:val="003B6C40"/>
    <w:rsid w:val="003B6F63"/>
    <w:rsid w:val="003B791F"/>
    <w:rsid w:val="003B7B96"/>
    <w:rsid w:val="003B7ED9"/>
    <w:rsid w:val="003C0163"/>
    <w:rsid w:val="003C0202"/>
    <w:rsid w:val="003C0247"/>
    <w:rsid w:val="003C02E1"/>
    <w:rsid w:val="003C1414"/>
    <w:rsid w:val="003C1A95"/>
    <w:rsid w:val="003C2DE2"/>
    <w:rsid w:val="003C3A2A"/>
    <w:rsid w:val="003C43CE"/>
    <w:rsid w:val="003C4AE4"/>
    <w:rsid w:val="003C4C6D"/>
    <w:rsid w:val="003C63AE"/>
    <w:rsid w:val="003C649B"/>
    <w:rsid w:val="003C650F"/>
    <w:rsid w:val="003C6811"/>
    <w:rsid w:val="003C6BAA"/>
    <w:rsid w:val="003C7BCE"/>
    <w:rsid w:val="003C7EFA"/>
    <w:rsid w:val="003D1162"/>
    <w:rsid w:val="003D1695"/>
    <w:rsid w:val="003D211F"/>
    <w:rsid w:val="003D2F1F"/>
    <w:rsid w:val="003D30D2"/>
    <w:rsid w:val="003D38CA"/>
    <w:rsid w:val="003D40EC"/>
    <w:rsid w:val="003D4227"/>
    <w:rsid w:val="003D4B00"/>
    <w:rsid w:val="003D57F1"/>
    <w:rsid w:val="003D5856"/>
    <w:rsid w:val="003D6117"/>
    <w:rsid w:val="003D6503"/>
    <w:rsid w:val="003D7DC8"/>
    <w:rsid w:val="003E053A"/>
    <w:rsid w:val="003E064C"/>
    <w:rsid w:val="003E07EE"/>
    <w:rsid w:val="003E0DC2"/>
    <w:rsid w:val="003E1BF9"/>
    <w:rsid w:val="003E1E29"/>
    <w:rsid w:val="003E25A3"/>
    <w:rsid w:val="003E2D47"/>
    <w:rsid w:val="003E3CC6"/>
    <w:rsid w:val="003E3DA8"/>
    <w:rsid w:val="003E3E33"/>
    <w:rsid w:val="003E3F9C"/>
    <w:rsid w:val="003E40AB"/>
    <w:rsid w:val="003E433B"/>
    <w:rsid w:val="003E4A9E"/>
    <w:rsid w:val="003E4D73"/>
    <w:rsid w:val="003E5415"/>
    <w:rsid w:val="003E546C"/>
    <w:rsid w:val="003E5C22"/>
    <w:rsid w:val="003E5F69"/>
    <w:rsid w:val="003E61AF"/>
    <w:rsid w:val="003E6964"/>
    <w:rsid w:val="003E69C4"/>
    <w:rsid w:val="003E6B78"/>
    <w:rsid w:val="003E6EAA"/>
    <w:rsid w:val="003F09A7"/>
    <w:rsid w:val="003F0C0B"/>
    <w:rsid w:val="003F0EBD"/>
    <w:rsid w:val="003F1598"/>
    <w:rsid w:val="003F185F"/>
    <w:rsid w:val="003F288A"/>
    <w:rsid w:val="003F28A2"/>
    <w:rsid w:val="003F2A69"/>
    <w:rsid w:val="003F2BDE"/>
    <w:rsid w:val="003F2D77"/>
    <w:rsid w:val="003F2E2E"/>
    <w:rsid w:val="003F305A"/>
    <w:rsid w:val="003F33C0"/>
    <w:rsid w:val="003F3823"/>
    <w:rsid w:val="003F3835"/>
    <w:rsid w:val="003F3F13"/>
    <w:rsid w:val="003F5798"/>
    <w:rsid w:val="003F59E4"/>
    <w:rsid w:val="003F6BF1"/>
    <w:rsid w:val="003F6D91"/>
    <w:rsid w:val="003F6FCE"/>
    <w:rsid w:val="003F711E"/>
    <w:rsid w:val="003F72D8"/>
    <w:rsid w:val="003F7BDB"/>
    <w:rsid w:val="004005FB"/>
    <w:rsid w:val="00400888"/>
    <w:rsid w:val="00400DCB"/>
    <w:rsid w:val="00400FA3"/>
    <w:rsid w:val="00401677"/>
    <w:rsid w:val="0040170C"/>
    <w:rsid w:val="00401B74"/>
    <w:rsid w:val="00401BD2"/>
    <w:rsid w:val="00401C33"/>
    <w:rsid w:val="00401D00"/>
    <w:rsid w:val="00401F29"/>
    <w:rsid w:val="0040224C"/>
    <w:rsid w:val="004030D6"/>
    <w:rsid w:val="00403182"/>
    <w:rsid w:val="004035B1"/>
    <w:rsid w:val="00403B92"/>
    <w:rsid w:val="00404094"/>
    <w:rsid w:val="0040430E"/>
    <w:rsid w:val="004045A3"/>
    <w:rsid w:val="00404625"/>
    <w:rsid w:val="00404695"/>
    <w:rsid w:val="00404D6E"/>
    <w:rsid w:val="00405592"/>
    <w:rsid w:val="004062CF"/>
    <w:rsid w:val="00406F56"/>
    <w:rsid w:val="004108FF"/>
    <w:rsid w:val="0041095D"/>
    <w:rsid w:val="00410EA4"/>
    <w:rsid w:val="004110BB"/>
    <w:rsid w:val="00411119"/>
    <w:rsid w:val="004119B2"/>
    <w:rsid w:val="00411AB3"/>
    <w:rsid w:val="004121EA"/>
    <w:rsid w:val="00412200"/>
    <w:rsid w:val="00412416"/>
    <w:rsid w:val="0041265D"/>
    <w:rsid w:val="004126D1"/>
    <w:rsid w:val="004126FD"/>
    <w:rsid w:val="00412772"/>
    <w:rsid w:val="004127CA"/>
    <w:rsid w:val="00412801"/>
    <w:rsid w:val="00412858"/>
    <w:rsid w:val="0041298B"/>
    <w:rsid w:val="0041300D"/>
    <w:rsid w:val="00413B36"/>
    <w:rsid w:val="00413FF6"/>
    <w:rsid w:val="004140F3"/>
    <w:rsid w:val="0041412E"/>
    <w:rsid w:val="00414A33"/>
    <w:rsid w:val="004154BD"/>
    <w:rsid w:val="00416236"/>
    <w:rsid w:val="0041658E"/>
    <w:rsid w:val="00416742"/>
    <w:rsid w:val="00416A18"/>
    <w:rsid w:val="00416C4B"/>
    <w:rsid w:val="00416C54"/>
    <w:rsid w:val="00417C35"/>
    <w:rsid w:val="00417F92"/>
    <w:rsid w:val="004202AA"/>
    <w:rsid w:val="0042094D"/>
    <w:rsid w:val="00420AFD"/>
    <w:rsid w:val="00420C37"/>
    <w:rsid w:val="00421299"/>
    <w:rsid w:val="00421480"/>
    <w:rsid w:val="004214C9"/>
    <w:rsid w:val="00421A61"/>
    <w:rsid w:val="00421B67"/>
    <w:rsid w:val="00421C7E"/>
    <w:rsid w:val="0042210E"/>
    <w:rsid w:val="004233C1"/>
    <w:rsid w:val="004239BC"/>
    <w:rsid w:val="004247CC"/>
    <w:rsid w:val="0042492C"/>
    <w:rsid w:val="00424E4C"/>
    <w:rsid w:val="00424F0E"/>
    <w:rsid w:val="00424FAE"/>
    <w:rsid w:val="004254F0"/>
    <w:rsid w:val="00425863"/>
    <w:rsid w:val="00425F32"/>
    <w:rsid w:val="00426416"/>
    <w:rsid w:val="00426659"/>
    <w:rsid w:val="004268E4"/>
    <w:rsid w:val="004273B4"/>
    <w:rsid w:val="004277A6"/>
    <w:rsid w:val="00430538"/>
    <w:rsid w:val="0043068C"/>
    <w:rsid w:val="00430CD6"/>
    <w:rsid w:val="00430D22"/>
    <w:rsid w:val="00431322"/>
    <w:rsid w:val="00431516"/>
    <w:rsid w:val="00431C5E"/>
    <w:rsid w:val="00431C6A"/>
    <w:rsid w:val="004323B5"/>
    <w:rsid w:val="00432826"/>
    <w:rsid w:val="00432D7C"/>
    <w:rsid w:val="00432E19"/>
    <w:rsid w:val="00433AEB"/>
    <w:rsid w:val="00433F1F"/>
    <w:rsid w:val="00433FE5"/>
    <w:rsid w:val="0043486D"/>
    <w:rsid w:val="00434923"/>
    <w:rsid w:val="00434BCF"/>
    <w:rsid w:val="004352F5"/>
    <w:rsid w:val="00436592"/>
    <w:rsid w:val="00436D31"/>
    <w:rsid w:val="004377D4"/>
    <w:rsid w:val="0044000D"/>
    <w:rsid w:val="00440774"/>
    <w:rsid w:val="00440F7D"/>
    <w:rsid w:val="00440FC3"/>
    <w:rsid w:val="00441E49"/>
    <w:rsid w:val="00442D4C"/>
    <w:rsid w:val="0044374C"/>
    <w:rsid w:val="004439AC"/>
    <w:rsid w:val="004443E3"/>
    <w:rsid w:val="00444691"/>
    <w:rsid w:val="004446C5"/>
    <w:rsid w:val="00444751"/>
    <w:rsid w:val="00444D3B"/>
    <w:rsid w:val="004454A1"/>
    <w:rsid w:val="00445A93"/>
    <w:rsid w:val="00446D38"/>
    <w:rsid w:val="00446FFA"/>
    <w:rsid w:val="00447259"/>
    <w:rsid w:val="004472D9"/>
    <w:rsid w:val="0044762B"/>
    <w:rsid w:val="00447722"/>
    <w:rsid w:val="00447964"/>
    <w:rsid w:val="0045015C"/>
    <w:rsid w:val="004505BD"/>
    <w:rsid w:val="004505FD"/>
    <w:rsid w:val="00450C22"/>
    <w:rsid w:val="004512CE"/>
    <w:rsid w:val="00451320"/>
    <w:rsid w:val="004517C4"/>
    <w:rsid w:val="00451A9F"/>
    <w:rsid w:val="00452008"/>
    <w:rsid w:val="00452277"/>
    <w:rsid w:val="0045238E"/>
    <w:rsid w:val="004527A2"/>
    <w:rsid w:val="0045305A"/>
    <w:rsid w:val="004538E1"/>
    <w:rsid w:val="0045397E"/>
    <w:rsid w:val="00453D75"/>
    <w:rsid w:val="0045439C"/>
    <w:rsid w:val="004545B0"/>
    <w:rsid w:val="0045485B"/>
    <w:rsid w:val="004549A2"/>
    <w:rsid w:val="00455578"/>
    <w:rsid w:val="0045709C"/>
    <w:rsid w:val="004570C5"/>
    <w:rsid w:val="004571F9"/>
    <w:rsid w:val="0045727F"/>
    <w:rsid w:val="0045736C"/>
    <w:rsid w:val="00457D62"/>
    <w:rsid w:val="00461374"/>
    <w:rsid w:val="00461618"/>
    <w:rsid w:val="00462068"/>
    <w:rsid w:val="004632ED"/>
    <w:rsid w:val="00463764"/>
    <w:rsid w:val="00463A8F"/>
    <w:rsid w:val="00463C57"/>
    <w:rsid w:val="00463D19"/>
    <w:rsid w:val="004640F7"/>
    <w:rsid w:val="00464BF6"/>
    <w:rsid w:val="00465C34"/>
    <w:rsid w:val="00465D77"/>
    <w:rsid w:val="00466050"/>
    <w:rsid w:val="004668C6"/>
    <w:rsid w:val="0046692F"/>
    <w:rsid w:val="00466A4A"/>
    <w:rsid w:val="00466DAE"/>
    <w:rsid w:val="00467444"/>
    <w:rsid w:val="004677F7"/>
    <w:rsid w:val="004677FC"/>
    <w:rsid w:val="00467896"/>
    <w:rsid w:val="00470117"/>
    <w:rsid w:val="0047023B"/>
    <w:rsid w:val="00470CA0"/>
    <w:rsid w:val="00471FCF"/>
    <w:rsid w:val="0047235F"/>
    <w:rsid w:val="0047281E"/>
    <w:rsid w:val="00472A25"/>
    <w:rsid w:val="00472EA5"/>
    <w:rsid w:val="00472F2A"/>
    <w:rsid w:val="00473411"/>
    <w:rsid w:val="00473D1E"/>
    <w:rsid w:val="00473D6C"/>
    <w:rsid w:val="00473D8A"/>
    <w:rsid w:val="00473DFF"/>
    <w:rsid w:val="00474C7D"/>
    <w:rsid w:val="00474CAF"/>
    <w:rsid w:val="00474F4B"/>
    <w:rsid w:val="00475289"/>
    <w:rsid w:val="00475ECA"/>
    <w:rsid w:val="004765CA"/>
    <w:rsid w:val="004766CF"/>
    <w:rsid w:val="00480505"/>
    <w:rsid w:val="00480E4D"/>
    <w:rsid w:val="00481ABD"/>
    <w:rsid w:val="00481F3D"/>
    <w:rsid w:val="0048204B"/>
    <w:rsid w:val="0048283E"/>
    <w:rsid w:val="00483871"/>
    <w:rsid w:val="004838E9"/>
    <w:rsid w:val="00483A55"/>
    <w:rsid w:val="00484747"/>
    <w:rsid w:val="00484AC6"/>
    <w:rsid w:val="00484EF7"/>
    <w:rsid w:val="0048539D"/>
    <w:rsid w:val="004857EF"/>
    <w:rsid w:val="004862D3"/>
    <w:rsid w:val="00486373"/>
    <w:rsid w:val="00486C6F"/>
    <w:rsid w:val="00486C81"/>
    <w:rsid w:val="00486D4B"/>
    <w:rsid w:val="00487270"/>
    <w:rsid w:val="00487A34"/>
    <w:rsid w:val="00487EFD"/>
    <w:rsid w:val="00490440"/>
    <w:rsid w:val="00490F08"/>
    <w:rsid w:val="00491427"/>
    <w:rsid w:val="00491D33"/>
    <w:rsid w:val="0049345B"/>
    <w:rsid w:val="004938E5"/>
    <w:rsid w:val="00493E8E"/>
    <w:rsid w:val="004941B3"/>
    <w:rsid w:val="0049461E"/>
    <w:rsid w:val="00494874"/>
    <w:rsid w:val="00495011"/>
    <w:rsid w:val="00495825"/>
    <w:rsid w:val="00495AC7"/>
    <w:rsid w:val="00495EA0"/>
    <w:rsid w:val="004970E6"/>
    <w:rsid w:val="004A07BC"/>
    <w:rsid w:val="004A0B8B"/>
    <w:rsid w:val="004A0DC3"/>
    <w:rsid w:val="004A1041"/>
    <w:rsid w:val="004A1302"/>
    <w:rsid w:val="004A144D"/>
    <w:rsid w:val="004A1D2E"/>
    <w:rsid w:val="004A31C0"/>
    <w:rsid w:val="004A3337"/>
    <w:rsid w:val="004A3582"/>
    <w:rsid w:val="004A3E3B"/>
    <w:rsid w:val="004A52E7"/>
    <w:rsid w:val="004A5CCF"/>
    <w:rsid w:val="004A6202"/>
    <w:rsid w:val="004A6525"/>
    <w:rsid w:val="004A6652"/>
    <w:rsid w:val="004A6F54"/>
    <w:rsid w:val="004A7091"/>
    <w:rsid w:val="004A7174"/>
    <w:rsid w:val="004B00EE"/>
    <w:rsid w:val="004B05FF"/>
    <w:rsid w:val="004B0933"/>
    <w:rsid w:val="004B1502"/>
    <w:rsid w:val="004B16D9"/>
    <w:rsid w:val="004B16DD"/>
    <w:rsid w:val="004B18E5"/>
    <w:rsid w:val="004B2236"/>
    <w:rsid w:val="004B223E"/>
    <w:rsid w:val="004B2723"/>
    <w:rsid w:val="004B28DC"/>
    <w:rsid w:val="004B2FEE"/>
    <w:rsid w:val="004B34C6"/>
    <w:rsid w:val="004B38A9"/>
    <w:rsid w:val="004B3AC3"/>
    <w:rsid w:val="004B459C"/>
    <w:rsid w:val="004B474A"/>
    <w:rsid w:val="004B4A12"/>
    <w:rsid w:val="004B4A9D"/>
    <w:rsid w:val="004B4D34"/>
    <w:rsid w:val="004B50F7"/>
    <w:rsid w:val="004B52CA"/>
    <w:rsid w:val="004B55A7"/>
    <w:rsid w:val="004B5B92"/>
    <w:rsid w:val="004B5D00"/>
    <w:rsid w:val="004B6022"/>
    <w:rsid w:val="004B653D"/>
    <w:rsid w:val="004B69F8"/>
    <w:rsid w:val="004B7070"/>
    <w:rsid w:val="004B7843"/>
    <w:rsid w:val="004B7EA6"/>
    <w:rsid w:val="004C018D"/>
    <w:rsid w:val="004C02E4"/>
    <w:rsid w:val="004C0F15"/>
    <w:rsid w:val="004C10F8"/>
    <w:rsid w:val="004C11AD"/>
    <w:rsid w:val="004C11CE"/>
    <w:rsid w:val="004C128E"/>
    <w:rsid w:val="004C192F"/>
    <w:rsid w:val="004C1959"/>
    <w:rsid w:val="004C1978"/>
    <w:rsid w:val="004C1A23"/>
    <w:rsid w:val="004C1A5F"/>
    <w:rsid w:val="004C1D52"/>
    <w:rsid w:val="004C1F45"/>
    <w:rsid w:val="004C245E"/>
    <w:rsid w:val="004C283C"/>
    <w:rsid w:val="004C2A45"/>
    <w:rsid w:val="004C2AA2"/>
    <w:rsid w:val="004C3270"/>
    <w:rsid w:val="004C474E"/>
    <w:rsid w:val="004C5169"/>
    <w:rsid w:val="004C52BE"/>
    <w:rsid w:val="004C5790"/>
    <w:rsid w:val="004C619D"/>
    <w:rsid w:val="004C6833"/>
    <w:rsid w:val="004C6889"/>
    <w:rsid w:val="004C6EBA"/>
    <w:rsid w:val="004C6F46"/>
    <w:rsid w:val="004C721A"/>
    <w:rsid w:val="004C72D2"/>
    <w:rsid w:val="004D100D"/>
    <w:rsid w:val="004D12FB"/>
    <w:rsid w:val="004D1434"/>
    <w:rsid w:val="004D174B"/>
    <w:rsid w:val="004D1AEA"/>
    <w:rsid w:val="004D1C0B"/>
    <w:rsid w:val="004D2394"/>
    <w:rsid w:val="004D257F"/>
    <w:rsid w:val="004D2FCE"/>
    <w:rsid w:val="004D3073"/>
    <w:rsid w:val="004D351A"/>
    <w:rsid w:val="004D35C3"/>
    <w:rsid w:val="004D3C08"/>
    <w:rsid w:val="004D3DFB"/>
    <w:rsid w:val="004D408C"/>
    <w:rsid w:val="004D44C7"/>
    <w:rsid w:val="004D494F"/>
    <w:rsid w:val="004D5055"/>
    <w:rsid w:val="004D691E"/>
    <w:rsid w:val="004D6A43"/>
    <w:rsid w:val="004D6B88"/>
    <w:rsid w:val="004D7813"/>
    <w:rsid w:val="004D7D5E"/>
    <w:rsid w:val="004E0BF3"/>
    <w:rsid w:val="004E105A"/>
    <w:rsid w:val="004E12DA"/>
    <w:rsid w:val="004E131D"/>
    <w:rsid w:val="004E1D4B"/>
    <w:rsid w:val="004E2066"/>
    <w:rsid w:val="004E2305"/>
    <w:rsid w:val="004E24B5"/>
    <w:rsid w:val="004E2974"/>
    <w:rsid w:val="004E2C1E"/>
    <w:rsid w:val="004E3145"/>
    <w:rsid w:val="004E34CF"/>
    <w:rsid w:val="004E383E"/>
    <w:rsid w:val="004E3909"/>
    <w:rsid w:val="004E3F0E"/>
    <w:rsid w:val="004E43E5"/>
    <w:rsid w:val="004E4603"/>
    <w:rsid w:val="004E4A8E"/>
    <w:rsid w:val="004E5573"/>
    <w:rsid w:val="004E573A"/>
    <w:rsid w:val="004E59FB"/>
    <w:rsid w:val="004E5D1E"/>
    <w:rsid w:val="004E5FBB"/>
    <w:rsid w:val="004E669E"/>
    <w:rsid w:val="004E6760"/>
    <w:rsid w:val="004E691B"/>
    <w:rsid w:val="004E7140"/>
    <w:rsid w:val="004E7190"/>
    <w:rsid w:val="004E75B1"/>
    <w:rsid w:val="004E7CD4"/>
    <w:rsid w:val="004F000D"/>
    <w:rsid w:val="004F09F1"/>
    <w:rsid w:val="004F0A9E"/>
    <w:rsid w:val="004F0B10"/>
    <w:rsid w:val="004F0D2B"/>
    <w:rsid w:val="004F0E04"/>
    <w:rsid w:val="004F0EBE"/>
    <w:rsid w:val="004F1799"/>
    <w:rsid w:val="004F1A94"/>
    <w:rsid w:val="004F1C6C"/>
    <w:rsid w:val="004F2327"/>
    <w:rsid w:val="004F2457"/>
    <w:rsid w:val="004F2758"/>
    <w:rsid w:val="004F2B49"/>
    <w:rsid w:val="004F2E45"/>
    <w:rsid w:val="004F2E52"/>
    <w:rsid w:val="004F375E"/>
    <w:rsid w:val="004F3F41"/>
    <w:rsid w:val="004F418C"/>
    <w:rsid w:val="004F43DF"/>
    <w:rsid w:val="004F46DB"/>
    <w:rsid w:val="004F4819"/>
    <w:rsid w:val="004F484C"/>
    <w:rsid w:val="004F49FF"/>
    <w:rsid w:val="004F4D8A"/>
    <w:rsid w:val="004F4FC5"/>
    <w:rsid w:val="004F501A"/>
    <w:rsid w:val="004F59A3"/>
    <w:rsid w:val="004F5DB7"/>
    <w:rsid w:val="004F5F44"/>
    <w:rsid w:val="004F6441"/>
    <w:rsid w:val="004F7222"/>
    <w:rsid w:val="004F756B"/>
    <w:rsid w:val="004F77EA"/>
    <w:rsid w:val="004F7FF6"/>
    <w:rsid w:val="005002D3"/>
    <w:rsid w:val="00500703"/>
    <w:rsid w:val="00500AD6"/>
    <w:rsid w:val="00500D25"/>
    <w:rsid w:val="00500DDA"/>
    <w:rsid w:val="005015C1"/>
    <w:rsid w:val="00501653"/>
    <w:rsid w:val="00501AF4"/>
    <w:rsid w:val="00501C33"/>
    <w:rsid w:val="00502119"/>
    <w:rsid w:val="0050231E"/>
    <w:rsid w:val="0050244B"/>
    <w:rsid w:val="005024B9"/>
    <w:rsid w:val="005025B9"/>
    <w:rsid w:val="00503291"/>
    <w:rsid w:val="005033BE"/>
    <w:rsid w:val="00503455"/>
    <w:rsid w:val="00503BBE"/>
    <w:rsid w:val="005040B6"/>
    <w:rsid w:val="0050413B"/>
    <w:rsid w:val="00504588"/>
    <w:rsid w:val="00504800"/>
    <w:rsid w:val="00504AE8"/>
    <w:rsid w:val="00505B7B"/>
    <w:rsid w:val="0050684F"/>
    <w:rsid w:val="005069FC"/>
    <w:rsid w:val="005073F1"/>
    <w:rsid w:val="00507752"/>
    <w:rsid w:val="0050782E"/>
    <w:rsid w:val="005079BB"/>
    <w:rsid w:val="00507E94"/>
    <w:rsid w:val="00510111"/>
    <w:rsid w:val="005109B4"/>
    <w:rsid w:val="00510AD0"/>
    <w:rsid w:val="00510B5C"/>
    <w:rsid w:val="00511828"/>
    <w:rsid w:val="0051228C"/>
    <w:rsid w:val="005127F7"/>
    <w:rsid w:val="00512A61"/>
    <w:rsid w:val="00512BE5"/>
    <w:rsid w:val="00512D5C"/>
    <w:rsid w:val="0051320B"/>
    <w:rsid w:val="005134C8"/>
    <w:rsid w:val="00513848"/>
    <w:rsid w:val="00514363"/>
    <w:rsid w:val="005144C8"/>
    <w:rsid w:val="00514698"/>
    <w:rsid w:val="00514B1E"/>
    <w:rsid w:val="00514BD5"/>
    <w:rsid w:val="00514DAC"/>
    <w:rsid w:val="00514E0D"/>
    <w:rsid w:val="00515008"/>
    <w:rsid w:val="005152D0"/>
    <w:rsid w:val="00515368"/>
    <w:rsid w:val="005154F6"/>
    <w:rsid w:val="005160E9"/>
    <w:rsid w:val="00516452"/>
    <w:rsid w:val="00516F0E"/>
    <w:rsid w:val="005173C8"/>
    <w:rsid w:val="005178FD"/>
    <w:rsid w:val="00517AA1"/>
    <w:rsid w:val="0052038A"/>
    <w:rsid w:val="00521464"/>
    <w:rsid w:val="0052190D"/>
    <w:rsid w:val="00521F22"/>
    <w:rsid w:val="005220C4"/>
    <w:rsid w:val="005223FA"/>
    <w:rsid w:val="00522987"/>
    <w:rsid w:val="00522A9C"/>
    <w:rsid w:val="00522D5E"/>
    <w:rsid w:val="00523657"/>
    <w:rsid w:val="00523F41"/>
    <w:rsid w:val="00524034"/>
    <w:rsid w:val="0052440E"/>
    <w:rsid w:val="0052588A"/>
    <w:rsid w:val="00526059"/>
    <w:rsid w:val="00526D96"/>
    <w:rsid w:val="00526DBB"/>
    <w:rsid w:val="005274E8"/>
    <w:rsid w:val="005277BD"/>
    <w:rsid w:val="00527B9B"/>
    <w:rsid w:val="00527D54"/>
    <w:rsid w:val="005304B7"/>
    <w:rsid w:val="00530923"/>
    <w:rsid w:val="00530C5C"/>
    <w:rsid w:val="00530F73"/>
    <w:rsid w:val="0053106D"/>
    <w:rsid w:val="00531656"/>
    <w:rsid w:val="00531831"/>
    <w:rsid w:val="00531AB8"/>
    <w:rsid w:val="00531E10"/>
    <w:rsid w:val="00532272"/>
    <w:rsid w:val="00532409"/>
    <w:rsid w:val="00533C58"/>
    <w:rsid w:val="005343F1"/>
    <w:rsid w:val="00534AAC"/>
    <w:rsid w:val="00534DA9"/>
    <w:rsid w:val="005355EB"/>
    <w:rsid w:val="005356D5"/>
    <w:rsid w:val="005357D0"/>
    <w:rsid w:val="00535B88"/>
    <w:rsid w:val="005364DE"/>
    <w:rsid w:val="005365AE"/>
    <w:rsid w:val="005370BC"/>
    <w:rsid w:val="00537A41"/>
    <w:rsid w:val="00537D8A"/>
    <w:rsid w:val="005400AD"/>
    <w:rsid w:val="0054027C"/>
    <w:rsid w:val="00540A44"/>
    <w:rsid w:val="00540D0C"/>
    <w:rsid w:val="00540DAA"/>
    <w:rsid w:val="00541775"/>
    <w:rsid w:val="00541DB8"/>
    <w:rsid w:val="00541DBE"/>
    <w:rsid w:val="00541E85"/>
    <w:rsid w:val="00542120"/>
    <w:rsid w:val="005429D3"/>
    <w:rsid w:val="00542CFF"/>
    <w:rsid w:val="00542FC1"/>
    <w:rsid w:val="00543244"/>
    <w:rsid w:val="00543424"/>
    <w:rsid w:val="00543430"/>
    <w:rsid w:val="0054508B"/>
    <w:rsid w:val="00545107"/>
    <w:rsid w:val="0054583B"/>
    <w:rsid w:val="00546454"/>
    <w:rsid w:val="00546AA8"/>
    <w:rsid w:val="005470FE"/>
    <w:rsid w:val="005479BA"/>
    <w:rsid w:val="00547C8B"/>
    <w:rsid w:val="00547E96"/>
    <w:rsid w:val="00547EB8"/>
    <w:rsid w:val="00550153"/>
    <w:rsid w:val="00550ABE"/>
    <w:rsid w:val="00550DB0"/>
    <w:rsid w:val="0055102D"/>
    <w:rsid w:val="0055223B"/>
    <w:rsid w:val="00552651"/>
    <w:rsid w:val="005528EF"/>
    <w:rsid w:val="00553551"/>
    <w:rsid w:val="00553E1C"/>
    <w:rsid w:val="00554015"/>
    <w:rsid w:val="0055414B"/>
    <w:rsid w:val="005548FF"/>
    <w:rsid w:val="00554EDB"/>
    <w:rsid w:val="005562DB"/>
    <w:rsid w:val="0055677E"/>
    <w:rsid w:val="00556992"/>
    <w:rsid w:val="0055716D"/>
    <w:rsid w:val="00557970"/>
    <w:rsid w:val="00557F3F"/>
    <w:rsid w:val="005605EF"/>
    <w:rsid w:val="00560969"/>
    <w:rsid w:val="00560AD6"/>
    <w:rsid w:val="00560B7C"/>
    <w:rsid w:val="005611BD"/>
    <w:rsid w:val="0056152D"/>
    <w:rsid w:val="00561B3E"/>
    <w:rsid w:val="005620B9"/>
    <w:rsid w:val="00562400"/>
    <w:rsid w:val="00562741"/>
    <w:rsid w:val="00562941"/>
    <w:rsid w:val="00562D41"/>
    <w:rsid w:val="00562F4C"/>
    <w:rsid w:val="005633FF"/>
    <w:rsid w:val="00563BFF"/>
    <w:rsid w:val="005653B6"/>
    <w:rsid w:val="00565831"/>
    <w:rsid w:val="00565F7A"/>
    <w:rsid w:val="00565F84"/>
    <w:rsid w:val="00566178"/>
    <w:rsid w:val="0056678D"/>
    <w:rsid w:val="00566B47"/>
    <w:rsid w:val="00567CD1"/>
    <w:rsid w:val="00567E03"/>
    <w:rsid w:val="00567E2C"/>
    <w:rsid w:val="00567F0C"/>
    <w:rsid w:val="0057028B"/>
    <w:rsid w:val="00570401"/>
    <w:rsid w:val="00570D4A"/>
    <w:rsid w:val="00570E2C"/>
    <w:rsid w:val="00571E8C"/>
    <w:rsid w:val="00572106"/>
    <w:rsid w:val="0057269E"/>
    <w:rsid w:val="00572733"/>
    <w:rsid w:val="00572820"/>
    <w:rsid w:val="00572879"/>
    <w:rsid w:val="00572FC7"/>
    <w:rsid w:val="005731AD"/>
    <w:rsid w:val="00573593"/>
    <w:rsid w:val="005739E4"/>
    <w:rsid w:val="00573A05"/>
    <w:rsid w:val="00573A87"/>
    <w:rsid w:val="00573AB8"/>
    <w:rsid w:val="00574C21"/>
    <w:rsid w:val="00574F10"/>
    <w:rsid w:val="005755F8"/>
    <w:rsid w:val="00576771"/>
    <w:rsid w:val="005808F2"/>
    <w:rsid w:val="005809F5"/>
    <w:rsid w:val="00580BAE"/>
    <w:rsid w:val="00580D49"/>
    <w:rsid w:val="00580E9E"/>
    <w:rsid w:val="0058182F"/>
    <w:rsid w:val="00582400"/>
    <w:rsid w:val="00582992"/>
    <w:rsid w:val="00582E24"/>
    <w:rsid w:val="005830BB"/>
    <w:rsid w:val="0058368A"/>
    <w:rsid w:val="0058479F"/>
    <w:rsid w:val="005855EB"/>
    <w:rsid w:val="00585949"/>
    <w:rsid w:val="005861D8"/>
    <w:rsid w:val="00586288"/>
    <w:rsid w:val="00586D94"/>
    <w:rsid w:val="00586DD6"/>
    <w:rsid w:val="005870D9"/>
    <w:rsid w:val="0058743C"/>
    <w:rsid w:val="00587511"/>
    <w:rsid w:val="00587522"/>
    <w:rsid w:val="00587751"/>
    <w:rsid w:val="00587956"/>
    <w:rsid w:val="00587B97"/>
    <w:rsid w:val="00587E3F"/>
    <w:rsid w:val="00590566"/>
    <w:rsid w:val="00590B27"/>
    <w:rsid w:val="00591368"/>
    <w:rsid w:val="0059136C"/>
    <w:rsid w:val="0059162C"/>
    <w:rsid w:val="00591B22"/>
    <w:rsid w:val="00592077"/>
    <w:rsid w:val="005927AF"/>
    <w:rsid w:val="00592881"/>
    <w:rsid w:val="005932FF"/>
    <w:rsid w:val="00593AF8"/>
    <w:rsid w:val="00593EF6"/>
    <w:rsid w:val="0059406A"/>
    <w:rsid w:val="00594F41"/>
    <w:rsid w:val="00595AFD"/>
    <w:rsid w:val="00595D13"/>
    <w:rsid w:val="00596980"/>
    <w:rsid w:val="005969A4"/>
    <w:rsid w:val="005969F0"/>
    <w:rsid w:val="00597217"/>
    <w:rsid w:val="00597577"/>
    <w:rsid w:val="00597750"/>
    <w:rsid w:val="005977D9"/>
    <w:rsid w:val="00597D84"/>
    <w:rsid w:val="00597E97"/>
    <w:rsid w:val="005A0C6A"/>
    <w:rsid w:val="005A1BB8"/>
    <w:rsid w:val="005A266F"/>
    <w:rsid w:val="005A28D5"/>
    <w:rsid w:val="005A3075"/>
    <w:rsid w:val="005A3A72"/>
    <w:rsid w:val="005A3DD8"/>
    <w:rsid w:val="005A3EDF"/>
    <w:rsid w:val="005A478B"/>
    <w:rsid w:val="005A4BFA"/>
    <w:rsid w:val="005A534C"/>
    <w:rsid w:val="005A5356"/>
    <w:rsid w:val="005A5521"/>
    <w:rsid w:val="005A5AE0"/>
    <w:rsid w:val="005A69C9"/>
    <w:rsid w:val="005A6B40"/>
    <w:rsid w:val="005A6C8D"/>
    <w:rsid w:val="005A72FB"/>
    <w:rsid w:val="005A7434"/>
    <w:rsid w:val="005A7787"/>
    <w:rsid w:val="005A7CC4"/>
    <w:rsid w:val="005B0DEC"/>
    <w:rsid w:val="005B1AC5"/>
    <w:rsid w:val="005B1B5C"/>
    <w:rsid w:val="005B1BE6"/>
    <w:rsid w:val="005B1EF5"/>
    <w:rsid w:val="005B20CA"/>
    <w:rsid w:val="005B2729"/>
    <w:rsid w:val="005B2FBA"/>
    <w:rsid w:val="005B3244"/>
    <w:rsid w:val="005B4261"/>
    <w:rsid w:val="005B507E"/>
    <w:rsid w:val="005B51ED"/>
    <w:rsid w:val="005B5A60"/>
    <w:rsid w:val="005B5DCA"/>
    <w:rsid w:val="005B787B"/>
    <w:rsid w:val="005B7C99"/>
    <w:rsid w:val="005B7E00"/>
    <w:rsid w:val="005C00D3"/>
    <w:rsid w:val="005C028F"/>
    <w:rsid w:val="005C0A04"/>
    <w:rsid w:val="005C0EFC"/>
    <w:rsid w:val="005C1439"/>
    <w:rsid w:val="005C2304"/>
    <w:rsid w:val="005C2CFE"/>
    <w:rsid w:val="005C3528"/>
    <w:rsid w:val="005C40DC"/>
    <w:rsid w:val="005C4215"/>
    <w:rsid w:val="005C4994"/>
    <w:rsid w:val="005C4D07"/>
    <w:rsid w:val="005C5244"/>
    <w:rsid w:val="005C54A3"/>
    <w:rsid w:val="005C5727"/>
    <w:rsid w:val="005C6E89"/>
    <w:rsid w:val="005C70E7"/>
    <w:rsid w:val="005C72A7"/>
    <w:rsid w:val="005C752A"/>
    <w:rsid w:val="005C7B0A"/>
    <w:rsid w:val="005D055E"/>
    <w:rsid w:val="005D0573"/>
    <w:rsid w:val="005D05CE"/>
    <w:rsid w:val="005D0BC4"/>
    <w:rsid w:val="005D0F23"/>
    <w:rsid w:val="005D2220"/>
    <w:rsid w:val="005D3B74"/>
    <w:rsid w:val="005D4A16"/>
    <w:rsid w:val="005D4AA6"/>
    <w:rsid w:val="005D51BE"/>
    <w:rsid w:val="005D5A0B"/>
    <w:rsid w:val="005D5A38"/>
    <w:rsid w:val="005D5C82"/>
    <w:rsid w:val="005D5F7B"/>
    <w:rsid w:val="005D695B"/>
    <w:rsid w:val="005D6EB0"/>
    <w:rsid w:val="005D704F"/>
    <w:rsid w:val="005D7674"/>
    <w:rsid w:val="005D7AE0"/>
    <w:rsid w:val="005D7E9D"/>
    <w:rsid w:val="005E01B4"/>
    <w:rsid w:val="005E0483"/>
    <w:rsid w:val="005E0A1B"/>
    <w:rsid w:val="005E0B7B"/>
    <w:rsid w:val="005E10FA"/>
    <w:rsid w:val="005E11C7"/>
    <w:rsid w:val="005E1A32"/>
    <w:rsid w:val="005E1DAB"/>
    <w:rsid w:val="005E1DB8"/>
    <w:rsid w:val="005E2104"/>
    <w:rsid w:val="005E2174"/>
    <w:rsid w:val="005E2468"/>
    <w:rsid w:val="005E28C0"/>
    <w:rsid w:val="005E28C3"/>
    <w:rsid w:val="005E2EAE"/>
    <w:rsid w:val="005E2FC2"/>
    <w:rsid w:val="005E31CD"/>
    <w:rsid w:val="005E3591"/>
    <w:rsid w:val="005E3946"/>
    <w:rsid w:val="005E3D7D"/>
    <w:rsid w:val="005E46DE"/>
    <w:rsid w:val="005E4A81"/>
    <w:rsid w:val="005E4A94"/>
    <w:rsid w:val="005E4BA2"/>
    <w:rsid w:val="005E4FD2"/>
    <w:rsid w:val="005E526D"/>
    <w:rsid w:val="005E5776"/>
    <w:rsid w:val="005E5E59"/>
    <w:rsid w:val="005E60AD"/>
    <w:rsid w:val="005E66CB"/>
    <w:rsid w:val="005E6A4F"/>
    <w:rsid w:val="005E6B00"/>
    <w:rsid w:val="005E730B"/>
    <w:rsid w:val="005E7702"/>
    <w:rsid w:val="005E7814"/>
    <w:rsid w:val="005E78E9"/>
    <w:rsid w:val="005E7A74"/>
    <w:rsid w:val="005E7F65"/>
    <w:rsid w:val="005F0287"/>
    <w:rsid w:val="005F02A7"/>
    <w:rsid w:val="005F050E"/>
    <w:rsid w:val="005F0555"/>
    <w:rsid w:val="005F08E3"/>
    <w:rsid w:val="005F0A5D"/>
    <w:rsid w:val="005F1D1C"/>
    <w:rsid w:val="005F1D7C"/>
    <w:rsid w:val="005F23DE"/>
    <w:rsid w:val="005F26DA"/>
    <w:rsid w:val="005F2EBF"/>
    <w:rsid w:val="005F2F53"/>
    <w:rsid w:val="005F3500"/>
    <w:rsid w:val="005F37AA"/>
    <w:rsid w:val="005F37D4"/>
    <w:rsid w:val="005F387C"/>
    <w:rsid w:val="005F3A28"/>
    <w:rsid w:val="005F3B21"/>
    <w:rsid w:val="005F4064"/>
    <w:rsid w:val="005F407A"/>
    <w:rsid w:val="005F4496"/>
    <w:rsid w:val="005F49D6"/>
    <w:rsid w:val="005F4AF6"/>
    <w:rsid w:val="005F4B8C"/>
    <w:rsid w:val="005F4CC1"/>
    <w:rsid w:val="005F5C0E"/>
    <w:rsid w:val="005F623C"/>
    <w:rsid w:val="005F6661"/>
    <w:rsid w:val="005F6CCF"/>
    <w:rsid w:val="005F6ED5"/>
    <w:rsid w:val="005F74EA"/>
    <w:rsid w:val="005F796F"/>
    <w:rsid w:val="005F7AAB"/>
    <w:rsid w:val="00600FC0"/>
    <w:rsid w:val="0060140A"/>
    <w:rsid w:val="00601D98"/>
    <w:rsid w:val="00601E4E"/>
    <w:rsid w:val="0060291D"/>
    <w:rsid w:val="00603816"/>
    <w:rsid w:val="00603DFA"/>
    <w:rsid w:val="0060459E"/>
    <w:rsid w:val="00604AA3"/>
    <w:rsid w:val="00604ED9"/>
    <w:rsid w:val="006061CB"/>
    <w:rsid w:val="006062A4"/>
    <w:rsid w:val="00606507"/>
    <w:rsid w:val="0060671B"/>
    <w:rsid w:val="006067F3"/>
    <w:rsid w:val="006068B4"/>
    <w:rsid w:val="00606CD5"/>
    <w:rsid w:val="00606E29"/>
    <w:rsid w:val="006072B2"/>
    <w:rsid w:val="006072D6"/>
    <w:rsid w:val="00607427"/>
    <w:rsid w:val="00610170"/>
    <w:rsid w:val="00610DF2"/>
    <w:rsid w:val="00611AE2"/>
    <w:rsid w:val="00612825"/>
    <w:rsid w:val="00612E55"/>
    <w:rsid w:val="00612F24"/>
    <w:rsid w:val="006131A8"/>
    <w:rsid w:val="00613457"/>
    <w:rsid w:val="006135E9"/>
    <w:rsid w:val="00614299"/>
    <w:rsid w:val="00615049"/>
    <w:rsid w:val="00615F51"/>
    <w:rsid w:val="0061641B"/>
    <w:rsid w:val="00616562"/>
    <w:rsid w:val="00616AC3"/>
    <w:rsid w:val="00617082"/>
    <w:rsid w:val="00617596"/>
    <w:rsid w:val="006175F9"/>
    <w:rsid w:val="00617AE0"/>
    <w:rsid w:val="00617D77"/>
    <w:rsid w:val="006206ED"/>
    <w:rsid w:val="00620B86"/>
    <w:rsid w:val="00620F24"/>
    <w:rsid w:val="00621482"/>
    <w:rsid w:val="00621AE6"/>
    <w:rsid w:val="00622457"/>
    <w:rsid w:val="00622712"/>
    <w:rsid w:val="00622A0E"/>
    <w:rsid w:val="00622E67"/>
    <w:rsid w:val="00622E9F"/>
    <w:rsid w:val="00623082"/>
    <w:rsid w:val="00623AB3"/>
    <w:rsid w:val="006245A7"/>
    <w:rsid w:val="006249FC"/>
    <w:rsid w:val="00624D6A"/>
    <w:rsid w:val="0062512D"/>
    <w:rsid w:val="00625350"/>
    <w:rsid w:val="00625418"/>
    <w:rsid w:val="006259C3"/>
    <w:rsid w:val="00625D53"/>
    <w:rsid w:val="00625D8E"/>
    <w:rsid w:val="00626229"/>
    <w:rsid w:val="00626427"/>
    <w:rsid w:val="00626979"/>
    <w:rsid w:val="00627377"/>
    <w:rsid w:val="006278FB"/>
    <w:rsid w:val="00630569"/>
    <w:rsid w:val="00630947"/>
    <w:rsid w:val="00630D4F"/>
    <w:rsid w:val="00630EA3"/>
    <w:rsid w:val="006315BA"/>
    <w:rsid w:val="0063183C"/>
    <w:rsid w:val="00631E85"/>
    <w:rsid w:val="00631ECA"/>
    <w:rsid w:val="00632127"/>
    <w:rsid w:val="00632205"/>
    <w:rsid w:val="00632476"/>
    <w:rsid w:val="006329E0"/>
    <w:rsid w:val="00632D14"/>
    <w:rsid w:val="00632F4A"/>
    <w:rsid w:val="00633152"/>
    <w:rsid w:val="006333DD"/>
    <w:rsid w:val="00633E96"/>
    <w:rsid w:val="00634028"/>
    <w:rsid w:val="00634035"/>
    <w:rsid w:val="00634724"/>
    <w:rsid w:val="006348B7"/>
    <w:rsid w:val="00634942"/>
    <w:rsid w:val="00634A02"/>
    <w:rsid w:val="00634B66"/>
    <w:rsid w:val="006350F7"/>
    <w:rsid w:val="0063528F"/>
    <w:rsid w:val="00635864"/>
    <w:rsid w:val="00635E6D"/>
    <w:rsid w:val="00635E83"/>
    <w:rsid w:val="00636323"/>
    <w:rsid w:val="006368FD"/>
    <w:rsid w:val="00636D06"/>
    <w:rsid w:val="0063735C"/>
    <w:rsid w:val="0063753F"/>
    <w:rsid w:val="00637D8E"/>
    <w:rsid w:val="00640C08"/>
    <w:rsid w:val="00640CF4"/>
    <w:rsid w:val="00640DAF"/>
    <w:rsid w:val="006411C3"/>
    <w:rsid w:val="00641470"/>
    <w:rsid w:val="00641645"/>
    <w:rsid w:val="006417DC"/>
    <w:rsid w:val="00641CA4"/>
    <w:rsid w:val="00642308"/>
    <w:rsid w:val="0064279E"/>
    <w:rsid w:val="0064375C"/>
    <w:rsid w:val="00643824"/>
    <w:rsid w:val="00644247"/>
    <w:rsid w:val="006448A6"/>
    <w:rsid w:val="006448A9"/>
    <w:rsid w:val="00644AE0"/>
    <w:rsid w:val="00644E34"/>
    <w:rsid w:val="00645A77"/>
    <w:rsid w:val="00645D2A"/>
    <w:rsid w:val="0064633D"/>
    <w:rsid w:val="00646376"/>
    <w:rsid w:val="006466DA"/>
    <w:rsid w:val="006468B9"/>
    <w:rsid w:val="006468C4"/>
    <w:rsid w:val="006468E8"/>
    <w:rsid w:val="00647D8D"/>
    <w:rsid w:val="00650C83"/>
    <w:rsid w:val="006512E0"/>
    <w:rsid w:val="006520F9"/>
    <w:rsid w:val="0065230F"/>
    <w:rsid w:val="00652AE4"/>
    <w:rsid w:val="006536FB"/>
    <w:rsid w:val="006537D0"/>
    <w:rsid w:val="00653F4E"/>
    <w:rsid w:val="00654696"/>
    <w:rsid w:val="00654A4A"/>
    <w:rsid w:val="00654AA9"/>
    <w:rsid w:val="0065613F"/>
    <w:rsid w:val="0065666C"/>
    <w:rsid w:val="00656FB2"/>
    <w:rsid w:val="006570E1"/>
    <w:rsid w:val="006573A2"/>
    <w:rsid w:val="00657B45"/>
    <w:rsid w:val="0066084F"/>
    <w:rsid w:val="006608D5"/>
    <w:rsid w:val="00660F75"/>
    <w:rsid w:val="00661196"/>
    <w:rsid w:val="006613CB"/>
    <w:rsid w:val="006616C2"/>
    <w:rsid w:val="00661E49"/>
    <w:rsid w:val="00661F51"/>
    <w:rsid w:val="006621F8"/>
    <w:rsid w:val="0066269E"/>
    <w:rsid w:val="00662BF4"/>
    <w:rsid w:val="00662FCD"/>
    <w:rsid w:val="00663502"/>
    <w:rsid w:val="0066355B"/>
    <w:rsid w:val="0066383F"/>
    <w:rsid w:val="00663E07"/>
    <w:rsid w:val="00663F3C"/>
    <w:rsid w:val="0066410E"/>
    <w:rsid w:val="0066453F"/>
    <w:rsid w:val="006647EE"/>
    <w:rsid w:val="00664890"/>
    <w:rsid w:val="006650C5"/>
    <w:rsid w:val="0066515C"/>
    <w:rsid w:val="00665AE5"/>
    <w:rsid w:val="00665E77"/>
    <w:rsid w:val="0066600D"/>
    <w:rsid w:val="00666167"/>
    <w:rsid w:val="006668FE"/>
    <w:rsid w:val="00666EE7"/>
    <w:rsid w:val="00667819"/>
    <w:rsid w:val="00667B77"/>
    <w:rsid w:val="00667F23"/>
    <w:rsid w:val="00667FA8"/>
    <w:rsid w:val="00670077"/>
    <w:rsid w:val="0067015C"/>
    <w:rsid w:val="00670D08"/>
    <w:rsid w:val="006716FC"/>
    <w:rsid w:val="00671B58"/>
    <w:rsid w:val="00671BAF"/>
    <w:rsid w:val="00671C87"/>
    <w:rsid w:val="00671F73"/>
    <w:rsid w:val="00672E03"/>
    <w:rsid w:val="00673ED0"/>
    <w:rsid w:val="00673F5F"/>
    <w:rsid w:val="00674852"/>
    <w:rsid w:val="00674AC7"/>
    <w:rsid w:val="00674D2B"/>
    <w:rsid w:val="006757D0"/>
    <w:rsid w:val="0067597A"/>
    <w:rsid w:val="00675A23"/>
    <w:rsid w:val="00675A41"/>
    <w:rsid w:val="00675CF1"/>
    <w:rsid w:val="00676A8B"/>
    <w:rsid w:val="00676EF5"/>
    <w:rsid w:val="00676FAF"/>
    <w:rsid w:val="00677369"/>
    <w:rsid w:val="00677F1D"/>
    <w:rsid w:val="006803B8"/>
    <w:rsid w:val="00680851"/>
    <w:rsid w:val="0068165E"/>
    <w:rsid w:val="00681D38"/>
    <w:rsid w:val="00682226"/>
    <w:rsid w:val="0068302C"/>
    <w:rsid w:val="0068303B"/>
    <w:rsid w:val="006830D6"/>
    <w:rsid w:val="0068320A"/>
    <w:rsid w:val="00683243"/>
    <w:rsid w:val="00683DE0"/>
    <w:rsid w:val="006840CA"/>
    <w:rsid w:val="00684102"/>
    <w:rsid w:val="0068418C"/>
    <w:rsid w:val="0068446B"/>
    <w:rsid w:val="0068453F"/>
    <w:rsid w:val="00684650"/>
    <w:rsid w:val="00684D32"/>
    <w:rsid w:val="006858BF"/>
    <w:rsid w:val="00685C1D"/>
    <w:rsid w:val="00686125"/>
    <w:rsid w:val="00686471"/>
    <w:rsid w:val="006870C4"/>
    <w:rsid w:val="00687494"/>
    <w:rsid w:val="00687DEC"/>
    <w:rsid w:val="00687F4B"/>
    <w:rsid w:val="006904CB"/>
    <w:rsid w:val="0069169B"/>
    <w:rsid w:val="006917BF"/>
    <w:rsid w:val="006918D9"/>
    <w:rsid w:val="006918DE"/>
    <w:rsid w:val="00691F70"/>
    <w:rsid w:val="006921CB"/>
    <w:rsid w:val="006923E4"/>
    <w:rsid w:val="0069250A"/>
    <w:rsid w:val="00693226"/>
    <w:rsid w:val="006936F9"/>
    <w:rsid w:val="00693797"/>
    <w:rsid w:val="0069495B"/>
    <w:rsid w:val="00694CB9"/>
    <w:rsid w:val="0069512C"/>
    <w:rsid w:val="006953E2"/>
    <w:rsid w:val="006958A9"/>
    <w:rsid w:val="006958B6"/>
    <w:rsid w:val="00695EC8"/>
    <w:rsid w:val="0069605F"/>
    <w:rsid w:val="006962FC"/>
    <w:rsid w:val="00696319"/>
    <w:rsid w:val="006968A7"/>
    <w:rsid w:val="00697CF9"/>
    <w:rsid w:val="00697D2C"/>
    <w:rsid w:val="00697DDA"/>
    <w:rsid w:val="006A0D90"/>
    <w:rsid w:val="006A146B"/>
    <w:rsid w:val="006A152A"/>
    <w:rsid w:val="006A1CE9"/>
    <w:rsid w:val="006A1DC9"/>
    <w:rsid w:val="006A332D"/>
    <w:rsid w:val="006A35D3"/>
    <w:rsid w:val="006A3809"/>
    <w:rsid w:val="006A391F"/>
    <w:rsid w:val="006A41AE"/>
    <w:rsid w:val="006A4AA6"/>
    <w:rsid w:val="006A4B72"/>
    <w:rsid w:val="006A4BBA"/>
    <w:rsid w:val="006A5621"/>
    <w:rsid w:val="006A5868"/>
    <w:rsid w:val="006A59C1"/>
    <w:rsid w:val="006A619B"/>
    <w:rsid w:val="006A68E0"/>
    <w:rsid w:val="006A6B54"/>
    <w:rsid w:val="006A7409"/>
    <w:rsid w:val="006A7772"/>
    <w:rsid w:val="006A7CC4"/>
    <w:rsid w:val="006B0269"/>
    <w:rsid w:val="006B02F5"/>
    <w:rsid w:val="006B09FE"/>
    <w:rsid w:val="006B1312"/>
    <w:rsid w:val="006B145B"/>
    <w:rsid w:val="006B1B1F"/>
    <w:rsid w:val="006B26B6"/>
    <w:rsid w:val="006B272C"/>
    <w:rsid w:val="006B2CD6"/>
    <w:rsid w:val="006B2E6C"/>
    <w:rsid w:val="006B33FA"/>
    <w:rsid w:val="006B35B2"/>
    <w:rsid w:val="006B3BCE"/>
    <w:rsid w:val="006B4005"/>
    <w:rsid w:val="006B4841"/>
    <w:rsid w:val="006B4A18"/>
    <w:rsid w:val="006B4D25"/>
    <w:rsid w:val="006B4DD5"/>
    <w:rsid w:val="006B4F0D"/>
    <w:rsid w:val="006B50D7"/>
    <w:rsid w:val="006B51CC"/>
    <w:rsid w:val="006B55B0"/>
    <w:rsid w:val="006B585F"/>
    <w:rsid w:val="006B5BB0"/>
    <w:rsid w:val="006B6127"/>
    <w:rsid w:val="006B63F2"/>
    <w:rsid w:val="006B67CC"/>
    <w:rsid w:val="006B70AF"/>
    <w:rsid w:val="006B7428"/>
    <w:rsid w:val="006B7472"/>
    <w:rsid w:val="006B763B"/>
    <w:rsid w:val="006B7B82"/>
    <w:rsid w:val="006B7F35"/>
    <w:rsid w:val="006C0508"/>
    <w:rsid w:val="006C0BBF"/>
    <w:rsid w:val="006C1032"/>
    <w:rsid w:val="006C1047"/>
    <w:rsid w:val="006C1306"/>
    <w:rsid w:val="006C1A57"/>
    <w:rsid w:val="006C1B04"/>
    <w:rsid w:val="006C1D9F"/>
    <w:rsid w:val="006C2DCA"/>
    <w:rsid w:val="006C3357"/>
    <w:rsid w:val="006C3951"/>
    <w:rsid w:val="006C4C01"/>
    <w:rsid w:val="006C4C70"/>
    <w:rsid w:val="006C50BD"/>
    <w:rsid w:val="006C5283"/>
    <w:rsid w:val="006C52F1"/>
    <w:rsid w:val="006C53F9"/>
    <w:rsid w:val="006C61A9"/>
    <w:rsid w:val="006C6C9C"/>
    <w:rsid w:val="006D2147"/>
    <w:rsid w:val="006D27D0"/>
    <w:rsid w:val="006D2993"/>
    <w:rsid w:val="006D30A8"/>
    <w:rsid w:val="006D32C8"/>
    <w:rsid w:val="006D37AE"/>
    <w:rsid w:val="006D3938"/>
    <w:rsid w:val="006D3D19"/>
    <w:rsid w:val="006D44BC"/>
    <w:rsid w:val="006D4C34"/>
    <w:rsid w:val="006D504E"/>
    <w:rsid w:val="006D56F5"/>
    <w:rsid w:val="006D5F97"/>
    <w:rsid w:val="006D6092"/>
    <w:rsid w:val="006D7293"/>
    <w:rsid w:val="006D7AD2"/>
    <w:rsid w:val="006D7B14"/>
    <w:rsid w:val="006E0AD8"/>
    <w:rsid w:val="006E18FE"/>
    <w:rsid w:val="006E1D86"/>
    <w:rsid w:val="006E2506"/>
    <w:rsid w:val="006E2FE3"/>
    <w:rsid w:val="006E3630"/>
    <w:rsid w:val="006E36ED"/>
    <w:rsid w:val="006E3D72"/>
    <w:rsid w:val="006E3E11"/>
    <w:rsid w:val="006E4C20"/>
    <w:rsid w:val="006E5391"/>
    <w:rsid w:val="006E5996"/>
    <w:rsid w:val="006E5EAA"/>
    <w:rsid w:val="006E5EC4"/>
    <w:rsid w:val="006E5F3C"/>
    <w:rsid w:val="006E60DF"/>
    <w:rsid w:val="006E7438"/>
    <w:rsid w:val="006E74D1"/>
    <w:rsid w:val="006E7597"/>
    <w:rsid w:val="006E7599"/>
    <w:rsid w:val="006E75B1"/>
    <w:rsid w:val="006E7C69"/>
    <w:rsid w:val="006F09AA"/>
    <w:rsid w:val="006F109C"/>
    <w:rsid w:val="006F184E"/>
    <w:rsid w:val="006F1B1D"/>
    <w:rsid w:val="006F1BE4"/>
    <w:rsid w:val="006F1D4D"/>
    <w:rsid w:val="006F1EDA"/>
    <w:rsid w:val="006F2374"/>
    <w:rsid w:val="006F2476"/>
    <w:rsid w:val="006F3127"/>
    <w:rsid w:val="006F34D6"/>
    <w:rsid w:val="006F365A"/>
    <w:rsid w:val="006F44C2"/>
    <w:rsid w:val="006F44E9"/>
    <w:rsid w:val="006F4660"/>
    <w:rsid w:val="006F48C4"/>
    <w:rsid w:val="006F5087"/>
    <w:rsid w:val="006F52B4"/>
    <w:rsid w:val="006F5848"/>
    <w:rsid w:val="006F5AED"/>
    <w:rsid w:val="006F5D84"/>
    <w:rsid w:val="006F5F03"/>
    <w:rsid w:val="006F60F2"/>
    <w:rsid w:val="006F6667"/>
    <w:rsid w:val="006F6841"/>
    <w:rsid w:val="006F69AD"/>
    <w:rsid w:val="006F7907"/>
    <w:rsid w:val="006F7B42"/>
    <w:rsid w:val="006F7CAE"/>
    <w:rsid w:val="006F7D67"/>
    <w:rsid w:val="006F7E58"/>
    <w:rsid w:val="007000E3"/>
    <w:rsid w:val="00700824"/>
    <w:rsid w:val="00700A37"/>
    <w:rsid w:val="00700AC5"/>
    <w:rsid w:val="00700BEE"/>
    <w:rsid w:val="007010F1"/>
    <w:rsid w:val="0070111F"/>
    <w:rsid w:val="007017A8"/>
    <w:rsid w:val="007019C5"/>
    <w:rsid w:val="00702402"/>
    <w:rsid w:val="00702C55"/>
    <w:rsid w:val="00702C5B"/>
    <w:rsid w:val="00702D69"/>
    <w:rsid w:val="00702DD5"/>
    <w:rsid w:val="00702F1B"/>
    <w:rsid w:val="00702F4D"/>
    <w:rsid w:val="00703070"/>
    <w:rsid w:val="00704A56"/>
    <w:rsid w:val="00704E16"/>
    <w:rsid w:val="007053FE"/>
    <w:rsid w:val="007055AA"/>
    <w:rsid w:val="007056C7"/>
    <w:rsid w:val="00706BD7"/>
    <w:rsid w:val="0070729C"/>
    <w:rsid w:val="00707C1F"/>
    <w:rsid w:val="00707C24"/>
    <w:rsid w:val="00710750"/>
    <w:rsid w:val="00710EC4"/>
    <w:rsid w:val="007111A2"/>
    <w:rsid w:val="007111E9"/>
    <w:rsid w:val="00712050"/>
    <w:rsid w:val="007121A1"/>
    <w:rsid w:val="00712240"/>
    <w:rsid w:val="00712401"/>
    <w:rsid w:val="007125DD"/>
    <w:rsid w:val="007127DD"/>
    <w:rsid w:val="007128CB"/>
    <w:rsid w:val="00712A5D"/>
    <w:rsid w:val="00712D76"/>
    <w:rsid w:val="00712E3A"/>
    <w:rsid w:val="007133B9"/>
    <w:rsid w:val="007135D1"/>
    <w:rsid w:val="00714702"/>
    <w:rsid w:val="00714B04"/>
    <w:rsid w:val="00714CB8"/>
    <w:rsid w:val="007161F2"/>
    <w:rsid w:val="007163B5"/>
    <w:rsid w:val="00716475"/>
    <w:rsid w:val="00716518"/>
    <w:rsid w:val="00716565"/>
    <w:rsid w:val="00716999"/>
    <w:rsid w:val="00716B1F"/>
    <w:rsid w:val="00716BD8"/>
    <w:rsid w:val="007172D2"/>
    <w:rsid w:val="00717339"/>
    <w:rsid w:val="007173AF"/>
    <w:rsid w:val="007173BB"/>
    <w:rsid w:val="00717649"/>
    <w:rsid w:val="007202AB"/>
    <w:rsid w:val="00720424"/>
    <w:rsid w:val="0072046A"/>
    <w:rsid w:val="00720692"/>
    <w:rsid w:val="00720E5B"/>
    <w:rsid w:val="007215EF"/>
    <w:rsid w:val="00721AA8"/>
    <w:rsid w:val="00722019"/>
    <w:rsid w:val="007227CD"/>
    <w:rsid w:val="00722CFE"/>
    <w:rsid w:val="007235B7"/>
    <w:rsid w:val="00723F23"/>
    <w:rsid w:val="00724536"/>
    <w:rsid w:val="00724DF9"/>
    <w:rsid w:val="00724F16"/>
    <w:rsid w:val="00725162"/>
    <w:rsid w:val="00725185"/>
    <w:rsid w:val="00725478"/>
    <w:rsid w:val="00725498"/>
    <w:rsid w:val="00727A43"/>
    <w:rsid w:val="00727F66"/>
    <w:rsid w:val="00730A05"/>
    <w:rsid w:val="00730B3C"/>
    <w:rsid w:val="0073101B"/>
    <w:rsid w:val="00731816"/>
    <w:rsid w:val="00731C52"/>
    <w:rsid w:val="00731ECE"/>
    <w:rsid w:val="007322D9"/>
    <w:rsid w:val="007322EE"/>
    <w:rsid w:val="00732A21"/>
    <w:rsid w:val="00732D31"/>
    <w:rsid w:val="00732E72"/>
    <w:rsid w:val="00732E7D"/>
    <w:rsid w:val="007330A4"/>
    <w:rsid w:val="00733466"/>
    <w:rsid w:val="007336CE"/>
    <w:rsid w:val="00734354"/>
    <w:rsid w:val="0073481D"/>
    <w:rsid w:val="00734DC3"/>
    <w:rsid w:val="00735729"/>
    <w:rsid w:val="00735C62"/>
    <w:rsid w:val="007376BD"/>
    <w:rsid w:val="00737777"/>
    <w:rsid w:val="00737A12"/>
    <w:rsid w:val="00737A91"/>
    <w:rsid w:val="00737CC9"/>
    <w:rsid w:val="007403DA"/>
    <w:rsid w:val="0074079A"/>
    <w:rsid w:val="00740D38"/>
    <w:rsid w:val="00740EF4"/>
    <w:rsid w:val="00740FC1"/>
    <w:rsid w:val="007412EB"/>
    <w:rsid w:val="0074240E"/>
    <w:rsid w:val="007428E9"/>
    <w:rsid w:val="0074291A"/>
    <w:rsid w:val="00742BC1"/>
    <w:rsid w:val="007437A0"/>
    <w:rsid w:val="007439B9"/>
    <w:rsid w:val="00743C99"/>
    <w:rsid w:val="00743D74"/>
    <w:rsid w:val="007445D1"/>
    <w:rsid w:val="00744779"/>
    <w:rsid w:val="00744AF4"/>
    <w:rsid w:val="00744E3A"/>
    <w:rsid w:val="00745322"/>
    <w:rsid w:val="0074532D"/>
    <w:rsid w:val="00745AB5"/>
    <w:rsid w:val="00745B8E"/>
    <w:rsid w:val="0074614C"/>
    <w:rsid w:val="00746432"/>
    <w:rsid w:val="007469A4"/>
    <w:rsid w:val="0074701A"/>
    <w:rsid w:val="007472D2"/>
    <w:rsid w:val="007472DC"/>
    <w:rsid w:val="00747B30"/>
    <w:rsid w:val="00747C9C"/>
    <w:rsid w:val="00747EE1"/>
    <w:rsid w:val="00747F6E"/>
    <w:rsid w:val="0075033D"/>
    <w:rsid w:val="0075073B"/>
    <w:rsid w:val="0075086F"/>
    <w:rsid w:val="007511D6"/>
    <w:rsid w:val="00751392"/>
    <w:rsid w:val="00751CDD"/>
    <w:rsid w:val="00751FB6"/>
    <w:rsid w:val="007523C2"/>
    <w:rsid w:val="00752924"/>
    <w:rsid w:val="00752CE5"/>
    <w:rsid w:val="00752EF3"/>
    <w:rsid w:val="007532BB"/>
    <w:rsid w:val="00753411"/>
    <w:rsid w:val="0075397F"/>
    <w:rsid w:val="007545C6"/>
    <w:rsid w:val="00754AE5"/>
    <w:rsid w:val="00754AFA"/>
    <w:rsid w:val="00754FE2"/>
    <w:rsid w:val="00755ACE"/>
    <w:rsid w:val="00755CE2"/>
    <w:rsid w:val="0075602B"/>
    <w:rsid w:val="007563CF"/>
    <w:rsid w:val="00756578"/>
    <w:rsid w:val="00756BBF"/>
    <w:rsid w:val="00756E9C"/>
    <w:rsid w:val="007572CB"/>
    <w:rsid w:val="007579A8"/>
    <w:rsid w:val="00757A53"/>
    <w:rsid w:val="00757D41"/>
    <w:rsid w:val="00757E98"/>
    <w:rsid w:val="007608D2"/>
    <w:rsid w:val="00761194"/>
    <w:rsid w:val="00761368"/>
    <w:rsid w:val="007617F5"/>
    <w:rsid w:val="00761C2A"/>
    <w:rsid w:val="00762859"/>
    <w:rsid w:val="00762BA4"/>
    <w:rsid w:val="00762F82"/>
    <w:rsid w:val="00763049"/>
    <w:rsid w:val="007631A7"/>
    <w:rsid w:val="0076368B"/>
    <w:rsid w:val="007637E6"/>
    <w:rsid w:val="00763908"/>
    <w:rsid w:val="00763AC5"/>
    <w:rsid w:val="00763B85"/>
    <w:rsid w:val="0076405A"/>
    <w:rsid w:val="007642DA"/>
    <w:rsid w:val="007645F3"/>
    <w:rsid w:val="007648B0"/>
    <w:rsid w:val="007655CE"/>
    <w:rsid w:val="007658E1"/>
    <w:rsid w:val="00765CB0"/>
    <w:rsid w:val="007664FE"/>
    <w:rsid w:val="00766889"/>
    <w:rsid w:val="0076738E"/>
    <w:rsid w:val="00767511"/>
    <w:rsid w:val="007677C4"/>
    <w:rsid w:val="00767CCA"/>
    <w:rsid w:val="00767F25"/>
    <w:rsid w:val="007703C1"/>
    <w:rsid w:val="007706E5"/>
    <w:rsid w:val="00770CA0"/>
    <w:rsid w:val="00770E02"/>
    <w:rsid w:val="007710CB"/>
    <w:rsid w:val="00771C9B"/>
    <w:rsid w:val="0077232E"/>
    <w:rsid w:val="00772403"/>
    <w:rsid w:val="00773D70"/>
    <w:rsid w:val="00774329"/>
    <w:rsid w:val="0077446A"/>
    <w:rsid w:val="00774753"/>
    <w:rsid w:val="007747D6"/>
    <w:rsid w:val="00774A7C"/>
    <w:rsid w:val="0077541D"/>
    <w:rsid w:val="007759FF"/>
    <w:rsid w:val="007762B4"/>
    <w:rsid w:val="00776479"/>
    <w:rsid w:val="007766AE"/>
    <w:rsid w:val="00777474"/>
    <w:rsid w:val="00777927"/>
    <w:rsid w:val="00777AE2"/>
    <w:rsid w:val="00777CBB"/>
    <w:rsid w:val="00777E9D"/>
    <w:rsid w:val="0078078B"/>
    <w:rsid w:val="00780E1E"/>
    <w:rsid w:val="00781145"/>
    <w:rsid w:val="0078119E"/>
    <w:rsid w:val="00781C7F"/>
    <w:rsid w:val="00782443"/>
    <w:rsid w:val="007826F2"/>
    <w:rsid w:val="007828A3"/>
    <w:rsid w:val="00782B8D"/>
    <w:rsid w:val="00783C88"/>
    <w:rsid w:val="00784059"/>
    <w:rsid w:val="00784654"/>
    <w:rsid w:val="0078492D"/>
    <w:rsid w:val="007849F0"/>
    <w:rsid w:val="00784DB3"/>
    <w:rsid w:val="00784EAE"/>
    <w:rsid w:val="00785034"/>
    <w:rsid w:val="0078551E"/>
    <w:rsid w:val="00785964"/>
    <w:rsid w:val="00785ADC"/>
    <w:rsid w:val="0078686C"/>
    <w:rsid w:val="0078743B"/>
    <w:rsid w:val="0078782E"/>
    <w:rsid w:val="00787F3C"/>
    <w:rsid w:val="007902A2"/>
    <w:rsid w:val="00790669"/>
    <w:rsid w:val="0079091F"/>
    <w:rsid w:val="00790AB0"/>
    <w:rsid w:val="00790E28"/>
    <w:rsid w:val="0079131E"/>
    <w:rsid w:val="00791D90"/>
    <w:rsid w:val="007920BC"/>
    <w:rsid w:val="007928E2"/>
    <w:rsid w:val="00792A46"/>
    <w:rsid w:val="00792CD0"/>
    <w:rsid w:val="00793E18"/>
    <w:rsid w:val="00793F1D"/>
    <w:rsid w:val="007946D6"/>
    <w:rsid w:val="00794B78"/>
    <w:rsid w:val="007957A1"/>
    <w:rsid w:val="00795FC7"/>
    <w:rsid w:val="00796006"/>
    <w:rsid w:val="00796243"/>
    <w:rsid w:val="0079655B"/>
    <w:rsid w:val="00796722"/>
    <w:rsid w:val="00796E44"/>
    <w:rsid w:val="00797C5B"/>
    <w:rsid w:val="007A023F"/>
    <w:rsid w:val="007A0365"/>
    <w:rsid w:val="007A0F9C"/>
    <w:rsid w:val="007A14AE"/>
    <w:rsid w:val="007A1BBD"/>
    <w:rsid w:val="007A1BFD"/>
    <w:rsid w:val="007A1F41"/>
    <w:rsid w:val="007A2049"/>
    <w:rsid w:val="007A209E"/>
    <w:rsid w:val="007A22B5"/>
    <w:rsid w:val="007A2683"/>
    <w:rsid w:val="007A2CC3"/>
    <w:rsid w:val="007A2EFB"/>
    <w:rsid w:val="007A3036"/>
    <w:rsid w:val="007A3C8C"/>
    <w:rsid w:val="007A40AD"/>
    <w:rsid w:val="007A4788"/>
    <w:rsid w:val="007A582B"/>
    <w:rsid w:val="007A5B82"/>
    <w:rsid w:val="007A6549"/>
    <w:rsid w:val="007A6677"/>
    <w:rsid w:val="007A6B1B"/>
    <w:rsid w:val="007A6E92"/>
    <w:rsid w:val="007A705B"/>
    <w:rsid w:val="007A75B8"/>
    <w:rsid w:val="007B004C"/>
    <w:rsid w:val="007B0564"/>
    <w:rsid w:val="007B08B2"/>
    <w:rsid w:val="007B0B8D"/>
    <w:rsid w:val="007B0C61"/>
    <w:rsid w:val="007B103D"/>
    <w:rsid w:val="007B196B"/>
    <w:rsid w:val="007B1AAC"/>
    <w:rsid w:val="007B1C46"/>
    <w:rsid w:val="007B1CFB"/>
    <w:rsid w:val="007B23E4"/>
    <w:rsid w:val="007B2A1C"/>
    <w:rsid w:val="007B2D1F"/>
    <w:rsid w:val="007B2E6C"/>
    <w:rsid w:val="007B3023"/>
    <w:rsid w:val="007B35E8"/>
    <w:rsid w:val="007B39F7"/>
    <w:rsid w:val="007B4342"/>
    <w:rsid w:val="007B43CF"/>
    <w:rsid w:val="007B444F"/>
    <w:rsid w:val="007B5946"/>
    <w:rsid w:val="007B612E"/>
    <w:rsid w:val="007B6355"/>
    <w:rsid w:val="007B6665"/>
    <w:rsid w:val="007B6E87"/>
    <w:rsid w:val="007B7092"/>
    <w:rsid w:val="007B7296"/>
    <w:rsid w:val="007C0016"/>
    <w:rsid w:val="007C0665"/>
    <w:rsid w:val="007C0E9B"/>
    <w:rsid w:val="007C10E4"/>
    <w:rsid w:val="007C119D"/>
    <w:rsid w:val="007C171A"/>
    <w:rsid w:val="007C1EE6"/>
    <w:rsid w:val="007C1F61"/>
    <w:rsid w:val="007C24A5"/>
    <w:rsid w:val="007C26A1"/>
    <w:rsid w:val="007C273E"/>
    <w:rsid w:val="007C2A2A"/>
    <w:rsid w:val="007C2F55"/>
    <w:rsid w:val="007C3521"/>
    <w:rsid w:val="007C356E"/>
    <w:rsid w:val="007C3639"/>
    <w:rsid w:val="007C363B"/>
    <w:rsid w:val="007C3911"/>
    <w:rsid w:val="007C3A30"/>
    <w:rsid w:val="007C3C18"/>
    <w:rsid w:val="007C4390"/>
    <w:rsid w:val="007C439C"/>
    <w:rsid w:val="007C45DE"/>
    <w:rsid w:val="007C4BD9"/>
    <w:rsid w:val="007C5738"/>
    <w:rsid w:val="007C588E"/>
    <w:rsid w:val="007C58F3"/>
    <w:rsid w:val="007C655A"/>
    <w:rsid w:val="007C6D9B"/>
    <w:rsid w:val="007C7A59"/>
    <w:rsid w:val="007C7FCA"/>
    <w:rsid w:val="007D023F"/>
    <w:rsid w:val="007D0542"/>
    <w:rsid w:val="007D0A2B"/>
    <w:rsid w:val="007D124B"/>
    <w:rsid w:val="007D18BE"/>
    <w:rsid w:val="007D1AEE"/>
    <w:rsid w:val="007D22E1"/>
    <w:rsid w:val="007D23F0"/>
    <w:rsid w:val="007D276F"/>
    <w:rsid w:val="007D351F"/>
    <w:rsid w:val="007D35E5"/>
    <w:rsid w:val="007D35ED"/>
    <w:rsid w:val="007D39A8"/>
    <w:rsid w:val="007D3DA8"/>
    <w:rsid w:val="007D4093"/>
    <w:rsid w:val="007D4A6E"/>
    <w:rsid w:val="007D4C73"/>
    <w:rsid w:val="007D4EE9"/>
    <w:rsid w:val="007D54CB"/>
    <w:rsid w:val="007D5C97"/>
    <w:rsid w:val="007D6120"/>
    <w:rsid w:val="007D6323"/>
    <w:rsid w:val="007D6949"/>
    <w:rsid w:val="007D6B0D"/>
    <w:rsid w:val="007D6D38"/>
    <w:rsid w:val="007D7016"/>
    <w:rsid w:val="007D747C"/>
    <w:rsid w:val="007D74AE"/>
    <w:rsid w:val="007D7F38"/>
    <w:rsid w:val="007E04E4"/>
    <w:rsid w:val="007E055A"/>
    <w:rsid w:val="007E08CB"/>
    <w:rsid w:val="007E149D"/>
    <w:rsid w:val="007E14C2"/>
    <w:rsid w:val="007E1589"/>
    <w:rsid w:val="007E166F"/>
    <w:rsid w:val="007E1A4F"/>
    <w:rsid w:val="007E1B73"/>
    <w:rsid w:val="007E1F24"/>
    <w:rsid w:val="007E2175"/>
    <w:rsid w:val="007E2940"/>
    <w:rsid w:val="007E3204"/>
    <w:rsid w:val="007E3258"/>
    <w:rsid w:val="007E37F3"/>
    <w:rsid w:val="007E3D10"/>
    <w:rsid w:val="007E3F91"/>
    <w:rsid w:val="007E432D"/>
    <w:rsid w:val="007E4574"/>
    <w:rsid w:val="007E4AAD"/>
    <w:rsid w:val="007E51F2"/>
    <w:rsid w:val="007E5E95"/>
    <w:rsid w:val="007E60ED"/>
    <w:rsid w:val="007E6D35"/>
    <w:rsid w:val="007E712F"/>
    <w:rsid w:val="007E7354"/>
    <w:rsid w:val="007E7454"/>
    <w:rsid w:val="007E7532"/>
    <w:rsid w:val="007E756B"/>
    <w:rsid w:val="007E7BCA"/>
    <w:rsid w:val="007F05D8"/>
    <w:rsid w:val="007F080B"/>
    <w:rsid w:val="007F0B23"/>
    <w:rsid w:val="007F11DC"/>
    <w:rsid w:val="007F1965"/>
    <w:rsid w:val="007F229D"/>
    <w:rsid w:val="007F23EB"/>
    <w:rsid w:val="007F241B"/>
    <w:rsid w:val="007F2584"/>
    <w:rsid w:val="007F2AC9"/>
    <w:rsid w:val="007F3791"/>
    <w:rsid w:val="007F3805"/>
    <w:rsid w:val="007F4130"/>
    <w:rsid w:val="007F49A4"/>
    <w:rsid w:val="007F4D00"/>
    <w:rsid w:val="007F51DB"/>
    <w:rsid w:val="007F52C3"/>
    <w:rsid w:val="007F54CB"/>
    <w:rsid w:val="007F59C7"/>
    <w:rsid w:val="007F65DA"/>
    <w:rsid w:val="007F672C"/>
    <w:rsid w:val="007F6F0D"/>
    <w:rsid w:val="007F6FFE"/>
    <w:rsid w:val="007F733C"/>
    <w:rsid w:val="007F78FF"/>
    <w:rsid w:val="007F7CEC"/>
    <w:rsid w:val="00800383"/>
    <w:rsid w:val="0080046A"/>
    <w:rsid w:val="008009D0"/>
    <w:rsid w:val="00800C24"/>
    <w:rsid w:val="00800D52"/>
    <w:rsid w:val="00801300"/>
    <w:rsid w:val="00801DA4"/>
    <w:rsid w:val="00802249"/>
    <w:rsid w:val="00802439"/>
    <w:rsid w:val="008024E8"/>
    <w:rsid w:val="008025E9"/>
    <w:rsid w:val="00803158"/>
    <w:rsid w:val="008037B7"/>
    <w:rsid w:val="0080424B"/>
    <w:rsid w:val="00804705"/>
    <w:rsid w:val="00804D58"/>
    <w:rsid w:val="008051C6"/>
    <w:rsid w:val="008057FC"/>
    <w:rsid w:val="00806B6A"/>
    <w:rsid w:val="00806C66"/>
    <w:rsid w:val="00806E88"/>
    <w:rsid w:val="00806F09"/>
    <w:rsid w:val="00807130"/>
    <w:rsid w:val="0080751E"/>
    <w:rsid w:val="008078AA"/>
    <w:rsid w:val="00807936"/>
    <w:rsid w:val="00807A0C"/>
    <w:rsid w:val="0081039C"/>
    <w:rsid w:val="00810DF0"/>
    <w:rsid w:val="00811D28"/>
    <w:rsid w:val="00811F29"/>
    <w:rsid w:val="008120A8"/>
    <w:rsid w:val="00813275"/>
    <w:rsid w:val="008135AC"/>
    <w:rsid w:val="00813A6E"/>
    <w:rsid w:val="00813B7A"/>
    <w:rsid w:val="0081467B"/>
    <w:rsid w:val="008154E2"/>
    <w:rsid w:val="008155CD"/>
    <w:rsid w:val="0081585A"/>
    <w:rsid w:val="00815941"/>
    <w:rsid w:val="00815B3F"/>
    <w:rsid w:val="00815C34"/>
    <w:rsid w:val="00815E00"/>
    <w:rsid w:val="008163EF"/>
    <w:rsid w:val="008166C6"/>
    <w:rsid w:val="008169D0"/>
    <w:rsid w:val="00816F1A"/>
    <w:rsid w:val="008177D3"/>
    <w:rsid w:val="00817808"/>
    <w:rsid w:val="00817A1E"/>
    <w:rsid w:val="00817DFE"/>
    <w:rsid w:val="00820216"/>
    <w:rsid w:val="008202FB"/>
    <w:rsid w:val="008217B2"/>
    <w:rsid w:val="00821F7E"/>
    <w:rsid w:val="00822418"/>
    <w:rsid w:val="0082247D"/>
    <w:rsid w:val="00822AA3"/>
    <w:rsid w:val="00823162"/>
    <w:rsid w:val="008231AC"/>
    <w:rsid w:val="0082341C"/>
    <w:rsid w:val="00823AF0"/>
    <w:rsid w:val="00823CD6"/>
    <w:rsid w:val="00823F5E"/>
    <w:rsid w:val="00823FB6"/>
    <w:rsid w:val="008243D1"/>
    <w:rsid w:val="00825966"/>
    <w:rsid w:val="00825A49"/>
    <w:rsid w:val="00825CEC"/>
    <w:rsid w:val="00825FD2"/>
    <w:rsid w:val="00826048"/>
    <w:rsid w:val="00826067"/>
    <w:rsid w:val="00826268"/>
    <w:rsid w:val="008274B8"/>
    <w:rsid w:val="008276A6"/>
    <w:rsid w:val="008279F1"/>
    <w:rsid w:val="00830018"/>
    <w:rsid w:val="00831345"/>
    <w:rsid w:val="0083134B"/>
    <w:rsid w:val="008323C5"/>
    <w:rsid w:val="00832710"/>
    <w:rsid w:val="00832992"/>
    <w:rsid w:val="00832B4C"/>
    <w:rsid w:val="00832C6D"/>
    <w:rsid w:val="00832E6E"/>
    <w:rsid w:val="00832FE9"/>
    <w:rsid w:val="00833179"/>
    <w:rsid w:val="008331DB"/>
    <w:rsid w:val="0083323A"/>
    <w:rsid w:val="00833560"/>
    <w:rsid w:val="00833796"/>
    <w:rsid w:val="008337A0"/>
    <w:rsid w:val="00833AD5"/>
    <w:rsid w:val="00834FFB"/>
    <w:rsid w:val="008350C4"/>
    <w:rsid w:val="008351D6"/>
    <w:rsid w:val="00835946"/>
    <w:rsid w:val="00835B0F"/>
    <w:rsid w:val="0083680E"/>
    <w:rsid w:val="00836AE1"/>
    <w:rsid w:val="00837462"/>
    <w:rsid w:val="00837D32"/>
    <w:rsid w:val="00840424"/>
    <w:rsid w:val="008408E8"/>
    <w:rsid w:val="008419EE"/>
    <w:rsid w:val="008422A9"/>
    <w:rsid w:val="008428FA"/>
    <w:rsid w:val="0084297F"/>
    <w:rsid w:val="008429F5"/>
    <w:rsid w:val="00842F67"/>
    <w:rsid w:val="008432A4"/>
    <w:rsid w:val="0084349D"/>
    <w:rsid w:val="008443D2"/>
    <w:rsid w:val="00844BA2"/>
    <w:rsid w:val="00844BC5"/>
    <w:rsid w:val="008450E0"/>
    <w:rsid w:val="008454E6"/>
    <w:rsid w:val="00845723"/>
    <w:rsid w:val="008458BA"/>
    <w:rsid w:val="00845AE4"/>
    <w:rsid w:val="00845EAC"/>
    <w:rsid w:val="00845F5A"/>
    <w:rsid w:val="00846003"/>
    <w:rsid w:val="00846427"/>
    <w:rsid w:val="008471C9"/>
    <w:rsid w:val="008473AD"/>
    <w:rsid w:val="0084787E"/>
    <w:rsid w:val="00847A79"/>
    <w:rsid w:val="00847A7A"/>
    <w:rsid w:val="00847DD0"/>
    <w:rsid w:val="00850ADD"/>
    <w:rsid w:val="00850B71"/>
    <w:rsid w:val="00850EF5"/>
    <w:rsid w:val="00850F7B"/>
    <w:rsid w:val="00851441"/>
    <w:rsid w:val="00851E55"/>
    <w:rsid w:val="00852337"/>
    <w:rsid w:val="00852678"/>
    <w:rsid w:val="00852CB4"/>
    <w:rsid w:val="00853A7D"/>
    <w:rsid w:val="0085416F"/>
    <w:rsid w:val="00854393"/>
    <w:rsid w:val="00854965"/>
    <w:rsid w:val="00854B4A"/>
    <w:rsid w:val="00854FD0"/>
    <w:rsid w:val="00855012"/>
    <w:rsid w:val="00855122"/>
    <w:rsid w:val="00855591"/>
    <w:rsid w:val="00856AB8"/>
    <w:rsid w:val="00856E01"/>
    <w:rsid w:val="00856F6C"/>
    <w:rsid w:val="008571C1"/>
    <w:rsid w:val="00857207"/>
    <w:rsid w:val="00857A2B"/>
    <w:rsid w:val="00857A8E"/>
    <w:rsid w:val="00857D1E"/>
    <w:rsid w:val="00860AF4"/>
    <w:rsid w:val="008615D1"/>
    <w:rsid w:val="00861807"/>
    <w:rsid w:val="00861B8F"/>
    <w:rsid w:val="00861E2A"/>
    <w:rsid w:val="0086229B"/>
    <w:rsid w:val="008627D3"/>
    <w:rsid w:val="00862B3B"/>
    <w:rsid w:val="00862B9A"/>
    <w:rsid w:val="00862C39"/>
    <w:rsid w:val="00862F0E"/>
    <w:rsid w:val="0086304D"/>
    <w:rsid w:val="00863530"/>
    <w:rsid w:val="00863AC1"/>
    <w:rsid w:val="00863BAE"/>
    <w:rsid w:val="008643A0"/>
    <w:rsid w:val="008646C5"/>
    <w:rsid w:val="00864AEF"/>
    <w:rsid w:val="00864ECD"/>
    <w:rsid w:val="00864F19"/>
    <w:rsid w:val="008656AD"/>
    <w:rsid w:val="00865DC9"/>
    <w:rsid w:val="0086687E"/>
    <w:rsid w:val="00866A44"/>
    <w:rsid w:val="00866D04"/>
    <w:rsid w:val="00867692"/>
    <w:rsid w:val="00867977"/>
    <w:rsid w:val="008679C1"/>
    <w:rsid w:val="00867CDC"/>
    <w:rsid w:val="0087012B"/>
    <w:rsid w:val="008705D3"/>
    <w:rsid w:val="00870BA5"/>
    <w:rsid w:val="00870C47"/>
    <w:rsid w:val="00870F89"/>
    <w:rsid w:val="00872271"/>
    <w:rsid w:val="008722B7"/>
    <w:rsid w:val="00872E01"/>
    <w:rsid w:val="00873407"/>
    <w:rsid w:val="00873471"/>
    <w:rsid w:val="00873643"/>
    <w:rsid w:val="00873881"/>
    <w:rsid w:val="00873AE4"/>
    <w:rsid w:val="00873C7F"/>
    <w:rsid w:val="00874690"/>
    <w:rsid w:val="008747C5"/>
    <w:rsid w:val="00874F7A"/>
    <w:rsid w:val="0087503F"/>
    <w:rsid w:val="0087514B"/>
    <w:rsid w:val="008763B4"/>
    <w:rsid w:val="008763BB"/>
    <w:rsid w:val="0087688B"/>
    <w:rsid w:val="00876B00"/>
    <w:rsid w:val="00876B95"/>
    <w:rsid w:val="0087708D"/>
    <w:rsid w:val="00877198"/>
    <w:rsid w:val="0087747E"/>
    <w:rsid w:val="00877800"/>
    <w:rsid w:val="00877B33"/>
    <w:rsid w:val="00877D1A"/>
    <w:rsid w:val="00877DFC"/>
    <w:rsid w:val="00881071"/>
    <w:rsid w:val="008814C7"/>
    <w:rsid w:val="00881551"/>
    <w:rsid w:val="008818A7"/>
    <w:rsid w:val="008821A9"/>
    <w:rsid w:val="00882398"/>
    <w:rsid w:val="0088274B"/>
    <w:rsid w:val="00882CB4"/>
    <w:rsid w:val="00882CC1"/>
    <w:rsid w:val="00883416"/>
    <w:rsid w:val="00884289"/>
    <w:rsid w:val="008847A8"/>
    <w:rsid w:val="00885D65"/>
    <w:rsid w:val="008862C4"/>
    <w:rsid w:val="0088632A"/>
    <w:rsid w:val="008865AC"/>
    <w:rsid w:val="00886647"/>
    <w:rsid w:val="008866DA"/>
    <w:rsid w:val="008867AD"/>
    <w:rsid w:val="00886EBD"/>
    <w:rsid w:val="00886F8A"/>
    <w:rsid w:val="00887FFE"/>
    <w:rsid w:val="00891821"/>
    <w:rsid w:val="00891B26"/>
    <w:rsid w:val="00891D1B"/>
    <w:rsid w:val="00892849"/>
    <w:rsid w:val="00892A26"/>
    <w:rsid w:val="00892E69"/>
    <w:rsid w:val="00892FE9"/>
    <w:rsid w:val="008940A9"/>
    <w:rsid w:val="00894555"/>
    <w:rsid w:val="0089472D"/>
    <w:rsid w:val="00894943"/>
    <w:rsid w:val="008949E0"/>
    <w:rsid w:val="00894BE5"/>
    <w:rsid w:val="00895404"/>
    <w:rsid w:val="00895549"/>
    <w:rsid w:val="00895644"/>
    <w:rsid w:val="00895772"/>
    <w:rsid w:val="00895F06"/>
    <w:rsid w:val="00896069"/>
    <w:rsid w:val="008962BC"/>
    <w:rsid w:val="00896AB9"/>
    <w:rsid w:val="008970D7"/>
    <w:rsid w:val="008972DA"/>
    <w:rsid w:val="00897600"/>
    <w:rsid w:val="008978D5"/>
    <w:rsid w:val="00897932"/>
    <w:rsid w:val="00897D61"/>
    <w:rsid w:val="00897FC1"/>
    <w:rsid w:val="008A0440"/>
    <w:rsid w:val="008A0554"/>
    <w:rsid w:val="008A05D5"/>
    <w:rsid w:val="008A06BB"/>
    <w:rsid w:val="008A0829"/>
    <w:rsid w:val="008A0D97"/>
    <w:rsid w:val="008A0E52"/>
    <w:rsid w:val="008A0FEE"/>
    <w:rsid w:val="008A1353"/>
    <w:rsid w:val="008A1858"/>
    <w:rsid w:val="008A24A9"/>
    <w:rsid w:val="008A26B6"/>
    <w:rsid w:val="008A2EE2"/>
    <w:rsid w:val="008A2F1B"/>
    <w:rsid w:val="008A2F39"/>
    <w:rsid w:val="008A316A"/>
    <w:rsid w:val="008A3B4E"/>
    <w:rsid w:val="008A3CEB"/>
    <w:rsid w:val="008A47A2"/>
    <w:rsid w:val="008A533C"/>
    <w:rsid w:val="008A5726"/>
    <w:rsid w:val="008A5743"/>
    <w:rsid w:val="008A5772"/>
    <w:rsid w:val="008A5E13"/>
    <w:rsid w:val="008A5F25"/>
    <w:rsid w:val="008A66EB"/>
    <w:rsid w:val="008B04A3"/>
    <w:rsid w:val="008B05FD"/>
    <w:rsid w:val="008B0B99"/>
    <w:rsid w:val="008B186F"/>
    <w:rsid w:val="008B1969"/>
    <w:rsid w:val="008B1997"/>
    <w:rsid w:val="008B2248"/>
    <w:rsid w:val="008B2A5C"/>
    <w:rsid w:val="008B2EA0"/>
    <w:rsid w:val="008B306D"/>
    <w:rsid w:val="008B3457"/>
    <w:rsid w:val="008B3FD4"/>
    <w:rsid w:val="008B4287"/>
    <w:rsid w:val="008B430B"/>
    <w:rsid w:val="008B4D0B"/>
    <w:rsid w:val="008B618D"/>
    <w:rsid w:val="008B64BF"/>
    <w:rsid w:val="008B6B6A"/>
    <w:rsid w:val="008B6BA8"/>
    <w:rsid w:val="008B6BCD"/>
    <w:rsid w:val="008B6C55"/>
    <w:rsid w:val="008B71E2"/>
    <w:rsid w:val="008B7546"/>
    <w:rsid w:val="008B7781"/>
    <w:rsid w:val="008B78B5"/>
    <w:rsid w:val="008C09C6"/>
    <w:rsid w:val="008C0B9B"/>
    <w:rsid w:val="008C1258"/>
    <w:rsid w:val="008C16B5"/>
    <w:rsid w:val="008C1779"/>
    <w:rsid w:val="008C17FF"/>
    <w:rsid w:val="008C19BB"/>
    <w:rsid w:val="008C25D2"/>
    <w:rsid w:val="008C2EF8"/>
    <w:rsid w:val="008C309B"/>
    <w:rsid w:val="008C34D6"/>
    <w:rsid w:val="008C36C4"/>
    <w:rsid w:val="008C3A00"/>
    <w:rsid w:val="008C3CC3"/>
    <w:rsid w:val="008C3ECE"/>
    <w:rsid w:val="008C4265"/>
    <w:rsid w:val="008C4285"/>
    <w:rsid w:val="008C4B42"/>
    <w:rsid w:val="008C5771"/>
    <w:rsid w:val="008C581A"/>
    <w:rsid w:val="008C5CB2"/>
    <w:rsid w:val="008C6845"/>
    <w:rsid w:val="008C7E6E"/>
    <w:rsid w:val="008D007F"/>
    <w:rsid w:val="008D0572"/>
    <w:rsid w:val="008D2148"/>
    <w:rsid w:val="008D2790"/>
    <w:rsid w:val="008D2A0B"/>
    <w:rsid w:val="008D3655"/>
    <w:rsid w:val="008D37A9"/>
    <w:rsid w:val="008D3F13"/>
    <w:rsid w:val="008D4000"/>
    <w:rsid w:val="008D40AF"/>
    <w:rsid w:val="008D420C"/>
    <w:rsid w:val="008D4D33"/>
    <w:rsid w:val="008D573A"/>
    <w:rsid w:val="008D57D1"/>
    <w:rsid w:val="008D580A"/>
    <w:rsid w:val="008D5B07"/>
    <w:rsid w:val="008D5BA1"/>
    <w:rsid w:val="008D5CA8"/>
    <w:rsid w:val="008D6220"/>
    <w:rsid w:val="008D689E"/>
    <w:rsid w:val="008D69AA"/>
    <w:rsid w:val="008D72A7"/>
    <w:rsid w:val="008D7979"/>
    <w:rsid w:val="008D7999"/>
    <w:rsid w:val="008D7C20"/>
    <w:rsid w:val="008E1358"/>
    <w:rsid w:val="008E1648"/>
    <w:rsid w:val="008E220C"/>
    <w:rsid w:val="008E2C68"/>
    <w:rsid w:val="008E2E62"/>
    <w:rsid w:val="008E3241"/>
    <w:rsid w:val="008E3CD6"/>
    <w:rsid w:val="008E51D6"/>
    <w:rsid w:val="008E5549"/>
    <w:rsid w:val="008E56D8"/>
    <w:rsid w:val="008E5820"/>
    <w:rsid w:val="008E5D21"/>
    <w:rsid w:val="008E6331"/>
    <w:rsid w:val="008E6642"/>
    <w:rsid w:val="008E6D5C"/>
    <w:rsid w:val="008F0A6B"/>
    <w:rsid w:val="008F0BFD"/>
    <w:rsid w:val="008F0FD8"/>
    <w:rsid w:val="008F1235"/>
    <w:rsid w:val="008F13A7"/>
    <w:rsid w:val="008F1486"/>
    <w:rsid w:val="008F15B8"/>
    <w:rsid w:val="008F1601"/>
    <w:rsid w:val="008F16EF"/>
    <w:rsid w:val="008F1882"/>
    <w:rsid w:val="008F2D6B"/>
    <w:rsid w:val="008F2DE9"/>
    <w:rsid w:val="008F3C69"/>
    <w:rsid w:val="008F3CB6"/>
    <w:rsid w:val="008F428D"/>
    <w:rsid w:val="008F42AF"/>
    <w:rsid w:val="008F458B"/>
    <w:rsid w:val="008F49AF"/>
    <w:rsid w:val="008F4F81"/>
    <w:rsid w:val="008F5926"/>
    <w:rsid w:val="008F60B2"/>
    <w:rsid w:val="008F6736"/>
    <w:rsid w:val="008F6AF7"/>
    <w:rsid w:val="008F6EB6"/>
    <w:rsid w:val="008F715A"/>
    <w:rsid w:val="008F72A2"/>
    <w:rsid w:val="008F7359"/>
    <w:rsid w:val="008F75F1"/>
    <w:rsid w:val="008F760A"/>
    <w:rsid w:val="008F79FF"/>
    <w:rsid w:val="008F7F9A"/>
    <w:rsid w:val="00900156"/>
    <w:rsid w:val="0090074F"/>
    <w:rsid w:val="0090077A"/>
    <w:rsid w:val="00900841"/>
    <w:rsid w:val="00900913"/>
    <w:rsid w:val="0090099C"/>
    <w:rsid w:val="00901042"/>
    <w:rsid w:val="00901181"/>
    <w:rsid w:val="0090118F"/>
    <w:rsid w:val="00901569"/>
    <w:rsid w:val="00901594"/>
    <w:rsid w:val="00901BA6"/>
    <w:rsid w:val="00902414"/>
    <w:rsid w:val="009028BF"/>
    <w:rsid w:val="0090292F"/>
    <w:rsid w:val="00902BD0"/>
    <w:rsid w:val="00902CFE"/>
    <w:rsid w:val="00902D48"/>
    <w:rsid w:val="00902D75"/>
    <w:rsid w:val="00902F07"/>
    <w:rsid w:val="00903985"/>
    <w:rsid w:val="0090428E"/>
    <w:rsid w:val="00904EC6"/>
    <w:rsid w:val="0090535E"/>
    <w:rsid w:val="0090556A"/>
    <w:rsid w:val="00905677"/>
    <w:rsid w:val="00905962"/>
    <w:rsid w:val="00905E4F"/>
    <w:rsid w:val="00905ECC"/>
    <w:rsid w:val="00906452"/>
    <w:rsid w:val="00906795"/>
    <w:rsid w:val="00906A12"/>
    <w:rsid w:val="00906D27"/>
    <w:rsid w:val="009075B8"/>
    <w:rsid w:val="009076BA"/>
    <w:rsid w:val="00907849"/>
    <w:rsid w:val="00907AA9"/>
    <w:rsid w:val="00907C1B"/>
    <w:rsid w:val="00907C62"/>
    <w:rsid w:val="00907E83"/>
    <w:rsid w:val="00910396"/>
    <w:rsid w:val="0091045A"/>
    <w:rsid w:val="009106F5"/>
    <w:rsid w:val="00910982"/>
    <w:rsid w:val="00910AAE"/>
    <w:rsid w:val="00910BE2"/>
    <w:rsid w:val="00910D83"/>
    <w:rsid w:val="00911030"/>
    <w:rsid w:val="009111F1"/>
    <w:rsid w:val="00911E31"/>
    <w:rsid w:val="009128CC"/>
    <w:rsid w:val="00912CD8"/>
    <w:rsid w:val="0091396D"/>
    <w:rsid w:val="00913C49"/>
    <w:rsid w:val="0091401B"/>
    <w:rsid w:val="009143E3"/>
    <w:rsid w:val="00914AB4"/>
    <w:rsid w:val="0091567A"/>
    <w:rsid w:val="009157C9"/>
    <w:rsid w:val="00915A6E"/>
    <w:rsid w:val="00915B0D"/>
    <w:rsid w:val="009163D6"/>
    <w:rsid w:val="00916B50"/>
    <w:rsid w:val="00916C0A"/>
    <w:rsid w:val="00917035"/>
    <w:rsid w:val="00917404"/>
    <w:rsid w:val="009177DC"/>
    <w:rsid w:val="009178C4"/>
    <w:rsid w:val="009179F5"/>
    <w:rsid w:val="00917C2F"/>
    <w:rsid w:val="00917F35"/>
    <w:rsid w:val="00920898"/>
    <w:rsid w:val="00920E23"/>
    <w:rsid w:val="00921044"/>
    <w:rsid w:val="009218E9"/>
    <w:rsid w:val="00921B5B"/>
    <w:rsid w:val="00922179"/>
    <w:rsid w:val="0092283C"/>
    <w:rsid w:val="00923272"/>
    <w:rsid w:val="00923938"/>
    <w:rsid w:val="00923AF6"/>
    <w:rsid w:val="009247F9"/>
    <w:rsid w:val="009250CE"/>
    <w:rsid w:val="00926254"/>
    <w:rsid w:val="00926E13"/>
    <w:rsid w:val="00927FA0"/>
    <w:rsid w:val="00930226"/>
    <w:rsid w:val="00930704"/>
    <w:rsid w:val="00930F60"/>
    <w:rsid w:val="0093105C"/>
    <w:rsid w:val="00931125"/>
    <w:rsid w:val="009322E2"/>
    <w:rsid w:val="00932310"/>
    <w:rsid w:val="00932662"/>
    <w:rsid w:val="0093294A"/>
    <w:rsid w:val="009336B1"/>
    <w:rsid w:val="00933E7E"/>
    <w:rsid w:val="00934166"/>
    <w:rsid w:val="00934248"/>
    <w:rsid w:val="00934676"/>
    <w:rsid w:val="0093471B"/>
    <w:rsid w:val="00935C4A"/>
    <w:rsid w:val="0093624C"/>
    <w:rsid w:val="00936759"/>
    <w:rsid w:val="00936D7D"/>
    <w:rsid w:val="00937442"/>
    <w:rsid w:val="0093759A"/>
    <w:rsid w:val="00937A1C"/>
    <w:rsid w:val="00937C52"/>
    <w:rsid w:val="00940146"/>
    <w:rsid w:val="009407E1"/>
    <w:rsid w:val="0094090B"/>
    <w:rsid w:val="00940CB5"/>
    <w:rsid w:val="00940FDC"/>
    <w:rsid w:val="00941586"/>
    <w:rsid w:val="00941761"/>
    <w:rsid w:val="00941BE1"/>
    <w:rsid w:val="00942565"/>
    <w:rsid w:val="00942752"/>
    <w:rsid w:val="009428BC"/>
    <w:rsid w:val="00942BCD"/>
    <w:rsid w:val="00942CC2"/>
    <w:rsid w:val="00942CD2"/>
    <w:rsid w:val="0094309C"/>
    <w:rsid w:val="00943897"/>
    <w:rsid w:val="00944199"/>
    <w:rsid w:val="009441BA"/>
    <w:rsid w:val="00944A85"/>
    <w:rsid w:val="00944B03"/>
    <w:rsid w:val="0094526B"/>
    <w:rsid w:val="00945386"/>
    <w:rsid w:val="0094562F"/>
    <w:rsid w:val="009508DD"/>
    <w:rsid w:val="00950B21"/>
    <w:rsid w:val="0095173F"/>
    <w:rsid w:val="0095279F"/>
    <w:rsid w:val="00952C33"/>
    <w:rsid w:val="00952E35"/>
    <w:rsid w:val="00952F33"/>
    <w:rsid w:val="00953053"/>
    <w:rsid w:val="0095308D"/>
    <w:rsid w:val="00953353"/>
    <w:rsid w:val="0095352F"/>
    <w:rsid w:val="009538C6"/>
    <w:rsid w:val="00953A9F"/>
    <w:rsid w:val="00953F20"/>
    <w:rsid w:val="00953FA9"/>
    <w:rsid w:val="009545B6"/>
    <w:rsid w:val="009549C0"/>
    <w:rsid w:val="00954D03"/>
    <w:rsid w:val="00955802"/>
    <w:rsid w:val="00955998"/>
    <w:rsid w:val="009563BA"/>
    <w:rsid w:val="00956402"/>
    <w:rsid w:val="00956746"/>
    <w:rsid w:val="00956DC3"/>
    <w:rsid w:val="00957334"/>
    <w:rsid w:val="00957376"/>
    <w:rsid w:val="009573C8"/>
    <w:rsid w:val="00957696"/>
    <w:rsid w:val="00957AD7"/>
    <w:rsid w:val="00957CE0"/>
    <w:rsid w:val="00957CFB"/>
    <w:rsid w:val="00957EA5"/>
    <w:rsid w:val="0096075B"/>
    <w:rsid w:val="009607EF"/>
    <w:rsid w:val="00960F33"/>
    <w:rsid w:val="009612F5"/>
    <w:rsid w:val="009616E9"/>
    <w:rsid w:val="00962040"/>
    <w:rsid w:val="00962311"/>
    <w:rsid w:val="0096331C"/>
    <w:rsid w:val="0096340D"/>
    <w:rsid w:val="009639BE"/>
    <w:rsid w:val="009644E2"/>
    <w:rsid w:val="00964684"/>
    <w:rsid w:val="00964C1D"/>
    <w:rsid w:val="00965655"/>
    <w:rsid w:val="00965707"/>
    <w:rsid w:val="00965879"/>
    <w:rsid w:val="00965D7F"/>
    <w:rsid w:val="00965ECE"/>
    <w:rsid w:val="009662AD"/>
    <w:rsid w:val="00966593"/>
    <w:rsid w:val="00966956"/>
    <w:rsid w:val="00966C96"/>
    <w:rsid w:val="0096788C"/>
    <w:rsid w:val="009679D1"/>
    <w:rsid w:val="00970502"/>
    <w:rsid w:val="00970E0F"/>
    <w:rsid w:val="00971A17"/>
    <w:rsid w:val="00971B57"/>
    <w:rsid w:val="00971B87"/>
    <w:rsid w:val="0097209E"/>
    <w:rsid w:val="009721E2"/>
    <w:rsid w:val="00972BF8"/>
    <w:rsid w:val="00973121"/>
    <w:rsid w:val="009732D0"/>
    <w:rsid w:val="009735CB"/>
    <w:rsid w:val="0097386D"/>
    <w:rsid w:val="0097397B"/>
    <w:rsid w:val="0097484B"/>
    <w:rsid w:val="00974DCB"/>
    <w:rsid w:val="00975D34"/>
    <w:rsid w:val="009763A9"/>
    <w:rsid w:val="009768CB"/>
    <w:rsid w:val="00976FA3"/>
    <w:rsid w:val="009771C4"/>
    <w:rsid w:val="00977209"/>
    <w:rsid w:val="00977221"/>
    <w:rsid w:val="00977355"/>
    <w:rsid w:val="00977440"/>
    <w:rsid w:val="00977576"/>
    <w:rsid w:val="00977EB7"/>
    <w:rsid w:val="00980F2E"/>
    <w:rsid w:val="00982A6B"/>
    <w:rsid w:val="00982DE5"/>
    <w:rsid w:val="00983443"/>
    <w:rsid w:val="00983D01"/>
    <w:rsid w:val="009840F2"/>
    <w:rsid w:val="00984568"/>
    <w:rsid w:val="009847F4"/>
    <w:rsid w:val="00985148"/>
    <w:rsid w:val="00986701"/>
    <w:rsid w:val="00986ACA"/>
    <w:rsid w:val="00986D47"/>
    <w:rsid w:val="00986E4A"/>
    <w:rsid w:val="00987283"/>
    <w:rsid w:val="009874FF"/>
    <w:rsid w:val="009876F9"/>
    <w:rsid w:val="00987ABB"/>
    <w:rsid w:val="009906C6"/>
    <w:rsid w:val="009909A6"/>
    <w:rsid w:val="009915D6"/>
    <w:rsid w:val="00991B92"/>
    <w:rsid w:val="00991EEC"/>
    <w:rsid w:val="009933AC"/>
    <w:rsid w:val="009935CD"/>
    <w:rsid w:val="009945D1"/>
    <w:rsid w:val="0099496F"/>
    <w:rsid w:val="00994BDC"/>
    <w:rsid w:val="00994CEF"/>
    <w:rsid w:val="0099556C"/>
    <w:rsid w:val="009958FF"/>
    <w:rsid w:val="00995EBA"/>
    <w:rsid w:val="00995F9F"/>
    <w:rsid w:val="00995FF9"/>
    <w:rsid w:val="009970EC"/>
    <w:rsid w:val="009A0369"/>
    <w:rsid w:val="009A06A6"/>
    <w:rsid w:val="009A0748"/>
    <w:rsid w:val="009A07CA"/>
    <w:rsid w:val="009A0930"/>
    <w:rsid w:val="009A17FE"/>
    <w:rsid w:val="009A1DE3"/>
    <w:rsid w:val="009A1E7E"/>
    <w:rsid w:val="009A25E4"/>
    <w:rsid w:val="009A2637"/>
    <w:rsid w:val="009A2814"/>
    <w:rsid w:val="009A35CD"/>
    <w:rsid w:val="009A409F"/>
    <w:rsid w:val="009A46F9"/>
    <w:rsid w:val="009A49D5"/>
    <w:rsid w:val="009A551D"/>
    <w:rsid w:val="009A5CDC"/>
    <w:rsid w:val="009A5E3B"/>
    <w:rsid w:val="009A60E3"/>
    <w:rsid w:val="009A643E"/>
    <w:rsid w:val="009A696C"/>
    <w:rsid w:val="009A6E7F"/>
    <w:rsid w:val="009A72DF"/>
    <w:rsid w:val="009A7542"/>
    <w:rsid w:val="009B2147"/>
    <w:rsid w:val="009B23FD"/>
    <w:rsid w:val="009B2793"/>
    <w:rsid w:val="009B29A8"/>
    <w:rsid w:val="009B2A9F"/>
    <w:rsid w:val="009B2B8E"/>
    <w:rsid w:val="009B2E35"/>
    <w:rsid w:val="009B2F13"/>
    <w:rsid w:val="009B317C"/>
    <w:rsid w:val="009B37C1"/>
    <w:rsid w:val="009B3B4E"/>
    <w:rsid w:val="009B3F15"/>
    <w:rsid w:val="009B4624"/>
    <w:rsid w:val="009B4BC4"/>
    <w:rsid w:val="009B4C44"/>
    <w:rsid w:val="009B4CB3"/>
    <w:rsid w:val="009B4D46"/>
    <w:rsid w:val="009B4F64"/>
    <w:rsid w:val="009B5744"/>
    <w:rsid w:val="009B59D4"/>
    <w:rsid w:val="009B5A15"/>
    <w:rsid w:val="009B5B6C"/>
    <w:rsid w:val="009B6378"/>
    <w:rsid w:val="009B6BAC"/>
    <w:rsid w:val="009B7188"/>
    <w:rsid w:val="009B73A6"/>
    <w:rsid w:val="009B787A"/>
    <w:rsid w:val="009B7BDA"/>
    <w:rsid w:val="009B7C9A"/>
    <w:rsid w:val="009C0760"/>
    <w:rsid w:val="009C0815"/>
    <w:rsid w:val="009C08B8"/>
    <w:rsid w:val="009C08D2"/>
    <w:rsid w:val="009C0B6E"/>
    <w:rsid w:val="009C11A9"/>
    <w:rsid w:val="009C1B86"/>
    <w:rsid w:val="009C1E7D"/>
    <w:rsid w:val="009C2090"/>
    <w:rsid w:val="009C2767"/>
    <w:rsid w:val="009C31A2"/>
    <w:rsid w:val="009C4300"/>
    <w:rsid w:val="009C4741"/>
    <w:rsid w:val="009C4A0B"/>
    <w:rsid w:val="009C4E3D"/>
    <w:rsid w:val="009C5585"/>
    <w:rsid w:val="009C57F6"/>
    <w:rsid w:val="009C5ACC"/>
    <w:rsid w:val="009C6416"/>
    <w:rsid w:val="009C64AD"/>
    <w:rsid w:val="009C667F"/>
    <w:rsid w:val="009C6C47"/>
    <w:rsid w:val="009C7A13"/>
    <w:rsid w:val="009D0495"/>
    <w:rsid w:val="009D0546"/>
    <w:rsid w:val="009D0F99"/>
    <w:rsid w:val="009D15A1"/>
    <w:rsid w:val="009D15EB"/>
    <w:rsid w:val="009D1D13"/>
    <w:rsid w:val="009D1DDC"/>
    <w:rsid w:val="009D20CE"/>
    <w:rsid w:val="009D2242"/>
    <w:rsid w:val="009D23A4"/>
    <w:rsid w:val="009D2632"/>
    <w:rsid w:val="009D31EE"/>
    <w:rsid w:val="009D518B"/>
    <w:rsid w:val="009D5B90"/>
    <w:rsid w:val="009D5BF7"/>
    <w:rsid w:val="009D5E18"/>
    <w:rsid w:val="009D5E90"/>
    <w:rsid w:val="009D5EB0"/>
    <w:rsid w:val="009D5EC9"/>
    <w:rsid w:val="009D63CF"/>
    <w:rsid w:val="009D6AE3"/>
    <w:rsid w:val="009D7738"/>
    <w:rsid w:val="009D7B32"/>
    <w:rsid w:val="009E0428"/>
    <w:rsid w:val="009E08A4"/>
    <w:rsid w:val="009E0995"/>
    <w:rsid w:val="009E1665"/>
    <w:rsid w:val="009E1BC1"/>
    <w:rsid w:val="009E2C4E"/>
    <w:rsid w:val="009E3506"/>
    <w:rsid w:val="009E3FDE"/>
    <w:rsid w:val="009E4192"/>
    <w:rsid w:val="009E47F9"/>
    <w:rsid w:val="009E4B47"/>
    <w:rsid w:val="009E556F"/>
    <w:rsid w:val="009E56E0"/>
    <w:rsid w:val="009E57CA"/>
    <w:rsid w:val="009E590A"/>
    <w:rsid w:val="009E60D8"/>
    <w:rsid w:val="009E6830"/>
    <w:rsid w:val="009E696A"/>
    <w:rsid w:val="009E6AD2"/>
    <w:rsid w:val="009E75C9"/>
    <w:rsid w:val="009E7998"/>
    <w:rsid w:val="009E7E86"/>
    <w:rsid w:val="009F01A7"/>
    <w:rsid w:val="009F021E"/>
    <w:rsid w:val="009F0A2B"/>
    <w:rsid w:val="009F0B46"/>
    <w:rsid w:val="009F0C36"/>
    <w:rsid w:val="009F0EE2"/>
    <w:rsid w:val="009F130B"/>
    <w:rsid w:val="009F1901"/>
    <w:rsid w:val="009F1B96"/>
    <w:rsid w:val="009F2115"/>
    <w:rsid w:val="009F28E4"/>
    <w:rsid w:val="009F2A1A"/>
    <w:rsid w:val="009F313F"/>
    <w:rsid w:val="009F3BF3"/>
    <w:rsid w:val="009F4738"/>
    <w:rsid w:val="009F479C"/>
    <w:rsid w:val="009F562D"/>
    <w:rsid w:val="009F5B44"/>
    <w:rsid w:val="009F5C35"/>
    <w:rsid w:val="009F5DFF"/>
    <w:rsid w:val="009F64B6"/>
    <w:rsid w:val="009F6671"/>
    <w:rsid w:val="009F667E"/>
    <w:rsid w:val="009F6832"/>
    <w:rsid w:val="009F72C7"/>
    <w:rsid w:val="00A0041E"/>
    <w:rsid w:val="00A01B4E"/>
    <w:rsid w:val="00A02567"/>
    <w:rsid w:val="00A02606"/>
    <w:rsid w:val="00A02E28"/>
    <w:rsid w:val="00A02FD6"/>
    <w:rsid w:val="00A03977"/>
    <w:rsid w:val="00A03B37"/>
    <w:rsid w:val="00A03F75"/>
    <w:rsid w:val="00A041F2"/>
    <w:rsid w:val="00A04750"/>
    <w:rsid w:val="00A048A2"/>
    <w:rsid w:val="00A04AE4"/>
    <w:rsid w:val="00A04C09"/>
    <w:rsid w:val="00A04EF3"/>
    <w:rsid w:val="00A05276"/>
    <w:rsid w:val="00A05362"/>
    <w:rsid w:val="00A05636"/>
    <w:rsid w:val="00A056D2"/>
    <w:rsid w:val="00A05AB6"/>
    <w:rsid w:val="00A05F2A"/>
    <w:rsid w:val="00A060D1"/>
    <w:rsid w:val="00A06500"/>
    <w:rsid w:val="00A06507"/>
    <w:rsid w:val="00A066CB"/>
    <w:rsid w:val="00A06FA1"/>
    <w:rsid w:val="00A07251"/>
    <w:rsid w:val="00A07548"/>
    <w:rsid w:val="00A07773"/>
    <w:rsid w:val="00A0781D"/>
    <w:rsid w:val="00A108A8"/>
    <w:rsid w:val="00A10FE0"/>
    <w:rsid w:val="00A11ED6"/>
    <w:rsid w:val="00A11FAD"/>
    <w:rsid w:val="00A12131"/>
    <w:rsid w:val="00A12334"/>
    <w:rsid w:val="00A12C12"/>
    <w:rsid w:val="00A13248"/>
    <w:rsid w:val="00A139FE"/>
    <w:rsid w:val="00A1435D"/>
    <w:rsid w:val="00A14857"/>
    <w:rsid w:val="00A14C20"/>
    <w:rsid w:val="00A154C2"/>
    <w:rsid w:val="00A1561C"/>
    <w:rsid w:val="00A15AE7"/>
    <w:rsid w:val="00A16C11"/>
    <w:rsid w:val="00A1773E"/>
    <w:rsid w:val="00A20037"/>
    <w:rsid w:val="00A22A16"/>
    <w:rsid w:val="00A22E59"/>
    <w:rsid w:val="00A232D9"/>
    <w:rsid w:val="00A23EB0"/>
    <w:rsid w:val="00A240E4"/>
    <w:rsid w:val="00A2449D"/>
    <w:rsid w:val="00A2482A"/>
    <w:rsid w:val="00A24E69"/>
    <w:rsid w:val="00A2543D"/>
    <w:rsid w:val="00A25A76"/>
    <w:rsid w:val="00A25E1D"/>
    <w:rsid w:val="00A26A28"/>
    <w:rsid w:val="00A271AB"/>
    <w:rsid w:val="00A27661"/>
    <w:rsid w:val="00A27A29"/>
    <w:rsid w:val="00A303B0"/>
    <w:rsid w:val="00A30769"/>
    <w:rsid w:val="00A30A10"/>
    <w:rsid w:val="00A30E3A"/>
    <w:rsid w:val="00A311B8"/>
    <w:rsid w:val="00A31CD2"/>
    <w:rsid w:val="00A31D4A"/>
    <w:rsid w:val="00A32908"/>
    <w:rsid w:val="00A3294E"/>
    <w:rsid w:val="00A32A3C"/>
    <w:rsid w:val="00A32EA6"/>
    <w:rsid w:val="00A33639"/>
    <w:rsid w:val="00A3378D"/>
    <w:rsid w:val="00A33959"/>
    <w:rsid w:val="00A33B66"/>
    <w:rsid w:val="00A33E15"/>
    <w:rsid w:val="00A34297"/>
    <w:rsid w:val="00A3448E"/>
    <w:rsid w:val="00A34F8C"/>
    <w:rsid w:val="00A351A3"/>
    <w:rsid w:val="00A359B8"/>
    <w:rsid w:val="00A363C1"/>
    <w:rsid w:val="00A3749C"/>
    <w:rsid w:val="00A37556"/>
    <w:rsid w:val="00A37923"/>
    <w:rsid w:val="00A40A5A"/>
    <w:rsid w:val="00A40ACC"/>
    <w:rsid w:val="00A4136B"/>
    <w:rsid w:val="00A4147D"/>
    <w:rsid w:val="00A41BE1"/>
    <w:rsid w:val="00A421BF"/>
    <w:rsid w:val="00A428AB"/>
    <w:rsid w:val="00A432CF"/>
    <w:rsid w:val="00A4364D"/>
    <w:rsid w:val="00A43869"/>
    <w:rsid w:val="00A438F6"/>
    <w:rsid w:val="00A43CD0"/>
    <w:rsid w:val="00A43EEC"/>
    <w:rsid w:val="00A441C9"/>
    <w:rsid w:val="00A443DF"/>
    <w:rsid w:val="00A4450F"/>
    <w:rsid w:val="00A447CB"/>
    <w:rsid w:val="00A45FBD"/>
    <w:rsid w:val="00A46250"/>
    <w:rsid w:val="00A465B1"/>
    <w:rsid w:val="00A46A13"/>
    <w:rsid w:val="00A47148"/>
    <w:rsid w:val="00A50527"/>
    <w:rsid w:val="00A50572"/>
    <w:rsid w:val="00A51020"/>
    <w:rsid w:val="00A5109B"/>
    <w:rsid w:val="00A51108"/>
    <w:rsid w:val="00A5130B"/>
    <w:rsid w:val="00A51BB8"/>
    <w:rsid w:val="00A51D2C"/>
    <w:rsid w:val="00A52163"/>
    <w:rsid w:val="00A52413"/>
    <w:rsid w:val="00A5266E"/>
    <w:rsid w:val="00A530F0"/>
    <w:rsid w:val="00A5318E"/>
    <w:rsid w:val="00A535D8"/>
    <w:rsid w:val="00A5360D"/>
    <w:rsid w:val="00A53B3E"/>
    <w:rsid w:val="00A53E13"/>
    <w:rsid w:val="00A54038"/>
    <w:rsid w:val="00A541A4"/>
    <w:rsid w:val="00A54422"/>
    <w:rsid w:val="00A54935"/>
    <w:rsid w:val="00A552F6"/>
    <w:rsid w:val="00A55C01"/>
    <w:rsid w:val="00A55C6E"/>
    <w:rsid w:val="00A55E90"/>
    <w:rsid w:val="00A563EC"/>
    <w:rsid w:val="00A569C6"/>
    <w:rsid w:val="00A56EA3"/>
    <w:rsid w:val="00A5705D"/>
    <w:rsid w:val="00A5714C"/>
    <w:rsid w:val="00A57555"/>
    <w:rsid w:val="00A57E28"/>
    <w:rsid w:val="00A600AF"/>
    <w:rsid w:val="00A60428"/>
    <w:rsid w:val="00A6150F"/>
    <w:rsid w:val="00A6165C"/>
    <w:rsid w:val="00A617DC"/>
    <w:rsid w:val="00A61D74"/>
    <w:rsid w:val="00A62D6B"/>
    <w:rsid w:val="00A63873"/>
    <w:rsid w:val="00A63B10"/>
    <w:rsid w:val="00A63B4C"/>
    <w:rsid w:val="00A63C29"/>
    <w:rsid w:val="00A6460B"/>
    <w:rsid w:val="00A64BB7"/>
    <w:rsid w:val="00A65530"/>
    <w:rsid w:val="00A660C5"/>
    <w:rsid w:val="00A66610"/>
    <w:rsid w:val="00A667B9"/>
    <w:rsid w:val="00A668A1"/>
    <w:rsid w:val="00A671B6"/>
    <w:rsid w:val="00A67549"/>
    <w:rsid w:val="00A67664"/>
    <w:rsid w:val="00A6795F"/>
    <w:rsid w:val="00A67C57"/>
    <w:rsid w:val="00A707BA"/>
    <w:rsid w:val="00A71F97"/>
    <w:rsid w:val="00A72430"/>
    <w:rsid w:val="00A72CF4"/>
    <w:rsid w:val="00A7316A"/>
    <w:rsid w:val="00A73208"/>
    <w:rsid w:val="00A73673"/>
    <w:rsid w:val="00A73B7A"/>
    <w:rsid w:val="00A743D6"/>
    <w:rsid w:val="00A74ABC"/>
    <w:rsid w:val="00A7621D"/>
    <w:rsid w:val="00A76452"/>
    <w:rsid w:val="00A769FF"/>
    <w:rsid w:val="00A773DA"/>
    <w:rsid w:val="00A77749"/>
    <w:rsid w:val="00A77A0A"/>
    <w:rsid w:val="00A801C2"/>
    <w:rsid w:val="00A80548"/>
    <w:rsid w:val="00A80712"/>
    <w:rsid w:val="00A8121C"/>
    <w:rsid w:val="00A8122A"/>
    <w:rsid w:val="00A8167B"/>
    <w:rsid w:val="00A81AB2"/>
    <w:rsid w:val="00A81BE3"/>
    <w:rsid w:val="00A81DBE"/>
    <w:rsid w:val="00A82FFB"/>
    <w:rsid w:val="00A835A9"/>
    <w:rsid w:val="00A839DC"/>
    <w:rsid w:val="00A83BDA"/>
    <w:rsid w:val="00A84547"/>
    <w:rsid w:val="00A847EA"/>
    <w:rsid w:val="00A848CE"/>
    <w:rsid w:val="00A84AB0"/>
    <w:rsid w:val="00A84BA6"/>
    <w:rsid w:val="00A84EAA"/>
    <w:rsid w:val="00A85448"/>
    <w:rsid w:val="00A87159"/>
    <w:rsid w:val="00A8749A"/>
    <w:rsid w:val="00A903DD"/>
    <w:rsid w:val="00A912FB"/>
    <w:rsid w:val="00A923E8"/>
    <w:rsid w:val="00A925D8"/>
    <w:rsid w:val="00A927AC"/>
    <w:rsid w:val="00A92950"/>
    <w:rsid w:val="00A92A7B"/>
    <w:rsid w:val="00A9303C"/>
    <w:rsid w:val="00A93048"/>
    <w:rsid w:val="00A93A18"/>
    <w:rsid w:val="00A93E82"/>
    <w:rsid w:val="00A93FB6"/>
    <w:rsid w:val="00A94C6C"/>
    <w:rsid w:val="00A94D11"/>
    <w:rsid w:val="00A950A5"/>
    <w:rsid w:val="00A951DD"/>
    <w:rsid w:val="00A9539B"/>
    <w:rsid w:val="00A9559A"/>
    <w:rsid w:val="00A957F2"/>
    <w:rsid w:val="00A95CDE"/>
    <w:rsid w:val="00A95F01"/>
    <w:rsid w:val="00A969EF"/>
    <w:rsid w:val="00A96ED7"/>
    <w:rsid w:val="00A9725E"/>
    <w:rsid w:val="00A97346"/>
    <w:rsid w:val="00A978F8"/>
    <w:rsid w:val="00A97E5C"/>
    <w:rsid w:val="00AA0450"/>
    <w:rsid w:val="00AA097C"/>
    <w:rsid w:val="00AA0BC1"/>
    <w:rsid w:val="00AA0BDE"/>
    <w:rsid w:val="00AA1142"/>
    <w:rsid w:val="00AA14A4"/>
    <w:rsid w:val="00AA1C9C"/>
    <w:rsid w:val="00AA2259"/>
    <w:rsid w:val="00AA26C4"/>
    <w:rsid w:val="00AA26C9"/>
    <w:rsid w:val="00AA2BEF"/>
    <w:rsid w:val="00AA2C37"/>
    <w:rsid w:val="00AA2C55"/>
    <w:rsid w:val="00AA3328"/>
    <w:rsid w:val="00AA3523"/>
    <w:rsid w:val="00AA396E"/>
    <w:rsid w:val="00AA3EBA"/>
    <w:rsid w:val="00AA43E5"/>
    <w:rsid w:val="00AA4661"/>
    <w:rsid w:val="00AA4FB6"/>
    <w:rsid w:val="00AA5BBC"/>
    <w:rsid w:val="00AA614A"/>
    <w:rsid w:val="00AA6BB1"/>
    <w:rsid w:val="00AA6BB4"/>
    <w:rsid w:val="00AA6E8D"/>
    <w:rsid w:val="00AA6EC9"/>
    <w:rsid w:val="00AA742C"/>
    <w:rsid w:val="00AA77E4"/>
    <w:rsid w:val="00AA79D4"/>
    <w:rsid w:val="00AA7C43"/>
    <w:rsid w:val="00AA7E4B"/>
    <w:rsid w:val="00AA7EA0"/>
    <w:rsid w:val="00AB013F"/>
    <w:rsid w:val="00AB09C7"/>
    <w:rsid w:val="00AB0FAA"/>
    <w:rsid w:val="00AB1410"/>
    <w:rsid w:val="00AB1AF4"/>
    <w:rsid w:val="00AB1C7A"/>
    <w:rsid w:val="00AB1F58"/>
    <w:rsid w:val="00AB22CF"/>
    <w:rsid w:val="00AB2331"/>
    <w:rsid w:val="00AB2499"/>
    <w:rsid w:val="00AB2513"/>
    <w:rsid w:val="00AB2ABC"/>
    <w:rsid w:val="00AB2B7B"/>
    <w:rsid w:val="00AB2C49"/>
    <w:rsid w:val="00AB2F8A"/>
    <w:rsid w:val="00AB2FD3"/>
    <w:rsid w:val="00AB3356"/>
    <w:rsid w:val="00AB4168"/>
    <w:rsid w:val="00AB4638"/>
    <w:rsid w:val="00AB4793"/>
    <w:rsid w:val="00AB58FC"/>
    <w:rsid w:val="00AB5E3C"/>
    <w:rsid w:val="00AB5E8A"/>
    <w:rsid w:val="00AB6056"/>
    <w:rsid w:val="00AB6530"/>
    <w:rsid w:val="00AB6783"/>
    <w:rsid w:val="00AB6A44"/>
    <w:rsid w:val="00AB6B01"/>
    <w:rsid w:val="00AB6C9A"/>
    <w:rsid w:val="00AB7548"/>
    <w:rsid w:val="00AB77EC"/>
    <w:rsid w:val="00AB7A80"/>
    <w:rsid w:val="00AB7DF1"/>
    <w:rsid w:val="00AC028A"/>
    <w:rsid w:val="00AC117F"/>
    <w:rsid w:val="00AC1B21"/>
    <w:rsid w:val="00AC3651"/>
    <w:rsid w:val="00AC3A0F"/>
    <w:rsid w:val="00AC3BE4"/>
    <w:rsid w:val="00AC3D49"/>
    <w:rsid w:val="00AC40CA"/>
    <w:rsid w:val="00AC42A4"/>
    <w:rsid w:val="00AC4531"/>
    <w:rsid w:val="00AC4CDB"/>
    <w:rsid w:val="00AC4DE3"/>
    <w:rsid w:val="00AC5244"/>
    <w:rsid w:val="00AC5269"/>
    <w:rsid w:val="00AC52A8"/>
    <w:rsid w:val="00AC5378"/>
    <w:rsid w:val="00AC59EB"/>
    <w:rsid w:val="00AC5CA8"/>
    <w:rsid w:val="00AC5EB4"/>
    <w:rsid w:val="00AC60FF"/>
    <w:rsid w:val="00AC6993"/>
    <w:rsid w:val="00AC6D36"/>
    <w:rsid w:val="00AC72CA"/>
    <w:rsid w:val="00AC7364"/>
    <w:rsid w:val="00AC74D7"/>
    <w:rsid w:val="00AC76C8"/>
    <w:rsid w:val="00AC7A49"/>
    <w:rsid w:val="00AC7CE9"/>
    <w:rsid w:val="00AD0299"/>
    <w:rsid w:val="00AD0310"/>
    <w:rsid w:val="00AD07B1"/>
    <w:rsid w:val="00AD0901"/>
    <w:rsid w:val="00AD101E"/>
    <w:rsid w:val="00AD171B"/>
    <w:rsid w:val="00AD209C"/>
    <w:rsid w:val="00AD27B7"/>
    <w:rsid w:val="00AD28DF"/>
    <w:rsid w:val="00AD2C30"/>
    <w:rsid w:val="00AD3B7D"/>
    <w:rsid w:val="00AD3BA5"/>
    <w:rsid w:val="00AD3C2C"/>
    <w:rsid w:val="00AD3ED3"/>
    <w:rsid w:val="00AD4B94"/>
    <w:rsid w:val="00AD4CDF"/>
    <w:rsid w:val="00AD4FC3"/>
    <w:rsid w:val="00AD5324"/>
    <w:rsid w:val="00AD5C3F"/>
    <w:rsid w:val="00AD6786"/>
    <w:rsid w:val="00AD689D"/>
    <w:rsid w:val="00AD6C83"/>
    <w:rsid w:val="00AD6DC8"/>
    <w:rsid w:val="00AD7131"/>
    <w:rsid w:val="00AD740D"/>
    <w:rsid w:val="00AD7C77"/>
    <w:rsid w:val="00AD7E6B"/>
    <w:rsid w:val="00AE0492"/>
    <w:rsid w:val="00AE06CA"/>
    <w:rsid w:val="00AE077A"/>
    <w:rsid w:val="00AE1B10"/>
    <w:rsid w:val="00AE1B3F"/>
    <w:rsid w:val="00AE1C1C"/>
    <w:rsid w:val="00AE25F8"/>
    <w:rsid w:val="00AE27C3"/>
    <w:rsid w:val="00AE2E49"/>
    <w:rsid w:val="00AE2E9F"/>
    <w:rsid w:val="00AE30AD"/>
    <w:rsid w:val="00AE3D39"/>
    <w:rsid w:val="00AE4D8F"/>
    <w:rsid w:val="00AE5065"/>
    <w:rsid w:val="00AE525C"/>
    <w:rsid w:val="00AE6242"/>
    <w:rsid w:val="00AE650A"/>
    <w:rsid w:val="00AE6BE8"/>
    <w:rsid w:val="00AE6D38"/>
    <w:rsid w:val="00AE6D59"/>
    <w:rsid w:val="00AE74D0"/>
    <w:rsid w:val="00AE7530"/>
    <w:rsid w:val="00AE764A"/>
    <w:rsid w:val="00AF0426"/>
    <w:rsid w:val="00AF0544"/>
    <w:rsid w:val="00AF0D98"/>
    <w:rsid w:val="00AF1243"/>
    <w:rsid w:val="00AF1730"/>
    <w:rsid w:val="00AF21AB"/>
    <w:rsid w:val="00AF2289"/>
    <w:rsid w:val="00AF22AD"/>
    <w:rsid w:val="00AF2B7D"/>
    <w:rsid w:val="00AF3442"/>
    <w:rsid w:val="00AF3577"/>
    <w:rsid w:val="00AF3911"/>
    <w:rsid w:val="00AF3B14"/>
    <w:rsid w:val="00AF3D6D"/>
    <w:rsid w:val="00AF41C7"/>
    <w:rsid w:val="00AF4AC3"/>
    <w:rsid w:val="00AF536A"/>
    <w:rsid w:val="00AF6A8D"/>
    <w:rsid w:val="00AF6C9A"/>
    <w:rsid w:val="00AF6EA3"/>
    <w:rsid w:val="00AF7404"/>
    <w:rsid w:val="00AF7767"/>
    <w:rsid w:val="00AF7981"/>
    <w:rsid w:val="00AF7EB5"/>
    <w:rsid w:val="00AF7EFD"/>
    <w:rsid w:val="00AF7F05"/>
    <w:rsid w:val="00B00157"/>
    <w:rsid w:val="00B0051D"/>
    <w:rsid w:val="00B00846"/>
    <w:rsid w:val="00B0106D"/>
    <w:rsid w:val="00B015FA"/>
    <w:rsid w:val="00B017DE"/>
    <w:rsid w:val="00B01B42"/>
    <w:rsid w:val="00B023A6"/>
    <w:rsid w:val="00B027DE"/>
    <w:rsid w:val="00B02A1A"/>
    <w:rsid w:val="00B02B5A"/>
    <w:rsid w:val="00B0343D"/>
    <w:rsid w:val="00B0383E"/>
    <w:rsid w:val="00B03DB4"/>
    <w:rsid w:val="00B04551"/>
    <w:rsid w:val="00B045BB"/>
    <w:rsid w:val="00B049FD"/>
    <w:rsid w:val="00B04A2F"/>
    <w:rsid w:val="00B04AC6"/>
    <w:rsid w:val="00B05710"/>
    <w:rsid w:val="00B058CE"/>
    <w:rsid w:val="00B059EB"/>
    <w:rsid w:val="00B05B23"/>
    <w:rsid w:val="00B05C08"/>
    <w:rsid w:val="00B05CAA"/>
    <w:rsid w:val="00B06177"/>
    <w:rsid w:val="00B06873"/>
    <w:rsid w:val="00B06B9E"/>
    <w:rsid w:val="00B073EF"/>
    <w:rsid w:val="00B07B99"/>
    <w:rsid w:val="00B07DCD"/>
    <w:rsid w:val="00B107F8"/>
    <w:rsid w:val="00B10F06"/>
    <w:rsid w:val="00B116AB"/>
    <w:rsid w:val="00B118D2"/>
    <w:rsid w:val="00B11C5A"/>
    <w:rsid w:val="00B11DC9"/>
    <w:rsid w:val="00B11E1C"/>
    <w:rsid w:val="00B12154"/>
    <w:rsid w:val="00B12DF8"/>
    <w:rsid w:val="00B133C1"/>
    <w:rsid w:val="00B133F9"/>
    <w:rsid w:val="00B13455"/>
    <w:rsid w:val="00B13653"/>
    <w:rsid w:val="00B13EC3"/>
    <w:rsid w:val="00B13EF5"/>
    <w:rsid w:val="00B1422A"/>
    <w:rsid w:val="00B14514"/>
    <w:rsid w:val="00B14BC4"/>
    <w:rsid w:val="00B14DF1"/>
    <w:rsid w:val="00B14F3B"/>
    <w:rsid w:val="00B14F47"/>
    <w:rsid w:val="00B157AE"/>
    <w:rsid w:val="00B1587F"/>
    <w:rsid w:val="00B15C1C"/>
    <w:rsid w:val="00B15E3A"/>
    <w:rsid w:val="00B15EFC"/>
    <w:rsid w:val="00B1672B"/>
    <w:rsid w:val="00B17032"/>
    <w:rsid w:val="00B17565"/>
    <w:rsid w:val="00B1774E"/>
    <w:rsid w:val="00B177DB"/>
    <w:rsid w:val="00B1781E"/>
    <w:rsid w:val="00B178CB"/>
    <w:rsid w:val="00B17B7C"/>
    <w:rsid w:val="00B20AE7"/>
    <w:rsid w:val="00B20B57"/>
    <w:rsid w:val="00B20BA0"/>
    <w:rsid w:val="00B20E53"/>
    <w:rsid w:val="00B2114D"/>
    <w:rsid w:val="00B214FC"/>
    <w:rsid w:val="00B21B53"/>
    <w:rsid w:val="00B224FA"/>
    <w:rsid w:val="00B23600"/>
    <w:rsid w:val="00B24726"/>
    <w:rsid w:val="00B2481F"/>
    <w:rsid w:val="00B24D83"/>
    <w:rsid w:val="00B254B9"/>
    <w:rsid w:val="00B25D0B"/>
    <w:rsid w:val="00B26638"/>
    <w:rsid w:val="00B26FAA"/>
    <w:rsid w:val="00B273A4"/>
    <w:rsid w:val="00B2748D"/>
    <w:rsid w:val="00B276E8"/>
    <w:rsid w:val="00B27E9A"/>
    <w:rsid w:val="00B3068F"/>
    <w:rsid w:val="00B30AC7"/>
    <w:rsid w:val="00B30C8A"/>
    <w:rsid w:val="00B31088"/>
    <w:rsid w:val="00B31C68"/>
    <w:rsid w:val="00B323CC"/>
    <w:rsid w:val="00B327AB"/>
    <w:rsid w:val="00B32833"/>
    <w:rsid w:val="00B32864"/>
    <w:rsid w:val="00B330E9"/>
    <w:rsid w:val="00B3369C"/>
    <w:rsid w:val="00B34E9B"/>
    <w:rsid w:val="00B3514D"/>
    <w:rsid w:val="00B35158"/>
    <w:rsid w:val="00B357E6"/>
    <w:rsid w:val="00B36725"/>
    <w:rsid w:val="00B3688F"/>
    <w:rsid w:val="00B36A7B"/>
    <w:rsid w:val="00B36D17"/>
    <w:rsid w:val="00B3787D"/>
    <w:rsid w:val="00B37E69"/>
    <w:rsid w:val="00B40200"/>
    <w:rsid w:val="00B40389"/>
    <w:rsid w:val="00B404C2"/>
    <w:rsid w:val="00B40553"/>
    <w:rsid w:val="00B407F7"/>
    <w:rsid w:val="00B40C12"/>
    <w:rsid w:val="00B40F80"/>
    <w:rsid w:val="00B413BF"/>
    <w:rsid w:val="00B416CC"/>
    <w:rsid w:val="00B42053"/>
    <w:rsid w:val="00B4239C"/>
    <w:rsid w:val="00B43300"/>
    <w:rsid w:val="00B43583"/>
    <w:rsid w:val="00B4453D"/>
    <w:rsid w:val="00B44A4C"/>
    <w:rsid w:val="00B458C6"/>
    <w:rsid w:val="00B45C0E"/>
    <w:rsid w:val="00B461CC"/>
    <w:rsid w:val="00B4640D"/>
    <w:rsid w:val="00B46FC0"/>
    <w:rsid w:val="00B4745B"/>
    <w:rsid w:val="00B47DA4"/>
    <w:rsid w:val="00B50476"/>
    <w:rsid w:val="00B50BFC"/>
    <w:rsid w:val="00B51EEB"/>
    <w:rsid w:val="00B5260C"/>
    <w:rsid w:val="00B5376F"/>
    <w:rsid w:val="00B53910"/>
    <w:rsid w:val="00B53AAD"/>
    <w:rsid w:val="00B5412C"/>
    <w:rsid w:val="00B542CC"/>
    <w:rsid w:val="00B54C56"/>
    <w:rsid w:val="00B5552E"/>
    <w:rsid w:val="00B55933"/>
    <w:rsid w:val="00B56DD2"/>
    <w:rsid w:val="00B56FBE"/>
    <w:rsid w:val="00B57026"/>
    <w:rsid w:val="00B571D6"/>
    <w:rsid w:val="00B572BB"/>
    <w:rsid w:val="00B5788C"/>
    <w:rsid w:val="00B57C9C"/>
    <w:rsid w:val="00B60156"/>
    <w:rsid w:val="00B60D51"/>
    <w:rsid w:val="00B60DB3"/>
    <w:rsid w:val="00B61A7F"/>
    <w:rsid w:val="00B622D9"/>
    <w:rsid w:val="00B6270E"/>
    <w:rsid w:val="00B62D50"/>
    <w:rsid w:val="00B630D3"/>
    <w:rsid w:val="00B637F8"/>
    <w:rsid w:val="00B63ACD"/>
    <w:rsid w:val="00B63E33"/>
    <w:rsid w:val="00B64AA5"/>
    <w:rsid w:val="00B64B20"/>
    <w:rsid w:val="00B65094"/>
    <w:rsid w:val="00B65290"/>
    <w:rsid w:val="00B655D0"/>
    <w:rsid w:val="00B65EA6"/>
    <w:rsid w:val="00B65FD5"/>
    <w:rsid w:val="00B66527"/>
    <w:rsid w:val="00B66E1E"/>
    <w:rsid w:val="00B677B6"/>
    <w:rsid w:val="00B67EC9"/>
    <w:rsid w:val="00B70827"/>
    <w:rsid w:val="00B708DB"/>
    <w:rsid w:val="00B71981"/>
    <w:rsid w:val="00B71B5E"/>
    <w:rsid w:val="00B720C2"/>
    <w:rsid w:val="00B72225"/>
    <w:rsid w:val="00B72593"/>
    <w:rsid w:val="00B725BC"/>
    <w:rsid w:val="00B72A0C"/>
    <w:rsid w:val="00B73259"/>
    <w:rsid w:val="00B7375F"/>
    <w:rsid w:val="00B73A09"/>
    <w:rsid w:val="00B73A79"/>
    <w:rsid w:val="00B747C7"/>
    <w:rsid w:val="00B748C4"/>
    <w:rsid w:val="00B74B6C"/>
    <w:rsid w:val="00B7520A"/>
    <w:rsid w:val="00B75568"/>
    <w:rsid w:val="00B7581F"/>
    <w:rsid w:val="00B75A62"/>
    <w:rsid w:val="00B75FAC"/>
    <w:rsid w:val="00B76196"/>
    <w:rsid w:val="00B762FC"/>
    <w:rsid w:val="00B7645F"/>
    <w:rsid w:val="00B7697E"/>
    <w:rsid w:val="00B77EF2"/>
    <w:rsid w:val="00B804CE"/>
    <w:rsid w:val="00B80B85"/>
    <w:rsid w:val="00B810F7"/>
    <w:rsid w:val="00B81329"/>
    <w:rsid w:val="00B8159F"/>
    <w:rsid w:val="00B815D0"/>
    <w:rsid w:val="00B815DF"/>
    <w:rsid w:val="00B8179D"/>
    <w:rsid w:val="00B81888"/>
    <w:rsid w:val="00B819EF"/>
    <w:rsid w:val="00B81C60"/>
    <w:rsid w:val="00B821AA"/>
    <w:rsid w:val="00B823BA"/>
    <w:rsid w:val="00B82445"/>
    <w:rsid w:val="00B827AC"/>
    <w:rsid w:val="00B835BA"/>
    <w:rsid w:val="00B83B6E"/>
    <w:rsid w:val="00B83D0F"/>
    <w:rsid w:val="00B842D9"/>
    <w:rsid w:val="00B84617"/>
    <w:rsid w:val="00B8526C"/>
    <w:rsid w:val="00B8597D"/>
    <w:rsid w:val="00B85CB3"/>
    <w:rsid w:val="00B86234"/>
    <w:rsid w:val="00B863F3"/>
    <w:rsid w:val="00B8682B"/>
    <w:rsid w:val="00B8725D"/>
    <w:rsid w:val="00B87742"/>
    <w:rsid w:val="00B87894"/>
    <w:rsid w:val="00B87E21"/>
    <w:rsid w:val="00B9050F"/>
    <w:rsid w:val="00B908F4"/>
    <w:rsid w:val="00B90F09"/>
    <w:rsid w:val="00B91290"/>
    <w:rsid w:val="00B91C0C"/>
    <w:rsid w:val="00B922B2"/>
    <w:rsid w:val="00B9245E"/>
    <w:rsid w:val="00B92DD3"/>
    <w:rsid w:val="00B930D9"/>
    <w:rsid w:val="00B9323A"/>
    <w:rsid w:val="00B9326C"/>
    <w:rsid w:val="00B9327D"/>
    <w:rsid w:val="00B93B12"/>
    <w:rsid w:val="00B93D9F"/>
    <w:rsid w:val="00B9433E"/>
    <w:rsid w:val="00B943E5"/>
    <w:rsid w:val="00B94518"/>
    <w:rsid w:val="00B94D78"/>
    <w:rsid w:val="00B94FDE"/>
    <w:rsid w:val="00B96B4C"/>
    <w:rsid w:val="00B96FCC"/>
    <w:rsid w:val="00B97291"/>
    <w:rsid w:val="00B97349"/>
    <w:rsid w:val="00B9774E"/>
    <w:rsid w:val="00B97BFB"/>
    <w:rsid w:val="00B97E4C"/>
    <w:rsid w:val="00BA06F8"/>
    <w:rsid w:val="00BA0B7C"/>
    <w:rsid w:val="00BA0CA6"/>
    <w:rsid w:val="00BA0CB6"/>
    <w:rsid w:val="00BA0D1E"/>
    <w:rsid w:val="00BA1031"/>
    <w:rsid w:val="00BA129A"/>
    <w:rsid w:val="00BA1975"/>
    <w:rsid w:val="00BA19D7"/>
    <w:rsid w:val="00BA1B20"/>
    <w:rsid w:val="00BA1BE0"/>
    <w:rsid w:val="00BA1E6E"/>
    <w:rsid w:val="00BA1EB8"/>
    <w:rsid w:val="00BA224F"/>
    <w:rsid w:val="00BA244B"/>
    <w:rsid w:val="00BA2593"/>
    <w:rsid w:val="00BA2812"/>
    <w:rsid w:val="00BA2906"/>
    <w:rsid w:val="00BA2F74"/>
    <w:rsid w:val="00BA32A5"/>
    <w:rsid w:val="00BA32D2"/>
    <w:rsid w:val="00BA3768"/>
    <w:rsid w:val="00BA3D1E"/>
    <w:rsid w:val="00BA3EB2"/>
    <w:rsid w:val="00BA401A"/>
    <w:rsid w:val="00BA435E"/>
    <w:rsid w:val="00BA4C44"/>
    <w:rsid w:val="00BA4F0A"/>
    <w:rsid w:val="00BA529E"/>
    <w:rsid w:val="00BA5DCB"/>
    <w:rsid w:val="00BA6B3C"/>
    <w:rsid w:val="00BA7325"/>
    <w:rsid w:val="00BA762A"/>
    <w:rsid w:val="00BA77DC"/>
    <w:rsid w:val="00BA79D8"/>
    <w:rsid w:val="00BA7A05"/>
    <w:rsid w:val="00BA7CD7"/>
    <w:rsid w:val="00BB0071"/>
    <w:rsid w:val="00BB099A"/>
    <w:rsid w:val="00BB09F7"/>
    <w:rsid w:val="00BB1500"/>
    <w:rsid w:val="00BB22CA"/>
    <w:rsid w:val="00BB27B6"/>
    <w:rsid w:val="00BB28A8"/>
    <w:rsid w:val="00BB2AA9"/>
    <w:rsid w:val="00BB2E48"/>
    <w:rsid w:val="00BB2ED5"/>
    <w:rsid w:val="00BB310B"/>
    <w:rsid w:val="00BB3244"/>
    <w:rsid w:val="00BB3C57"/>
    <w:rsid w:val="00BB3E4C"/>
    <w:rsid w:val="00BB431E"/>
    <w:rsid w:val="00BB43E4"/>
    <w:rsid w:val="00BB4866"/>
    <w:rsid w:val="00BB4927"/>
    <w:rsid w:val="00BB4D65"/>
    <w:rsid w:val="00BB5061"/>
    <w:rsid w:val="00BB5638"/>
    <w:rsid w:val="00BB5B41"/>
    <w:rsid w:val="00BB6081"/>
    <w:rsid w:val="00BB66DD"/>
    <w:rsid w:val="00BB6E47"/>
    <w:rsid w:val="00BB737D"/>
    <w:rsid w:val="00BB763C"/>
    <w:rsid w:val="00BB7754"/>
    <w:rsid w:val="00BB7EE8"/>
    <w:rsid w:val="00BB7FB9"/>
    <w:rsid w:val="00BC0A8E"/>
    <w:rsid w:val="00BC0AD1"/>
    <w:rsid w:val="00BC0B84"/>
    <w:rsid w:val="00BC1814"/>
    <w:rsid w:val="00BC1EDF"/>
    <w:rsid w:val="00BC2E7F"/>
    <w:rsid w:val="00BC2FCB"/>
    <w:rsid w:val="00BC3AA0"/>
    <w:rsid w:val="00BC3D07"/>
    <w:rsid w:val="00BC3F00"/>
    <w:rsid w:val="00BC3FC1"/>
    <w:rsid w:val="00BC4B76"/>
    <w:rsid w:val="00BC4C49"/>
    <w:rsid w:val="00BC4DB5"/>
    <w:rsid w:val="00BC4DDA"/>
    <w:rsid w:val="00BC627F"/>
    <w:rsid w:val="00BC6474"/>
    <w:rsid w:val="00BC6706"/>
    <w:rsid w:val="00BC682A"/>
    <w:rsid w:val="00BC6D4B"/>
    <w:rsid w:val="00BC742C"/>
    <w:rsid w:val="00BC75B4"/>
    <w:rsid w:val="00BC7A06"/>
    <w:rsid w:val="00BC7B04"/>
    <w:rsid w:val="00BC7D4C"/>
    <w:rsid w:val="00BC7E47"/>
    <w:rsid w:val="00BD10EE"/>
    <w:rsid w:val="00BD19FB"/>
    <w:rsid w:val="00BD1ABE"/>
    <w:rsid w:val="00BD20E7"/>
    <w:rsid w:val="00BD2B8B"/>
    <w:rsid w:val="00BD2DE7"/>
    <w:rsid w:val="00BD2E0B"/>
    <w:rsid w:val="00BD38BE"/>
    <w:rsid w:val="00BD3BB7"/>
    <w:rsid w:val="00BD4062"/>
    <w:rsid w:val="00BD44B2"/>
    <w:rsid w:val="00BD46A9"/>
    <w:rsid w:val="00BD48BA"/>
    <w:rsid w:val="00BD4A42"/>
    <w:rsid w:val="00BD5193"/>
    <w:rsid w:val="00BD5221"/>
    <w:rsid w:val="00BD52D4"/>
    <w:rsid w:val="00BD5705"/>
    <w:rsid w:val="00BD57D8"/>
    <w:rsid w:val="00BD5A38"/>
    <w:rsid w:val="00BD64F9"/>
    <w:rsid w:val="00BD6B44"/>
    <w:rsid w:val="00BD6E69"/>
    <w:rsid w:val="00BD6F36"/>
    <w:rsid w:val="00BD7013"/>
    <w:rsid w:val="00BD728E"/>
    <w:rsid w:val="00BD78B6"/>
    <w:rsid w:val="00BD7916"/>
    <w:rsid w:val="00BD7D7A"/>
    <w:rsid w:val="00BE00D4"/>
    <w:rsid w:val="00BE0B21"/>
    <w:rsid w:val="00BE214D"/>
    <w:rsid w:val="00BE2345"/>
    <w:rsid w:val="00BE2451"/>
    <w:rsid w:val="00BE25CF"/>
    <w:rsid w:val="00BE2847"/>
    <w:rsid w:val="00BE2B42"/>
    <w:rsid w:val="00BE34C5"/>
    <w:rsid w:val="00BE369E"/>
    <w:rsid w:val="00BE37B6"/>
    <w:rsid w:val="00BE3F97"/>
    <w:rsid w:val="00BE406A"/>
    <w:rsid w:val="00BE42A3"/>
    <w:rsid w:val="00BE4723"/>
    <w:rsid w:val="00BE4FC8"/>
    <w:rsid w:val="00BE545C"/>
    <w:rsid w:val="00BE5B80"/>
    <w:rsid w:val="00BE5C23"/>
    <w:rsid w:val="00BE5D5D"/>
    <w:rsid w:val="00BE5E14"/>
    <w:rsid w:val="00BE6E9C"/>
    <w:rsid w:val="00BE6EA0"/>
    <w:rsid w:val="00BE7286"/>
    <w:rsid w:val="00BE7860"/>
    <w:rsid w:val="00BE7E2D"/>
    <w:rsid w:val="00BF25D1"/>
    <w:rsid w:val="00BF2D28"/>
    <w:rsid w:val="00BF3291"/>
    <w:rsid w:val="00BF3B67"/>
    <w:rsid w:val="00BF3E88"/>
    <w:rsid w:val="00BF4838"/>
    <w:rsid w:val="00BF4CDC"/>
    <w:rsid w:val="00BF50E5"/>
    <w:rsid w:val="00BF571A"/>
    <w:rsid w:val="00BF57E2"/>
    <w:rsid w:val="00BF5D62"/>
    <w:rsid w:val="00BF5E3F"/>
    <w:rsid w:val="00BF6234"/>
    <w:rsid w:val="00BF636C"/>
    <w:rsid w:val="00BF64CA"/>
    <w:rsid w:val="00BF6581"/>
    <w:rsid w:val="00BF69BC"/>
    <w:rsid w:val="00BF7A1C"/>
    <w:rsid w:val="00C001AE"/>
    <w:rsid w:val="00C002D6"/>
    <w:rsid w:val="00C0069D"/>
    <w:rsid w:val="00C00B8C"/>
    <w:rsid w:val="00C01365"/>
    <w:rsid w:val="00C01DCC"/>
    <w:rsid w:val="00C01DD1"/>
    <w:rsid w:val="00C024D3"/>
    <w:rsid w:val="00C026D0"/>
    <w:rsid w:val="00C02C37"/>
    <w:rsid w:val="00C03215"/>
    <w:rsid w:val="00C033F2"/>
    <w:rsid w:val="00C038FD"/>
    <w:rsid w:val="00C03BAC"/>
    <w:rsid w:val="00C04229"/>
    <w:rsid w:val="00C043CC"/>
    <w:rsid w:val="00C048FF"/>
    <w:rsid w:val="00C04975"/>
    <w:rsid w:val="00C04A81"/>
    <w:rsid w:val="00C04B25"/>
    <w:rsid w:val="00C04CE1"/>
    <w:rsid w:val="00C04F84"/>
    <w:rsid w:val="00C050EC"/>
    <w:rsid w:val="00C05189"/>
    <w:rsid w:val="00C05193"/>
    <w:rsid w:val="00C060FB"/>
    <w:rsid w:val="00C073E9"/>
    <w:rsid w:val="00C07C47"/>
    <w:rsid w:val="00C10295"/>
    <w:rsid w:val="00C10348"/>
    <w:rsid w:val="00C10512"/>
    <w:rsid w:val="00C1069D"/>
    <w:rsid w:val="00C1126F"/>
    <w:rsid w:val="00C11D5F"/>
    <w:rsid w:val="00C134E1"/>
    <w:rsid w:val="00C14069"/>
    <w:rsid w:val="00C14130"/>
    <w:rsid w:val="00C1444C"/>
    <w:rsid w:val="00C150B8"/>
    <w:rsid w:val="00C155F0"/>
    <w:rsid w:val="00C15893"/>
    <w:rsid w:val="00C15E08"/>
    <w:rsid w:val="00C15F28"/>
    <w:rsid w:val="00C16104"/>
    <w:rsid w:val="00C1644F"/>
    <w:rsid w:val="00C16455"/>
    <w:rsid w:val="00C16A9D"/>
    <w:rsid w:val="00C16AAE"/>
    <w:rsid w:val="00C16E9B"/>
    <w:rsid w:val="00C16EDE"/>
    <w:rsid w:val="00C17BF7"/>
    <w:rsid w:val="00C2004F"/>
    <w:rsid w:val="00C20AEE"/>
    <w:rsid w:val="00C20D2F"/>
    <w:rsid w:val="00C21851"/>
    <w:rsid w:val="00C21CB7"/>
    <w:rsid w:val="00C21F58"/>
    <w:rsid w:val="00C21FB0"/>
    <w:rsid w:val="00C225C8"/>
    <w:rsid w:val="00C2268A"/>
    <w:rsid w:val="00C226E1"/>
    <w:rsid w:val="00C227EF"/>
    <w:rsid w:val="00C229C5"/>
    <w:rsid w:val="00C22C7E"/>
    <w:rsid w:val="00C22DFF"/>
    <w:rsid w:val="00C22E66"/>
    <w:rsid w:val="00C236FE"/>
    <w:rsid w:val="00C24918"/>
    <w:rsid w:val="00C24A74"/>
    <w:rsid w:val="00C24B1E"/>
    <w:rsid w:val="00C2525A"/>
    <w:rsid w:val="00C256E0"/>
    <w:rsid w:val="00C25AAA"/>
    <w:rsid w:val="00C25C66"/>
    <w:rsid w:val="00C25EEF"/>
    <w:rsid w:val="00C2643B"/>
    <w:rsid w:val="00C26711"/>
    <w:rsid w:val="00C26CEF"/>
    <w:rsid w:val="00C27137"/>
    <w:rsid w:val="00C27C17"/>
    <w:rsid w:val="00C30C4E"/>
    <w:rsid w:val="00C31A77"/>
    <w:rsid w:val="00C32480"/>
    <w:rsid w:val="00C3289B"/>
    <w:rsid w:val="00C3316A"/>
    <w:rsid w:val="00C33367"/>
    <w:rsid w:val="00C338A7"/>
    <w:rsid w:val="00C33CA5"/>
    <w:rsid w:val="00C33D7B"/>
    <w:rsid w:val="00C34092"/>
    <w:rsid w:val="00C34651"/>
    <w:rsid w:val="00C346C3"/>
    <w:rsid w:val="00C3668F"/>
    <w:rsid w:val="00C36E8A"/>
    <w:rsid w:val="00C37073"/>
    <w:rsid w:val="00C3719A"/>
    <w:rsid w:val="00C371F3"/>
    <w:rsid w:val="00C37238"/>
    <w:rsid w:val="00C3726F"/>
    <w:rsid w:val="00C37493"/>
    <w:rsid w:val="00C37850"/>
    <w:rsid w:val="00C40065"/>
    <w:rsid w:val="00C4036B"/>
    <w:rsid w:val="00C40716"/>
    <w:rsid w:val="00C407F3"/>
    <w:rsid w:val="00C415BC"/>
    <w:rsid w:val="00C41A3C"/>
    <w:rsid w:val="00C41E48"/>
    <w:rsid w:val="00C420E1"/>
    <w:rsid w:val="00C42616"/>
    <w:rsid w:val="00C42EE1"/>
    <w:rsid w:val="00C434F6"/>
    <w:rsid w:val="00C43F40"/>
    <w:rsid w:val="00C44331"/>
    <w:rsid w:val="00C445F9"/>
    <w:rsid w:val="00C44834"/>
    <w:rsid w:val="00C44B42"/>
    <w:rsid w:val="00C44D9B"/>
    <w:rsid w:val="00C45CD1"/>
    <w:rsid w:val="00C4635E"/>
    <w:rsid w:val="00C468ED"/>
    <w:rsid w:val="00C46B7E"/>
    <w:rsid w:val="00C506B4"/>
    <w:rsid w:val="00C5111D"/>
    <w:rsid w:val="00C51476"/>
    <w:rsid w:val="00C51620"/>
    <w:rsid w:val="00C516C3"/>
    <w:rsid w:val="00C51AD6"/>
    <w:rsid w:val="00C520DE"/>
    <w:rsid w:val="00C522C7"/>
    <w:rsid w:val="00C523B6"/>
    <w:rsid w:val="00C525CF"/>
    <w:rsid w:val="00C525F9"/>
    <w:rsid w:val="00C527AD"/>
    <w:rsid w:val="00C53A42"/>
    <w:rsid w:val="00C5486F"/>
    <w:rsid w:val="00C548B0"/>
    <w:rsid w:val="00C54968"/>
    <w:rsid w:val="00C5511E"/>
    <w:rsid w:val="00C565F1"/>
    <w:rsid w:val="00C567A5"/>
    <w:rsid w:val="00C56B4E"/>
    <w:rsid w:val="00C56E7D"/>
    <w:rsid w:val="00C5765E"/>
    <w:rsid w:val="00C57B32"/>
    <w:rsid w:val="00C604C8"/>
    <w:rsid w:val="00C60670"/>
    <w:rsid w:val="00C609C0"/>
    <w:rsid w:val="00C609CC"/>
    <w:rsid w:val="00C60C97"/>
    <w:rsid w:val="00C60DD3"/>
    <w:rsid w:val="00C60DFA"/>
    <w:rsid w:val="00C61931"/>
    <w:rsid w:val="00C61AC3"/>
    <w:rsid w:val="00C61BC3"/>
    <w:rsid w:val="00C61D0D"/>
    <w:rsid w:val="00C62A4D"/>
    <w:rsid w:val="00C62E27"/>
    <w:rsid w:val="00C634CE"/>
    <w:rsid w:val="00C636ED"/>
    <w:rsid w:val="00C638A4"/>
    <w:rsid w:val="00C642A4"/>
    <w:rsid w:val="00C64695"/>
    <w:rsid w:val="00C646F2"/>
    <w:rsid w:val="00C64A18"/>
    <w:rsid w:val="00C64DBE"/>
    <w:rsid w:val="00C65570"/>
    <w:rsid w:val="00C656F4"/>
    <w:rsid w:val="00C65B23"/>
    <w:rsid w:val="00C65FB6"/>
    <w:rsid w:val="00C661DF"/>
    <w:rsid w:val="00C666C4"/>
    <w:rsid w:val="00C6670B"/>
    <w:rsid w:val="00C66A01"/>
    <w:rsid w:val="00C674D1"/>
    <w:rsid w:val="00C67592"/>
    <w:rsid w:val="00C6762D"/>
    <w:rsid w:val="00C7074C"/>
    <w:rsid w:val="00C70FC3"/>
    <w:rsid w:val="00C71381"/>
    <w:rsid w:val="00C71893"/>
    <w:rsid w:val="00C718DA"/>
    <w:rsid w:val="00C72174"/>
    <w:rsid w:val="00C7221B"/>
    <w:rsid w:val="00C7242D"/>
    <w:rsid w:val="00C72E2F"/>
    <w:rsid w:val="00C72E6C"/>
    <w:rsid w:val="00C73733"/>
    <w:rsid w:val="00C737FE"/>
    <w:rsid w:val="00C73D29"/>
    <w:rsid w:val="00C7482A"/>
    <w:rsid w:val="00C74C84"/>
    <w:rsid w:val="00C750E8"/>
    <w:rsid w:val="00C7516A"/>
    <w:rsid w:val="00C7548B"/>
    <w:rsid w:val="00C75B59"/>
    <w:rsid w:val="00C75C1A"/>
    <w:rsid w:val="00C75C94"/>
    <w:rsid w:val="00C75D8A"/>
    <w:rsid w:val="00C75E3A"/>
    <w:rsid w:val="00C75F13"/>
    <w:rsid w:val="00C765A3"/>
    <w:rsid w:val="00C76956"/>
    <w:rsid w:val="00C76B00"/>
    <w:rsid w:val="00C76F23"/>
    <w:rsid w:val="00C77365"/>
    <w:rsid w:val="00C774DF"/>
    <w:rsid w:val="00C775D7"/>
    <w:rsid w:val="00C7772C"/>
    <w:rsid w:val="00C779B5"/>
    <w:rsid w:val="00C77CFA"/>
    <w:rsid w:val="00C803CE"/>
    <w:rsid w:val="00C80655"/>
    <w:rsid w:val="00C80D0F"/>
    <w:rsid w:val="00C81646"/>
    <w:rsid w:val="00C816F3"/>
    <w:rsid w:val="00C81922"/>
    <w:rsid w:val="00C81A37"/>
    <w:rsid w:val="00C81C48"/>
    <w:rsid w:val="00C81D3F"/>
    <w:rsid w:val="00C821DC"/>
    <w:rsid w:val="00C82421"/>
    <w:rsid w:val="00C82997"/>
    <w:rsid w:val="00C82DDD"/>
    <w:rsid w:val="00C830C0"/>
    <w:rsid w:val="00C83422"/>
    <w:rsid w:val="00C834F1"/>
    <w:rsid w:val="00C83CE5"/>
    <w:rsid w:val="00C83DB3"/>
    <w:rsid w:val="00C8467B"/>
    <w:rsid w:val="00C85005"/>
    <w:rsid w:val="00C856AD"/>
    <w:rsid w:val="00C8595E"/>
    <w:rsid w:val="00C85B30"/>
    <w:rsid w:val="00C85E95"/>
    <w:rsid w:val="00C86114"/>
    <w:rsid w:val="00C86579"/>
    <w:rsid w:val="00C86808"/>
    <w:rsid w:val="00C86985"/>
    <w:rsid w:val="00C869F0"/>
    <w:rsid w:val="00C86CB8"/>
    <w:rsid w:val="00C903F1"/>
    <w:rsid w:val="00C90448"/>
    <w:rsid w:val="00C906FC"/>
    <w:rsid w:val="00C90E76"/>
    <w:rsid w:val="00C9175E"/>
    <w:rsid w:val="00C91A77"/>
    <w:rsid w:val="00C92867"/>
    <w:rsid w:val="00C93202"/>
    <w:rsid w:val="00C9340C"/>
    <w:rsid w:val="00C934BB"/>
    <w:rsid w:val="00C93835"/>
    <w:rsid w:val="00C93A0F"/>
    <w:rsid w:val="00C93D48"/>
    <w:rsid w:val="00C9406A"/>
    <w:rsid w:val="00C94661"/>
    <w:rsid w:val="00C948DA"/>
    <w:rsid w:val="00C9500D"/>
    <w:rsid w:val="00C95698"/>
    <w:rsid w:val="00C95E0E"/>
    <w:rsid w:val="00C95EBA"/>
    <w:rsid w:val="00C961D5"/>
    <w:rsid w:val="00C96E42"/>
    <w:rsid w:val="00C970F9"/>
    <w:rsid w:val="00C97449"/>
    <w:rsid w:val="00C979AE"/>
    <w:rsid w:val="00C979BE"/>
    <w:rsid w:val="00C97B66"/>
    <w:rsid w:val="00C97FE0"/>
    <w:rsid w:val="00CA054E"/>
    <w:rsid w:val="00CA05C1"/>
    <w:rsid w:val="00CA0FEE"/>
    <w:rsid w:val="00CA1BDF"/>
    <w:rsid w:val="00CA1DE5"/>
    <w:rsid w:val="00CA1FB6"/>
    <w:rsid w:val="00CA207D"/>
    <w:rsid w:val="00CA2564"/>
    <w:rsid w:val="00CA28B2"/>
    <w:rsid w:val="00CA2A26"/>
    <w:rsid w:val="00CA2B52"/>
    <w:rsid w:val="00CA33AB"/>
    <w:rsid w:val="00CA3C15"/>
    <w:rsid w:val="00CA435D"/>
    <w:rsid w:val="00CA4961"/>
    <w:rsid w:val="00CA4A58"/>
    <w:rsid w:val="00CA4B36"/>
    <w:rsid w:val="00CA4E67"/>
    <w:rsid w:val="00CA4E6F"/>
    <w:rsid w:val="00CA5150"/>
    <w:rsid w:val="00CA5203"/>
    <w:rsid w:val="00CA58E1"/>
    <w:rsid w:val="00CA608E"/>
    <w:rsid w:val="00CA63EC"/>
    <w:rsid w:val="00CA6662"/>
    <w:rsid w:val="00CA6E67"/>
    <w:rsid w:val="00CA71E9"/>
    <w:rsid w:val="00CA7389"/>
    <w:rsid w:val="00CA7599"/>
    <w:rsid w:val="00CA765B"/>
    <w:rsid w:val="00CA7959"/>
    <w:rsid w:val="00CB08DC"/>
    <w:rsid w:val="00CB09F9"/>
    <w:rsid w:val="00CB1155"/>
    <w:rsid w:val="00CB1595"/>
    <w:rsid w:val="00CB16A3"/>
    <w:rsid w:val="00CB2310"/>
    <w:rsid w:val="00CB23E8"/>
    <w:rsid w:val="00CB2DDA"/>
    <w:rsid w:val="00CB3082"/>
    <w:rsid w:val="00CB3522"/>
    <w:rsid w:val="00CB3E91"/>
    <w:rsid w:val="00CB47AB"/>
    <w:rsid w:val="00CB4960"/>
    <w:rsid w:val="00CB5BF6"/>
    <w:rsid w:val="00CB5D85"/>
    <w:rsid w:val="00CB5E57"/>
    <w:rsid w:val="00CB6295"/>
    <w:rsid w:val="00CB6BA0"/>
    <w:rsid w:val="00CB6D8A"/>
    <w:rsid w:val="00CB722B"/>
    <w:rsid w:val="00CB729B"/>
    <w:rsid w:val="00CB7B8C"/>
    <w:rsid w:val="00CB7D87"/>
    <w:rsid w:val="00CB7EA7"/>
    <w:rsid w:val="00CC012D"/>
    <w:rsid w:val="00CC01B6"/>
    <w:rsid w:val="00CC0623"/>
    <w:rsid w:val="00CC0932"/>
    <w:rsid w:val="00CC0C6C"/>
    <w:rsid w:val="00CC11B9"/>
    <w:rsid w:val="00CC1263"/>
    <w:rsid w:val="00CC20E0"/>
    <w:rsid w:val="00CC23AB"/>
    <w:rsid w:val="00CC2550"/>
    <w:rsid w:val="00CC2773"/>
    <w:rsid w:val="00CC3348"/>
    <w:rsid w:val="00CC341C"/>
    <w:rsid w:val="00CC428B"/>
    <w:rsid w:val="00CC43D4"/>
    <w:rsid w:val="00CC4682"/>
    <w:rsid w:val="00CC474A"/>
    <w:rsid w:val="00CC47EA"/>
    <w:rsid w:val="00CC5451"/>
    <w:rsid w:val="00CC5565"/>
    <w:rsid w:val="00CC5DA7"/>
    <w:rsid w:val="00CC5F89"/>
    <w:rsid w:val="00CC6AB4"/>
    <w:rsid w:val="00CC7113"/>
    <w:rsid w:val="00CC7247"/>
    <w:rsid w:val="00CC744D"/>
    <w:rsid w:val="00CC764D"/>
    <w:rsid w:val="00CC76CC"/>
    <w:rsid w:val="00CD0C13"/>
    <w:rsid w:val="00CD0F15"/>
    <w:rsid w:val="00CD1057"/>
    <w:rsid w:val="00CD15BB"/>
    <w:rsid w:val="00CD182C"/>
    <w:rsid w:val="00CD24E3"/>
    <w:rsid w:val="00CD2723"/>
    <w:rsid w:val="00CD272D"/>
    <w:rsid w:val="00CD296E"/>
    <w:rsid w:val="00CD2C50"/>
    <w:rsid w:val="00CD2F42"/>
    <w:rsid w:val="00CD32B4"/>
    <w:rsid w:val="00CD34F0"/>
    <w:rsid w:val="00CD37F5"/>
    <w:rsid w:val="00CD3DE3"/>
    <w:rsid w:val="00CD3EDF"/>
    <w:rsid w:val="00CD3FBB"/>
    <w:rsid w:val="00CD42A7"/>
    <w:rsid w:val="00CD4839"/>
    <w:rsid w:val="00CD4EC1"/>
    <w:rsid w:val="00CD5160"/>
    <w:rsid w:val="00CD55A7"/>
    <w:rsid w:val="00CD5611"/>
    <w:rsid w:val="00CD59A9"/>
    <w:rsid w:val="00CD5D36"/>
    <w:rsid w:val="00CD5D60"/>
    <w:rsid w:val="00CD6023"/>
    <w:rsid w:val="00CD6401"/>
    <w:rsid w:val="00CD65A6"/>
    <w:rsid w:val="00CD674B"/>
    <w:rsid w:val="00CD6AAE"/>
    <w:rsid w:val="00CD6ACD"/>
    <w:rsid w:val="00CD6E6C"/>
    <w:rsid w:val="00CD7241"/>
    <w:rsid w:val="00CD7598"/>
    <w:rsid w:val="00CD7629"/>
    <w:rsid w:val="00CE049D"/>
    <w:rsid w:val="00CE0754"/>
    <w:rsid w:val="00CE07B9"/>
    <w:rsid w:val="00CE0B5F"/>
    <w:rsid w:val="00CE0F4C"/>
    <w:rsid w:val="00CE16E8"/>
    <w:rsid w:val="00CE1DC3"/>
    <w:rsid w:val="00CE1DD1"/>
    <w:rsid w:val="00CE247F"/>
    <w:rsid w:val="00CE249D"/>
    <w:rsid w:val="00CE2709"/>
    <w:rsid w:val="00CE2A12"/>
    <w:rsid w:val="00CE3139"/>
    <w:rsid w:val="00CE3330"/>
    <w:rsid w:val="00CE3802"/>
    <w:rsid w:val="00CE3C23"/>
    <w:rsid w:val="00CE3C96"/>
    <w:rsid w:val="00CE4131"/>
    <w:rsid w:val="00CE417E"/>
    <w:rsid w:val="00CE441E"/>
    <w:rsid w:val="00CE4466"/>
    <w:rsid w:val="00CE44E4"/>
    <w:rsid w:val="00CE50E6"/>
    <w:rsid w:val="00CE540E"/>
    <w:rsid w:val="00CE563F"/>
    <w:rsid w:val="00CE57B2"/>
    <w:rsid w:val="00CE59CC"/>
    <w:rsid w:val="00CE5B9C"/>
    <w:rsid w:val="00CE5F48"/>
    <w:rsid w:val="00CE5FFB"/>
    <w:rsid w:val="00CE60BB"/>
    <w:rsid w:val="00CE650C"/>
    <w:rsid w:val="00CE6E2D"/>
    <w:rsid w:val="00CE72BA"/>
    <w:rsid w:val="00CE7449"/>
    <w:rsid w:val="00CE7921"/>
    <w:rsid w:val="00CE794D"/>
    <w:rsid w:val="00CE7CA2"/>
    <w:rsid w:val="00CE7EAC"/>
    <w:rsid w:val="00CF09AA"/>
    <w:rsid w:val="00CF0EA5"/>
    <w:rsid w:val="00CF17E8"/>
    <w:rsid w:val="00CF1A9A"/>
    <w:rsid w:val="00CF2330"/>
    <w:rsid w:val="00CF2708"/>
    <w:rsid w:val="00CF2DD6"/>
    <w:rsid w:val="00CF2E57"/>
    <w:rsid w:val="00CF3A26"/>
    <w:rsid w:val="00CF4113"/>
    <w:rsid w:val="00CF4444"/>
    <w:rsid w:val="00CF45D3"/>
    <w:rsid w:val="00CF5194"/>
    <w:rsid w:val="00CF51DF"/>
    <w:rsid w:val="00CF5B3A"/>
    <w:rsid w:val="00CF6692"/>
    <w:rsid w:val="00CF6901"/>
    <w:rsid w:val="00CF6BD0"/>
    <w:rsid w:val="00CF6E45"/>
    <w:rsid w:val="00CF767C"/>
    <w:rsid w:val="00CF7A33"/>
    <w:rsid w:val="00CF7B9E"/>
    <w:rsid w:val="00D001DE"/>
    <w:rsid w:val="00D004D3"/>
    <w:rsid w:val="00D0061B"/>
    <w:rsid w:val="00D0069D"/>
    <w:rsid w:val="00D011A2"/>
    <w:rsid w:val="00D01E88"/>
    <w:rsid w:val="00D01E9C"/>
    <w:rsid w:val="00D02181"/>
    <w:rsid w:val="00D023C3"/>
    <w:rsid w:val="00D0255D"/>
    <w:rsid w:val="00D027FD"/>
    <w:rsid w:val="00D02972"/>
    <w:rsid w:val="00D02DD8"/>
    <w:rsid w:val="00D0387C"/>
    <w:rsid w:val="00D03A2D"/>
    <w:rsid w:val="00D03D48"/>
    <w:rsid w:val="00D041ED"/>
    <w:rsid w:val="00D04800"/>
    <w:rsid w:val="00D04C12"/>
    <w:rsid w:val="00D05B00"/>
    <w:rsid w:val="00D05FE7"/>
    <w:rsid w:val="00D0621F"/>
    <w:rsid w:val="00D074D5"/>
    <w:rsid w:val="00D078EE"/>
    <w:rsid w:val="00D07916"/>
    <w:rsid w:val="00D10030"/>
    <w:rsid w:val="00D10734"/>
    <w:rsid w:val="00D1125F"/>
    <w:rsid w:val="00D1185A"/>
    <w:rsid w:val="00D11E06"/>
    <w:rsid w:val="00D11F97"/>
    <w:rsid w:val="00D1200E"/>
    <w:rsid w:val="00D1234A"/>
    <w:rsid w:val="00D12EB6"/>
    <w:rsid w:val="00D13061"/>
    <w:rsid w:val="00D13212"/>
    <w:rsid w:val="00D13620"/>
    <w:rsid w:val="00D13D7C"/>
    <w:rsid w:val="00D13E37"/>
    <w:rsid w:val="00D147B2"/>
    <w:rsid w:val="00D1498A"/>
    <w:rsid w:val="00D14BC3"/>
    <w:rsid w:val="00D153D9"/>
    <w:rsid w:val="00D15465"/>
    <w:rsid w:val="00D15A34"/>
    <w:rsid w:val="00D15B65"/>
    <w:rsid w:val="00D15B90"/>
    <w:rsid w:val="00D164DC"/>
    <w:rsid w:val="00D1667B"/>
    <w:rsid w:val="00D166B5"/>
    <w:rsid w:val="00D167ED"/>
    <w:rsid w:val="00D171D4"/>
    <w:rsid w:val="00D17B9B"/>
    <w:rsid w:val="00D17D25"/>
    <w:rsid w:val="00D17F41"/>
    <w:rsid w:val="00D21B7E"/>
    <w:rsid w:val="00D21B97"/>
    <w:rsid w:val="00D21F1D"/>
    <w:rsid w:val="00D226C2"/>
    <w:rsid w:val="00D229D3"/>
    <w:rsid w:val="00D22B75"/>
    <w:rsid w:val="00D22E8C"/>
    <w:rsid w:val="00D232E3"/>
    <w:rsid w:val="00D2333F"/>
    <w:rsid w:val="00D23AE9"/>
    <w:rsid w:val="00D23C2A"/>
    <w:rsid w:val="00D242D8"/>
    <w:rsid w:val="00D24D4B"/>
    <w:rsid w:val="00D2516C"/>
    <w:rsid w:val="00D251AE"/>
    <w:rsid w:val="00D251C3"/>
    <w:rsid w:val="00D25816"/>
    <w:rsid w:val="00D25877"/>
    <w:rsid w:val="00D25CEF"/>
    <w:rsid w:val="00D2628E"/>
    <w:rsid w:val="00D26DDA"/>
    <w:rsid w:val="00D27093"/>
    <w:rsid w:val="00D27192"/>
    <w:rsid w:val="00D278A9"/>
    <w:rsid w:val="00D27B46"/>
    <w:rsid w:val="00D303F5"/>
    <w:rsid w:val="00D30894"/>
    <w:rsid w:val="00D308CC"/>
    <w:rsid w:val="00D30D97"/>
    <w:rsid w:val="00D310E8"/>
    <w:rsid w:val="00D32E67"/>
    <w:rsid w:val="00D3343F"/>
    <w:rsid w:val="00D33FEF"/>
    <w:rsid w:val="00D34006"/>
    <w:rsid w:val="00D34739"/>
    <w:rsid w:val="00D34F1D"/>
    <w:rsid w:val="00D34FC6"/>
    <w:rsid w:val="00D34FF1"/>
    <w:rsid w:val="00D351F2"/>
    <w:rsid w:val="00D3561A"/>
    <w:rsid w:val="00D35792"/>
    <w:rsid w:val="00D365D2"/>
    <w:rsid w:val="00D36D9E"/>
    <w:rsid w:val="00D37098"/>
    <w:rsid w:val="00D3724D"/>
    <w:rsid w:val="00D37405"/>
    <w:rsid w:val="00D374ED"/>
    <w:rsid w:val="00D375F4"/>
    <w:rsid w:val="00D3772B"/>
    <w:rsid w:val="00D37731"/>
    <w:rsid w:val="00D37898"/>
    <w:rsid w:val="00D379B5"/>
    <w:rsid w:val="00D40EA4"/>
    <w:rsid w:val="00D41177"/>
    <w:rsid w:val="00D416CF"/>
    <w:rsid w:val="00D41A0D"/>
    <w:rsid w:val="00D41E5D"/>
    <w:rsid w:val="00D41F0A"/>
    <w:rsid w:val="00D41F8E"/>
    <w:rsid w:val="00D425A7"/>
    <w:rsid w:val="00D425BA"/>
    <w:rsid w:val="00D427F7"/>
    <w:rsid w:val="00D43514"/>
    <w:rsid w:val="00D43667"/>
    <w:rsid w:val="00D43C3D"/>
    <w:rsid w:val="00D43DC8"/>
    <w:rsid w:val="00D449B5"/>
    <w:rsid w:val="00D46108"/>
    <w:rsid w:val="00D4618B"/>
    <w:rsid w:val="00D46A00"/>
    <w:rsid w:val="00D46BAF"/>
    <w:rsid w:val="00D47873"/>
    <w:rsid w:val="00D47921"/>
    <w:rsid w:val="00D47A68"/>
    <w:rsid w:val="00D47DE2"/>
    <w:rsid w:val="00D5062E"/>
    <w:rsid w:val="00D50917"/>
    <w:rsid w:val="00D50A56"/>
    <w:rsid w:val="00D518B2"/>
    <w:rsid w:val="00D51FC9"/>
    <w:rsid w:val="00D5200C"/>
    <w:rsid w:val="00D52276"/>
    <w:rsid w:val="00D52C34"/>
    <w:rsid w:val="00D52D6D"/>
    <w:rsid w:val="00D5303A"/>
    <w:rsid w:val="00D531FC"/>
    <w:rsid w:val="00D53337"/>
    <w:rsid w:val="00D53C43"/>
    <w:rsid w:val="00D53D17"/>
    <w:rsid w:val="00D54166"/>
    <w:rsid w:val="00D54356"/>
    <w:rsid w:val="00D54537"/>
    <w:rsid w:val="00D547CF"/>
    <w:rsid w:val="00D549BC"/>
    <w:rsid w:val="00D55E3A"/>
    <w:rsid w:val="00D56090"/>
    <w:rsid w:val="00D56287"/>
    <w:rsid w:val="00D56429"/>
    <w:rsid w:val="00D56AE5"/>
    <w:rsid w:val="00D5734B"/>
    <w:rsid w:val="00D57415"/>
    <w:rsid w:val="00D574C2"/>
    <w:rsid w:val="00D57948"/>
    <w:rsid w:val="00D57A54"/>
    <w:rsid w:val="00D6012C"/>
    <w:rsid w:val="00D6043A"/>
    <w:rsid w:val="00D6074B"/>
    <w:rsid w:val="00D60A6A"/>
    <w:rsid w:val="00D60B49"/>
    <w:rsid w:val="00D61895"/>
    <w:rsid w:val="00D61CC4"/>
    <w:rsid w:val="00D61F1A"/>
    <w:rsid w:val="00D6259E"/>
    <w:rsid w:val="00D6315F"/>
    <w:rsid w:val="00D63246"/>
    <w:rsid w:val="00D63349"/>
    <w:rsid w:val="00D635AE"/>
    <w:rsid w:val="00D63C60"/>
    <w:rsid w:val="00D63D57"/>
    <w:rsid w:val="00D63FA9"/>
    <w:rsid w:val="00D6404E"/>
    <w:rsid w:val="00D640C3"/>
    <w:rsid w:val="00D64103"/>
    <w:rsid w:val="00D64ACE"/>
    <w:rsid w:val="00D65397"/>
    <w:rsid w:val="00D65975"/>
    <w:rsid w:val="00D66344"/>
    <w:rsid w:val="00D664C7"/>
    <w:rsid w:val="00D664CB"/>
    <w:rsid w:val="00D66760"/>
    <w:rsid w:val="00D668B1"/>
    <w:rsid w:val="00D66D98"/>
    <w:rsid w:val="00D6799B"/>
    <w:rsid w:val="00D70AF0"/>
    <w:rsid w:val="00D70CD6"/>
    <w:rsid w:val="00D70F2D"/>
    <w:rsid w:val="00D71545"/>
    <w:rsid w:val="00D71CA7"/>
    <w:rsid w:val="00D7244A"/>
    <w:rsid w:val="00D72667"/>
    <w:rsid w:val="00D730C4"/>
    <w:rsid w:val="00D73200"/>
    <w:rsid w:val="00D737B5"/>
    <w:rsid w:val="00D73838"/>
    <w:rsid w:val="00D744B0"/>
    <w:rsid w:val="00D74776"/>
    <w:rsid w:val="00D74978"/>
    <w:rsid w:val="00D7510B"/>
    <w:rsid w:val="00D75805"/>
    <w:rsid w:val="00D759AE"/>
    <w:rsid w:val="00D759DA"/>
    <w:rsid w:val="00D75F1E"/>
    <w:rsid w:val="00D760C0"/>
    <w:rsid w:val="00D76247"/>
    <w:rsid w:val="00D76566"/>
    <w:rsid w:val="00D7720A"/>
    <w:rsid w:val="00D777FD"/>
    <w:rsid w:val="00D77A3C"/>
    <w:rsid w:val="00D77F83"/>
    <w:rsid w:val="00D801C1"/>
    <w:rsid w:val="00D8049A"/>
    <w:rsid w:val="00D80539"/>
    <w:rsid w:val="00D806DA"/>
    <w:rsid w:val="00D807B4"/>
    <w:rsid w:val="00D808F2"/>
    <w:rsid w:val="00D80A0E"/>
    <w:rsid w:val="00D81022"/>
    <w:rsid w:val="00D8124B"/>
    <w:rsid w:val="00D815DB"/>
    <w:rsid w:val="00D817A8"/>
    <w:rsid w:val="00D81DF3"/>
    <w:rsid w:val="00D825C0"/>
    <w:rsid w:val="00D829A8"/>
    <w:rsid w:val="00D83E52"/>
    <w:rsid w:val="00D84181"/>
    <w:rsid w:val="00D851C4"/>
    <w:rsid w:val="00D853FC"/>
    <w:rsid w:val="00D85406"/>
    <w:rsid w:val="00D854AC"/>
    <w:rsid w:val="00D859D3"/>
    <w:rsid w:val="00D85A2F"/>
    <w:rsid w:val="00D867B2"/>
    <w:rsid w:val="00D86940"/>
    <w:rsid w:val="00D86998"/>
    <w:rsid w:val="00D86D52"/>
    <w:rsid w:val="00D8756B"/>
    <w:rsid w:val="00D87CE7"/>
    <w:rsid w:val="00D87D96"/>
    <w:rsid w:val="00D87EF8"/>
    <w:rsid w:val="00D908FB"/>
    <w:rsid w:val="00D90ADC"/>
    <w:rsid w:val="00D90CF6"/>
    <w:rsid w:val="00D90EB9"/>
    <w:rsid w:val="00D914FB"/>
    <w:rsid w:val="00D918E4"/>
    <w:rsid w:val="00D92226"/>
    <w:rsid w:val="00D9281E"/>
    <w:rsid w:val="00D92A6B"/>
    <w:rsid w:val="00D92EEA"/>
    <w:rsid w:val="00D93165"/>
    <w:rsid w:val="00D934DB"/>
    <w:rsid w:val="00D93612"/>
    <w:rsid w:val="00D93822"/>
    <w:rsid w:val="00D9415D"/>
    <w:rsid w:val="00D9471B"/>
    <w:rsid w:val="00D95038"/>
    <w:rsid w:val="00D95320"/>
    <w:rsid w:val="00D95351"/>
    <w:rsid w:val="00D95A1E"/>
    <w:rsid w:val="00D95C90"/>
    <w:rsid w:val="00D96376"/>
    <w:rsid w:val="00D9655F"/>
    <w:rsid w:val="00D96BC7"/>
    <w:rsid w:val="00D97329"/>
    <w:rsid w:val="00D97BA4"/>
    <w:rsid w:val="00D97FDF"/>
    <w:rsid w:val="00DA0278"/>
    <w:rsid w:val="00DA055F"/>
    <w:rsid w:val="00DA05AF"/>
    <w:rsid w:val="00DA072D"/>
    <w:rsid w:val="00DA082A"/>
    <w:rsid w:val="00DA0AEE"/>
    <w:rsid w:val="00DA0B38"/>
    <w:rsid w:val="00DA12FF"/>
    <w:rsid w:val="00DA14A4"/>
    <w:rsid w:val="00DA1BD3"/>
    <w:rsid w:val="00DA1E1F"/>
    <w:rsid w:val="00DA219E"/>
    <w:rsid w:val="00DA2531"/>
    <w:rsid w:val="00DA2574"/>
    <w:rsid w:val="00DA2923"/>
    <w:rsid w:val="00DA3209"/>
    <w:rsid w:val="00DA3DF1"/>
    <w:rsid w:val="00DA4516"/>
    <w:rsid w:val="00DA45D5"/>
    <w:rsid w:val="00DA4653"/>
    <w:rsid w:val="00DA4A81"/>
    <w:rsid w:val="00DA4CFC"/>
    <w:rsid w:val="00DA4E04"/>
    <w:rsid w:val="00DA5063"/>
    <w:rsid w:val="00DA5670"/>
    <w:rsid w:val="00DA5854"/>
    <w:rsid w:val="00DA668C"/>
    <w:rsid w:val="00DA794C"/>
    <w:rsid w:val="00DB01E0"/>
    <w:rsid w:val="00DB03A7"/>
    <w:rsid w:val="00DB05E2"/>
    <w:rsid w:val="00DB0A4D"/>
    <w:rsid w:val="00DB1427"/>
    <w:rsid w:val="00DB14B0"/>
    <w:rsid w:val="00DB1A41"/>
    <w:rsid w:val="00DB2464"/>
    <w:rsid w:val="00DB288F"/>
    <w:rsid w:val="00DB2BAC"/>
    <w:rsid w:val="00DB2C9B"/>
    <w:rsid w:val="00DB36F1"/>
    <w:rsid w:val="00DB3F29"/>
    <w:rsid w:val="00DB4ABC"/>
    <w:rsid w:val="00DB4BE3"/>
    <w:rsid w:val="00DB4F5F"/>
    <w:rsid w:val="00DB5209"/>
    <w:rsid w:val="00DB52AC"/>
    <w:rsid w:val="00DB5BD4"/>
    <w:rsid w:val="00DB5EEB"/>
    <w:rsid w:val="00DB66E7"/>
    <w:rsid w:val="00DB6707"/>
    <w:rsid w:val="00DB6939"/>
    <w:rsid w:val="00DB707A"/>
    <w:rsid w:val="00DB741F"/>
    <w:rsid w:val="00DB76BF"/>
    <w:rsid w:val="00DB796D"/>
    <w:rsid w:val="00DB7DEA"/>
    <w:rsid w:val="00DC106D"/>
    <w:rsid w:val="00DC1549"/>
    <w:rsid w:val="00DC17D5"/>
    <w:rsid w:val="00DC1986"/>
    <w:rsid w:val="00DC1A6E"/>
    <w:rsid w:val="00DC1CEA"/>
    <w:rsid w:val="00DC29F6"/>
    <w:rsid w:val="00DC2AAD"/>
    <w:rsid w:val="00DC2BE4"/>
    <w:rsid w:val="00DC3279"/>
    <w:rsid w:val="00DC3718"/>
    <w:rsid w:val="00DC3DC1"/>
    <w:rsid w:val="00DC4D32"/>
    <w:rsid w:val="00DC5A13"/>
    <w:rsid w:val="00DC5EE6"/>
    <w:rsid w:val="00DC70BE"/>
    <w:rsid w:val="00DC75A5"/>
    <w:rsid w:val="00DC7DC6"/>
    <w:rsid w:val="00DD0121"/>
    <w:rsid w:val="00DD04A2"/>
    <w:rsid w:val="00DD0511"/>
    <w:rsid w:val="00DD0820"/>
    <w:rsid w:val="00DD0D42"/>
    <w:rsid w:val="00DD12D3"/>
    <w:rsid w:val="00DD1BD5"/>
    <w:rsid w:val="00DD1C3A"/>
    <w:rsid w:val="00DD20C9"/>
    <w:rsid w:val="00DD266E"/>
    <w:rsid w:val="00DD3015"/>
    <w:rsid w:val="00DD34DF"/>
    <w:rsid w:val="00DD35FF"/>
    <w:rsid w:val="00DD402E"/>
    <w:rsid w:val="00DD4260"/>
    <w:rsid w:val="00DD48C5"/>
    <w:rsid w:val="00DD4A2D"/>
    <w:rsid w:val="00DD511D"/>
    <w:rsid w:val="00DD529D"/>
    <w:rsid w:val="00DD5312"/>
    <w:rsid w:val="00DD60EA"/>
    <w:rsid w:val="00DD625C"/>
    <w:rsid w:val="00DD63F8"/>
    <w:rsid w:val="00DD6BA1"/>
    <w:rsid w:val="00DD6D66"/>
    <w:rsid w:val="00DD7021"/>
    <w:rsid w:val="00DD73CF"/>
    <w:rsid w:val="00DD7417"/>
    <w:rsid w:val="00DD766A"/>
    <w:rsid w:val="00DE052D"/>
    <w:rsid w:val="00DE09F5"/>
    <w:rsid w:val="00DE1143"/>
    <w:rsid w:val="00DE18DD"/>
    <w:rsid w:val="00DE2134"/>
    <w:rsid w:val="00DE2CF2"/>
    <w:rsid w:val="00DE369A"/>
    <w:rsid w:val="00DE39DB"/>
    <w:rsid w:val="00DE3BC6"/>
    <w:rsid w:val="00DE4208"/>
    <w:rsid w:val="00DE4441"/>
    <w:rsid w:val="00DE45E1"/>
    <w:rsid w:val="00DE4A61"/>
    <w:rsid w:val="00DE4BC9"/>
    <w:rsid w:val="00DE4D4A"/>
    <w:rsid w:val="00DE4EE5"/>
    <w:rsid w:val="00DE5431"/>
    <w:rsid w:val="00DE5506"/>
    <w:rsid w:val="00DE59D7"/>
    <w:rsid w:val="00DE5DEB"/>
    <w:rsid w:val="00DE60A0"/>
    <w:rsid w:val="00DE61B4"/>
    <w:rsid w:val="00DE6770"/>
    <w:rsid w:val="00DE714B"/>
    <w:rsid w:val="00DE73E8"/>
    <w:rsid w:val="00DE7E5D"/>
    <w:rsid w:val="00DF0918"/>
    <w:rsid w:val="00DF0933"/>
    <w:rsid w:val="00DF09BB"/>
    <w:rsid w:val="00DF0FBF"/>
    <w:rsid w:val="00DF1127"/>
    <w:rsid w:val="00DF11F4"/>
    <w:rsid w:val="00DF12FF"/>
    <w:rsid w:val="00DF165D"/>
    <w:rsid w:val="00DF1915"/>
    <w:rsid w:val="00DF19D7"/>
    <w:rsid w:val="00DF1F48"/>
    <w:rsid w:val="00DF23B2"/>
    <w:rsid w:val="00DF284C"/>
    <w:rsid w:val="00DF28AE"/>
    <w:rsid w:val="00DF443C"/>
    <w:rsid w:val="00DF45DA"/>
    <w:rsid w:val="00DF502D"/>
    <w:rsid w:val="00DF5100"/>
    <w:rsid w:val="00DF541C"/>
    <w:rsid w:val="00DF58B2"/>
    <w:rsid w:val="00DF5C57"/>
    <w:rsid w:val="00DF5F61"/>
    <w:rsid w:val="00DF5FC4"/>
    <w:rsid w:val="00DF69FA"/>
    <w:rsid w:val="00DF7401"/>
    <w:rsid w:val="00DF74C5"/>
    <w:rsid w:val="00DF7DE0"/>
    <w:rsid w:val="00DF7ED8"/>
    <w:rsid w:val="00E008DD"/>
    <w:rsid w:val="00E00D06"/>
    <w:rsid w:val="00E01A61"/>
    <w:rsid w:val="00E01F32"/>
    <w:rsid w:val="00E01F9E"/>
    <w:rsid w:val="00E02843"/>
    <w:rsid w:val="00E02BD2"/>
    <w:rsid w:val="00E03633"/>
    <w:rsid w:val="00E03798"/>
    <w:rsid w:val="00E03C9A"/>
    <w:rsid w:val="00E043F4"/>
    <w:rsid w:val="00E045F9"/>
    <w:rsid w:val="00E04721"/>
    <w:rsid w:val="00E04CC6"/>
    <w:rsid w:val="00E04E3F"/>
    <w:rsid w:val="00E055E2"/>
    <w:rsid w:val="00E05BC3"/>
    <w:rsid w:val="00E05C8E"/>
    <w:rsid w:val="00E05CD3"/>
    <w:rsid w:val="00E05ECE"/>
    <w:rsid w:val="00E05EEF"/>
    <w:rsid w:val="00E0609F"/>
    <w:rsid w:val="00E061CD"/>
    <w:rsid w:val="00E067FA"/>
    <w:rsid w:val="00E06B2D"/>
    <w:rsid w:val="00E06B41"/>
    <w:rsid w:val="00E06FA4"/>
    <w:rsid w:val="00E07257"/>
    <w:rsid w:val="00E073E8"/>
    <w:rsid w:val="00E07FEA"/>
    <w:rsid w:val="00E102F1"/>
    <w:rsid w:val="00E107B0"/>
    <w:rsid w:val="00E10875"/>
    <w:rsid w:val="00E10CE2"/>
    <w:rsid w:val="00E1110B"/>
    <w:rsid w:val="00E111BF"/>
    <w:rsid w:val="00E112AA"/>
    <w:rsid w:val="00E1168D"/>
    <w:rsid w:val="00E11B6B"/>
    <w:rsid w:val="00E12182"/>
    <w:rsid w:val="00E12A59"/>
    <w:rsid w:val="00E12CC9"/>
    <w:rsid w:val="00E12DBA"/>
    <w:rsid w:val="00E12F5E"/>
    <w:rsid w:val="00E137F5"/>
    <w:rsid w:val="00E138A5"/>
    <w:rsid w:val="00E13FBC"/>
    <w:rsid w:val="00E14489"/>
    <w:rsid w:val="00E14EA9"/>
    <w:rsid w:val="00E1526A"/>
    <w:rsid w:val="00E15A10"/>
    <w:rsid w:val="00E15DB0"/>
    <w:rsid w:val="00E16307"/>
    <w:rsid w:val="00E165C7"/>
    <w:rsid w:val="00E16DDA"/>
    <w:rsid w:val="00E170D1"/>
    <w:rsid w:val="00E1741E"/>
    <w:rsid w:val="00E17435"/>
    <w:rsid w:val="00E17456"/>
    <w:rsid w:val="00E17609"/>
    <w:rsid w:val="00E1780A"/>
    <w:rsid w:val="00E1791B"/>
    <w:rsid w:val="00E17C61"/>
    <w:rsid w:val="00E17ED1"/>
    <w:rsid w:val="00E20101"/>
    <w:rsid w:val="00E202B4"/>
    <w:rsid w:val="00E20701"/>
    <w:rsid w:val="00E20BF0"/>
    <w:rsid w:val="00E20C9F"/>
    <w:rsid w:val="00E20E5C"/>
    <w:rsid w:val="00E20E87"/>
    <w:rsid w:val="00E20F12"/>
    <w:rsid w:val="00E211B4"/>
    <w:rsid w:val="00E21502"/>
    <w:rsid w:val="00E21A01"/>
    <w:rsid w:val="00E21CC7"/>
    <w:rsid w:val="00E22510"/>
    <w:rsid w:val="00E2333B"/>
    <w:rsid w:val="00E24113"/>
    <w:rsid w:val="00E2416A"/>
    <w:rsid w:val="00E24755"/>
    <w:rsid w:val="00E24801"/>
    <w:rsid w:val="00E2574B"/>
    <w:rsid w:val="00E25862"/>
    <w:rsid w:val="00E25CA3"/>
    <w:rsid w:val="00E26118"/>
    <w:rsid w:val="00E26AA6"/>
    <w:rsid w:val="00E26B1D"/>
    <w:rsid w:val="00E26DDB"/>
    <w:rsid w:val="00E272F7"/>
    <w:rsid w:val="00E2765D"/>
    <w:rsid w:val="00E27D8D"/>
    <w:rsid w:val="00E300BB"/>
    <w:rsid w:val="00E301F4"/>
    <w:rsid w:val="00E30526"/>
    <w:rsid w:val="00E30DC3"/>
    <w:rsid w:val="00E30E50"/>
    <w:rsid w:val="00E312E2"/>
    <w:rsid w:val="00E31428"/>
    <w:rsid w:val="00E31D02"/>
    <w:rsid w:val="00E322C5"/>
    <w:rsid w:val="00E3261B"/>
    <w:rsid w:val="00E32D87"/>
    <w:rsid w:val="00E3312F"/>
    <w:rsid w:val="00E336E5"/>
    <w:rsid w:val="00E33B45"/>
    <w:rsid w:val="00E3486A"/>
    <w:rsid w:val="00E348CF"/>
    <w:rsid w:val="00E34DEE"/>
    <w:rsid w:val="00E35444"/>
    <w:rsid w:val="00E35A0E"/>
    <w:rsid w:val="00E360BF"/>
    <w:rsid w:val="00E368D9"/>
    <w:rsid w:val="00E36A2E"/>
    <w:rsid w:val="00E36B09"/>
    <w:rsid w:val="00E36C20"/>
    <w:rsid w:val="00E3784B"/>
    <w:rsid w:val="00E37AD5"/>
    <w:rsid w:val="00E40003"/>
    <w:rsid w:val="00E405A2"/>
    <w:rsid w:val="00E41124"/>
    <w:rsid w:val="00E41A81"/>
    <w:rsid w:val="00E421F8"/>
    <w:rsid w:val="00E42331"/>
    <w:rsid w:val="00E4238A"/>
    <w:rsid w:val="00E427FF"/>
    <w:rsid w:val="00E42F97"/>
    <w:rsid w:val="00E432C1"/>
    <w:rsid w:val="00E433CB"/>
    <w:rsid w:val="00E43648"/>
    <w:rsid w:val="00E446E2"/>
    <w:rsid w:val="00E44AC9"/>
    <w:rsid w:val="00E44B82"/>
    <w:rsid w:val="00E450AA"/>
    <w:rsid w:val="00E45242"/>
    <w:rsid w:val="00E456B8"/>
    <w:rsid w:val="00E459CD"/>
    <w:rsid w:val="00E45A1D"/>
    <w:rsid w:val="00E45A33"/>
    <w:rsid w:val="00E45CF5"/>
    <w:rsid w:val="00E45E8B"/>
    <w:rsid w:val="00E464C0"/>
    <w:rsid w:val="00E466B3"/>
    <w:rsid w:val="00E46805"/>
    <w:rsid w:val="00E46B3F"/>
    <w:rsid w:val="00E46E3F"/>
    <w:rsid w:val="00E47020"/>
    <w:rsid w:val="00E4706E"/>
    <w:rsid w:val="00E473EC"/>
    <w:rsid w:val="00E47F62"/>
    <w:rsid w:val="00E505C5"/>
    <w:rsid w:val="00E50BBB"/>
    <w:rsid w:val="00E50ECF"/>
    <w:rsid w:val="00E51039"/>
    <w:rsid w:val="00E510D6"/>
    <w:rsid w:val="00E51394"/>
    <w:rsid w:val="00E514FB"/>
    <w:rsid w:val="00E519D9"/>
    <w:rsid w:val="00E51BA1"/>
    <w:rsid w:val="00E51F89"/>
    <w:rsid w:val="00E52513"/>
    <w:rsid w:val="00E52AE7"/>
    <w:rsid w:val="00E52AF4"/>
    <w:rsid w:val="00E52C2A"/>
    <w:rsid w:val="00E52E9B"/>
    <w:rsid w:val="00E52EDD"/>
    <w:rsid w:val="00E53A22"/>
    <w:rsid w:val="00E53F18"/>
    <w:rsid w:val="00E55434"/>
    <w:rsid w:val="00E55658"/>
    <w:rsid w:val="00E557A9"/>
    <w:rsid w:val="00E56BAE"/>
    <w:rsid w:val="00E57637"/>
    <w:rsid w:val="00E57B9B"/>
    <w:rsid w:val="00E60092"/>
    <w:rsid w:val="00E61400"/>
    <w:rsid w:val="00E6201C"/>
    <w:rsid w:val="00E621BD"/>
    <w:rsid w:val="00E62306"/>
    <w:rsid w:val="00E625DE"/>
    <w:rsid w:val="00E62913"/>
    <w:rsid w:val="00E62B03"/>
    <w:rsid w:val="00E62C8A"/>
    <w:rsid w:val="00E63118"/>
    <w:rsid w:val="00E63E7F"/>
    <w:rsid w:val="00E640E7"/>
    <w:rsid w:val="00E6494E"/>
    <w:rsid w:val="00E64B57"/>
    <w:rsid w:val="00E6523E"/>
    <w:rsid w:val="00E66122"/>
    <w:rsid w:val="00E665B2"/>
    <w:rsid w:val="00E66961"/>
    <w:rsid w:val="00E66F9E"/>
    <w:rsid w:val="00E672B6"/>
    <w:rsid w:val="00E674CE"/>
    <w:rsid w:val="00E67ACB"/>
    <w:rsid w:val="00E67E7C"/>
    <w:rsid w:val="00E67EBB"/>
    <w:rsid w:val="00E70879"/>
    <w:rsid w:val="00E708F7"/>
    <w:rsid w:val="00E70EFF"/>
    <w:rsid w:val="00E72219"/>
    <w:rsid w:val="00E72749"/>
    <w:rsid w:val="00E73351"/>
    <w:rsid w:val="00E73421"/>
    <w:rsid w:val="00E738C1"/>
    <w:rsid w:val="00E74141"/>
    <w:rsid w:val="00E741F5"/>
    <w:rsid w:val="00E749EB"/>
    <w:rsid w:val="00E74DE2"/>
    <w:rsid w:val="00E74F7C"/>
    <w:rsid w:val="00E7503A"/>
    <w:rsid w:val="00E7556B"/>
    <w:rsid w:val="00E76609"/>
    <w:rsid w:val="00E76981"/>
    <w:rsid w:val="00E76DD8"/>
    <w:rsid w:val="00E776D6"/>
    <w:rsid w:val="00E77D18"/>
    <w:rsid w:val="00E8009E"/>
    <w:rsid w:val="00E8012E"/>
    <w:rsid w:val="00E803CF"/>
    <w:rsid w:val="00E80EEF"/>
    <w:rsid w:val="00E816D9"/>
    <w:rsid w:val="00E81D82"/>
    <w:rsid w:val="00E8206D"/>
    <w:rsid w:val="00E82437"/>
    <w:rsid w:val="00E82B67"/>
    <w:rsid w:val="00E830BB"/>
    <w:rsid w:val="00E8399A"/>
    <w:rsid w:val="00E84587"/>
    <w:rsid w:val="00E84A49"/>
    <w:rsid w:val="00E84AF7"/>
    <w:rsid w:val="00E850DC"/>
    <w:rsid w:val="00E85A93"/>
    <w:rsid w:val="00E8621A"/>
    <w:rsid w:val="00E863E2"/>
    <w:rsid w:val="00E86763"/>
    <w:rsid w:val="00E86B32"/>
    <w:rsid w:val="00E86C11"/>
    <w:rsid w:val="00E875F1"/>
    <w:rsid w:val="00E879E0"/>
    <w:rsid w:val="00E90842"/>
    <w:rsid w:val="00E90EA7"/>
    <w:rsid w:val="00E90EF0"/>
    <w:rsid w:val="00E910A3"/>
    <w:rsid w:val="00E9163D"/>
    <w:rsid w:val="00E91664"/>
    <w:rsid w:val="00E91A44"/>
    <w:rsid w:val="00E925E3"/>
    <w:rsid w:val="00E92760"/>
    <w:rsid w:val="00E92944"/>
    <w:rsid w:val="00E93483"/>
    <w:rsid w:val="00E938FD"/>
    <w:rsid w:val="00E93CE4"/>
    <w:rsid w:val="00E93EE3"/>
    <w:rsid w:val="00E94012"/>
    <w:rsid w:val="00E94212"/>
    <w:rsid w:val="00E945BF"/>
    <w:rsid w:val="00E949EC"/>
    <w:rsid w:val="00E94A2E"/>
    <w:rsid w:val="00E95561"/>
    <w:rsid w:val="00E95661"/>
    <w:rsid w:val="00E95A63"/>
    <w:rsid w:val="00E96155"/>
    <w:rsid w:val="00E97407"/>
    <w:rsid w:val="00E97CC0"/>
    <w:rsid w:val="00E97FEB"/>
    <w:rsid w:val="00EA0345"/>
    <w:rsid w:val="00EA0D88"/>
    <w:rsid w:val="00EA1996"/>
    <w:rsid w:val="00EA1C32"/>
    <w:rsid w:val="00EA258B"/>
    <w:rsid w:val="00EA2D3D"/>
    <w:rsid w:val="00EA2ED4"/>
    <w:rsid w:val="00EA2EF7"/>
    <w:rsid w:val="00EA3997"/>
    <w:rsid w:val="00EA39AC"/>
    <w:rsid w:val="00EA44C0"/>
    <w:rsid w:val="00EA45EE"/>
    <w:rsid w:val="00EA4A36"/>
    <w:rsid w:val="00EA4ED6"/>
    <w:rsid w:val="00EA50F9"/>
    <w:rsid w:val="00EA54A2"/>
    <w:rsid w:val="00EA5F33"/>
    <w:rsid w:val="00EA6297"/>
    <w:rsid w:val="00EA62EC"/>
    <w:rsid w:val="00EA63EC"/>
    <w:rsid w:val="00EA67A8"/>
    <w:rsid w:val="00EA6D1D"/>
    <w:rsid w:val="00EA6D2B"/>
    <w:rsid w:val="00EA70DB"/>
    <w:rsid w:val="00EA70F5"/>
    <w:rsid w:val="00EA79DC"/>
    <w:rsid w:val="00EA7AD1"/>
    <w:rsid w:val="00EB0442"/>
    <w:rsid w:val="00EB0520"/>
    <w:rsid w:val="00EB09B4"/>
    <w:rsid w:val="00EB1258"/>
    <w:rsid w:val="00EB1578"/>
    <w:rsid w:val="00EB2026"/>
    <w:rsid w:val="00EB2048"/>
    <w:rsid w:val="00EB2827"/>
    <w:rsid w:val="00EB2DC9"/>
    <w:rsid w:val="00EB30B9"/>
    <w:rsid w:val="00EB31FA"/>
    <w:rsid w:val="00EB3237"/>
    <w:rsid w:val="00EB392A"/>
    <w:rsid w:val="00EB3C7D"/>
    <w:rsid w:val="00EB3E47"/>
    <w:rsid w:val="00EB4213"/>
    <w:rsid w:val="00EB4928"/>
    <w:rsid w:val="00EB4DE5"/>
    <w:rsid w:val="00EB529D"/>
    <w:rsid w:val="00EB5CEC"/>
    <w:rsid w:val="00EB5EBA"/>
    <w:rsid w:val="00EB5FAF"/>
    <w:rsid w:val="00EB6129"/>
    <w:rsid w:val="00EB695F"/>
    <w:rsid w:val="00EB6DBA"/>
    <w:rsid w:val="00EB6F96"/>
    <w:rsid w:val="00EB74F4"/>
    <w:rsid w:val="00EB7B0C"/>
    <w:rsid w:val="00EB7C2E"/>
    <w:rsid w:val="00EB7F6B"/>
    <w:rsid w:val="00EC01CF"/>
    <w:rsid w:val="00EC0702"/>
    <w:rsid w:val="00EC0E0C"/>
    <w:rsid w:val="00EC0F63"/>
    <w:rsid w:val="00EC1A8A"/>
    <w:rsid w:val="00EC1D45"/>
    <w:rsid w:val="00EC3386"/>
    <w:rsid w:val="00EC3A5C"/>
    <w:rsid w:val="00EC44FA"/>
    <w:rsid w:val="00EC5ACC"/>
    <w:rsid w:val="00EC6057"/>
    <w:rsid w:val="00EC6159"/>
    <w:rsid w:val="00EC6AE4"/>
    <w:rsid w:val="00EC6F5C"/>
    <w:rsid w:val="00EC715B"/>
    <w:rsid w:val="00EC752A"/>
    <w:rsid w:val="00EC7ED5"/>
    <w:rsid w:val="00ED02BA"/>
    <w:rsid w:val="00ED0F9E"/>
    <w:rsid w:val="00ED1693"/>
    <w:rsid w:val="00ED1720"/>
    <w:rsid w:val="00ED1A0A"/>
    <w:rsid w:val="00ED1E9F"/>
    <w:rsid w:val="00ED255A"/>
    <w:rsid w:val="00ED259C"/>
    <w:rsid w:val="00ED3A79"/>
    <w:rsid w:val="00ED4415"/>
    <w:rsid w:val="00ED4715"/>
    <w:rsid w:val="00ED4B39"/>
    <w:rsid w:val="00ED4E24"/>
    <w:rsid w:val="00ED55EF"/>
    <w:rsid w:val="00ED57BA"/>
    <w:rsid w:val="00ED67BB"/>
    <w:rsid w:val="00ED6979"/>
    <w:rsid w:val="00ED6B58"/>
    <w:rsid w:val="00ED6E9A"/>
    <w:rsid w:val="00ED7957"/>
    <w:rsid w:val="00ED7A2A"/>
    <w:rsid w:val="00ED7B94"/>
    <w:rsid w:val="00EE0454"/>
    <w:rsid w:val="00EE07D4"/>
    <w:rsid w:val="00EE0A03"/>
    <w:rsid w:val="00EE0BAB"/>
    <w:rsid w:val="00EE0D4E"/>
    <w:rsid w:val="00EE0E3B"/>
    <w:rsid w:val="00EE11AD"/>
    <w:rsid w:val="00EE1326"/>
    <w:rsid w:val="00EE1A5A"/>
    <w:rsid w:val="00EE1E08"/>
    <w:rsid w:val="00EE1EA6"/>
    <w:rsid w:val="00EE277C"/>
    <w:rsid w:val="00EE323C"/>
    <w:rsid w:val="00EE3316"/>
    <w:rsid w:val="00EE3D95"/>
    <w:rsid w:val="00EE4AFF"/>
    <w:rsid w:val="00EE4BB3"/>
    <w:rsid w:val="00EE4EF3"/>
    <w:rsid w:val="00EE5137"/>
    <w:rsid w:val="00EE5258"/>
    <w:rsid w:val="00EE5448"/>
    <w:rsid w:val="00EE556F"/>
    <w:rsid w:val="00EE5C0B"/>
    <w:rsid w:val="00EE6677"/>
    <w:rsid w:val="00EE694B"/>
    <w:rsid w:val="00EE6957"/>
    <w:rsid w:val="00EE6C1E"/>
    <w:rsid w:val="00EE7E13"/>
    <w:rsid w:val="00EE7F9A"/>
    <w:rsid w:val="00EF1087"/>
    <w:rsid w:val="00EF15B8"/>
    <w:rsid w:val="00EF260E"/>
    <w:rsid w:val="00EF2ABC"/>
    <w:rsid w:val="00EF35D0"/>
    <w:rsid w:val="00EF3CB5"/>
    <w:rsid w:val="00EF3E4D"/>
    <w:rsid w:val="00EF3EB0"/>
    <w:rsid w:val="00EF4E5F"/>
    <w:rsid w:val="00EF51AB"/>
    <w:rsid w:val="00EF57D6"/>
    <w:rsid w:val="00EF5DDA"/>
    <w:rsid w:val="00EF60D5"/>
    <w:rsid w:val="00EF62D3"/>
    <w:rsid w:val="00EF6408"/>
    <w:rsid w:val="00EF6434"/>
    <w:rsid w:val="00EF6A96"/>
    <w:rsid w:val="00EF6AC2"/>
    <w:rsid w:val="00EF73CA"/>
    <w:rsid w:val="00EF76A2"/>
    <w:rsid w:val="00EF79B6"/>
    <w:rsid w:val="00F00160"/>
    <w:rsid w:val="00F003ED"/>
    <w:rsid w:val="00F00656"/>
    <w:rsid w:val="00F00915"/>
    <w:rsid w:val="00F009C2"/>
    <w:rsid w:val="00F00F12"/>
    <w:rsid w:val="00F00F5D"/>
    <w:rsid w:val="00F011D3"/>
    <w:rsid w:val="00F01733"/>
    <w:rsid w:val="00F018AC"/>
    <w:rsid w:val="00F01CA6"/>
    <w:rsid w:val="00F01F69"/>
    <w:rsid w:val="00F02B72"/>
    <w:rsid w:val="00F032D3"/>
    <w:rsid w:val="00F03AE0"/>
    <w:rsid w:val="00F03B94"/>
    <w:rsid w:val="00F03DFB"/>
    <w:rsid w:val="00F03EEF"/>
    <w:rsid w:val="00F04902"/>
    <w:rsid w:val="00F04AC0"/>
    <w:rsid w:val="00F04F4C"/>
    <w:rsid w:val="00F05627"/>
    <w:rsid w:val="00F05811"/>
    <w:rsid w:val="00F0620E"/>
    <w:rsid w:val="00F0630D"/>
    <w:rsid w:val="00F06BFA"/>
    <w:rsid w:val="00F0767D"/>
    <w:rsid w:val="00F07AD1"/>
    <w:rsid w:val="00F10F02"/>
    <w:rsid w:val="00F10F2A"/>
    <w:rsid w:val="00F1124B"/>
    <w:rsid w:val="00F1162A"/>
    <w:rsid w:val="00F11711"/>
    <w:rsid w:val="00F12122"/>
    <w:rsid w:val="00F12C42"/>
    <w:rsid w:val="00F12D71"/>
    <w:rsid w:val="00F1308F"/>
    <w:rsid w:val="00F134A0"/>
    <w:rsid w:val="00F14AB3"/>
    <w:rsid w:val="00F15453"/>
    <w:rsid w:val="00F16393"/>
    <w:rsid w:val="00F1649E"/>
    <w:rsid w:val="00F16AF4"/>
    <w:rsid w:val="00F16CE2"/>
    <w:rsid w:val="00F1767F"/>
    <w:rsid w:val="00F17768"/>
    <w:rsid w:val="00F2087C"/>
    <w:rsid w:val="00F21157"/>
    <w:rsid w:val="00F211A3"/>
    <w:rsid w:val="00F213FC"/>
    <w:rsid w:val="00F218B7"/>
    <w:rsid w:val="00F21931"/>
    <w:rsid w:val="00F22BD1"/>
    <w:rsid w:val="00F23529"/>
    <w:rsid w:val="00F237B4"/>
    <w:rsid w:val="00F23D02"/>
    <w:rsid w:val="00F25D4D"/>
    <w:rsid w:val="00F2643F"/>
    <w:rsid w:val="00F26A93"/>
    <w:rsid w:val="00F26B77"/>
    <w:rsid w:val="00F274C8"/>
    <w:rsid w:val="00F27AB7"/>
    <w:rsid w:val="00F27B4A"/>
    <w:rsid w:val="00F27B86"/>
    <w:rsid w:val="00F27D56"/>
    <w:rsid w:val="00F3029E"/>
    <w:rsid w:val="00F307F8"/>
    <w:rsid w:val="00F31296"/>
    <w:rsid w:val="00F31A71"/>
    <w:rsid w:val="00F31FC1"/>
    <w:rsid w:val="00F328A0"/>
    <w:rsid w:val="00F32E8C"/>
    <w:rsid w:val="00F32F03"/>
    <w:rsid w:val="00F34250"/>
    <w:rsid w:val="00F34F9F"/>
    <w:rsid w:val="00F35593"/>
    <w:rsid w:val="00F358B4"/>
    <w:rsid w:val="00F35D2D"/>
    <w:rsid w:val="00F36BFC"/>
    <w:rsid w:val="00F36C62"/>
    <w:rsid w:val="00F37002"/>
    <w:rsid w:val="00F370D8"/>
    <w:rsid w:val="00F4034E"/>
    <w:rsid w:val="00F40549"/>
    <w:rsid w:val="00F406F7"/>
    <w:rsid w:val="00F408F5"/>
    <w:rsid w:val="00F41580"/>
    <w:rsid w:val="00F42079"/>
    <w:rsid w:val="00F4217B"/>
    <w:rsid w:val="00F42443"/>
    <w:rsid w:val="00F4254D"/>
    <w:rsid w:val="00F42B0F"/>
    <w:rsid w:val="00F42C46"/>
    <w:rsid w:val="00F42D23"/>
    <w:rsid w:val="00F435F8"/>
    <w:rsid w:val="00F43834"/>
    <w:rsid w:val="00F4399E"/>
    <w:rsid w:val="00F43F09"/>
    <w:rsid w:val="00F44261"/>
    <w:rsid w:val="00F44ABE"/>
    <w:rsid w:val="00F45098"/>
    <w:rsid w:val="00F452B7"/>
    <w:rsid w:val="00F45BEC"/>
    <w:rsid w:val="00F45C98"/>
    <w:rsid w:val="00F46F3D"/>
    <w:rsid w:val="00F471BB"/>
    <w:rsid w:val="00F47553"/>
    <w:rsid w:val="00F47E51"/>
    <w:rsid w:val="00F506B2"/>
    <w:rsid w:val="00F50992"/>
    <w:rsid w:val="00F50C0C"/>
    <w:rsid w:val="00F50EB5"/>
    <w:rsid w:val="00F5137A"/>
    <w:rsid w:val="00F515CF"/>
    <w:rsid w:val="00F5163D"/>
    <w:rsid w:val="00F51B2D"/>
    <w:rsid w:val="00F51D9D"/>
    <w:rsid w:val="00F523A2"/>
    <w:rsid w:val="00F5267D"/>
    <w:rsid w:val="00F52C10"/>
    <w:rsid w:val="00F52FBA"/>
    <w:rsid w:val="00F53523"/>
    <w:rsid w:val="00F536CD"/>
    <w:rsid w:val="00F53F3E"/>
    <w:rsid w:val="00F540C1"/>
    <w:rsid w:val="00F5491E"/>
    <w:rsid w:val="00F54D4B"/>
    <w:rsid w:val="00F54E92"/>
    <w:rsid w:val="00F55169"/>
    <w:rsid w:val="00F555EE"/>
    <w:rsid w:val="00F558A0"/>
    <w:rsid w:val="00F55CBB"/>
    <w:rsid w:val="00F572AB"/>
    <w:rsid w:val="00F5735A"/>
    <w:rsid w:val="00F57858"/>
    <w:rsid w:val="00F57911"/>
    <w:rsid w:val="00F57B28"/>
    <w:rsid w:val="00F57C01"/>
    <w:rsid w:val="00F6094E"/>
    <w:rsid w:val="00F60DC5"/>
    <w:rsid w:val="00F611F3"/>
    <w:rsid w:val="00F615CD"/>
    <w:rsid w:val="00F61DC2"/>
    <w:rsid w:val="00F61E68"/>
    <w:rsid w:val="00F61F52"/>
    <w:rsid w:val="00F62AD5"/>
    <w:rsid w:val="00F63A3C"/>
    <w:rsid w:val="00F63E49"/>
    <w:rsid w:val="00F63ED0"/>
    <w:rsid w:val="00F6422C"/>
    <w:rsid w:val="00F64C38"/>
    <w:rsid w:val="00F65C67"/>
    <w:rsid w:val="00F65E8D"/>
    <w:rsid w:val="00F66512"/>
    <w:rsid w:val="00F66A04"/>
    <w:rsid w:val="00F673C2"/>
    <w:rsid w:val="00F674A3"/>
    <w:rsid w:val="00F6788A"/>
    <w:rsid w:val="00F67915"/>
    <w:rsid w:val="00F67B49"/>
    <w:rsid w:val="00F67C65"/>
    <w:rsid w:val="00F67D05"/>
    <w:rsid w:val="00F67EE4"/>
    <w:rsid w:val="00F67FCE"/>
    <w:rsid w:val="00F709A6"/>
    <w:rsid w:val="00F71335"/>
    <w:rsid w:val="00F71F69"/>
    <w:rsid w:val="00F71FB2"/>
    <w:rsid w:val="00F724E1"/>
    <w:rsid w:val="00F725C1"/>
    <w:rsid w:val="00F72D29"/>
    <w:rsid w:val="00F73016"/>
    <w:rsid w:val="00F737D0"/>
    <w:rsid w:val="00F738AF"/>
    <w:rsid w:val="00F7396E"/>
    <w:rsid w:val="00F7405F"/>
    <w:rsid w:val="00F74125"/>
    <w:rsid w:val="00F741BB"/>
    <w:rsid w:val="00F742A4"/>
    <w:rsid w:val="00F7442E"/>
    <w:rsid w:val="00F74567"/>
    <w:rsid w:val="00F74BEA"/>
    <w:rsid w:val="00F74CCD"/>
    <w:rsid w:val="00F752B5"/>
    <w:rsid w:val="00F75DCD"/>
    <w:rsid w:val="00F75F18"/>
    <w:rsid w:val="00F760A6"/>
    <w:rsid w:val="00F760EF"/>
    <w:rsid w:val="00F76BD1"/>
    <w:rsid w:val="00F7709B"/>
    <w:rsid w:val="00F800CE"/>
    <w:rsid w:val="00F8012D"/>
    <w:rsid w:val="00F80A61"/>
    <w:rsid w:val="00F80B41"/>
    <w:rsid w:val="00F80EF2"/>
    <w:rsid w:val="00F81BD3"/>
    <w:rsid w:val="00F822F8"/>
    <w:rsid w:val="00F823BF"/>
    <w:rsid w:val="00F83923"/>
    <w:rsid w:val="00F83F2A"/>
    <w:rsid w:val="00F83F4E"/>
    <w:rsid w:val="00F842C5"/>
    <w:rsid w:val="00F842E0"/>
    <w:rsid w:val="00F844DA"/>
    <w:rsid w:val="00F84DAC"/>
    <w:rsid w:val="00F85CF6"/>
    <w:rsid w:val="00F862FC"/>
    <w:rsid w:val="00F867FB"/>
    <w:rsid w:val="00F869CF"/>
    <w:rsid w:val="00F86F04"/>
    <w:rsid w:val="00F87022"/>
    <w:rsid w:val="00F87555"/>
    <w:rsid w:val="00F9059A"/>
    <w:rsid w:val="00F90DFA"/>
    <w:rsid w:val="00F9105B"/>
    <w:rsid w:val="00F9117A"/>
    <w:rsid w:val="00F91B08"/>
    <w:rsid w:val="00F91FAC"/>
    <w:rsid w:val="00F92188"/>
    <w:rsid w:val="00F92C3B"/>
    <w:rsid w:val="00F93860"/>
    <w:rsid w:val="00F9394B"/>
    <w:rsid w:val="00F93A47"/>
    <w:rsid w:val="00F93D5C"/>
    <w:rsid w:val="00F941BA"/>
    <w:rsid w:val="00F943B8"/>
    <w:rsid w:val="00F94512"/>
    <w:rsid w:val="00F94AE8"/>
    <w:rsid w:val="00F94C8D"/>
    <w:rsid w:val="00F94F77"/>
    <w:rsid w:val="00F95448"/>
    <w:rsid w:val="00F9574D"/>
    <w:rsid w:val="00F95A0A"/>
    <w:rsid w:val="00F95CE1"/>
    <w:rsid w:val="00F95E81"/>
    <w:rsid w:val="00F9663D"/>
    <w:rsid w:val="00F96672"/>
    <w:rsid w:val="00F96707"/>
    <w:rsid w:val="00F96B1F"/>
    <w:rsid w:val="00F96E0A"/>
    <w:rsid w:val="00F97767"/>
    <w:rsid w:val="00F97830"/>
    <w:rsid w:val="00F97E02"/>
    <w:rsid w:val="00FA0A6A"/>
    <w:rsid w:val="00FA0E99"/>
    <w:rsid w:val="00FA126D"/>
    <w:rsid w:val="00FA1829"/>
    <w:rsid w:val="00FA1934"/>
    <w:rsid w:val="00FA2269"/>
    <w:rsid w:val="00FA24F9"/>
    <w:rsid w:val="00FA2A94"/>
    <w:rsid w:val="00FA2D2F"/>
    <w:rsid w:val="00FA2E11"/>
    <w:rsid w:val="00FA37A1"/>
    <w:rsid w:val="00FA37DB"/>
    <w:rsid w:val="00FA3A2E"/>
    <w:rsid w:val="00FA3F0F"/>
    <w:rsid w:val="00FA4426"/>
    <w:rsid w:val="00FA47E8"/>
    <w:rsid w:val="00FA4848"/>
    <w:rsid w:val="00FA48AA"/>
    <w:rsid w:val="00FA4DAA"/>
    <w:rsid w:val="00FA50C6"/>
    <w:rsid w:val="00FA52EA"/>
    <w:rsid w:val="00FA567F"/>
    <w:rsid w:val="00FA59E7"/>
    <w:rsid w:val="00FA5CDF"/>
    <w:rsid w:val="00FA61FD"/>
    <w:rsid w:val="00FA6452"/>
    <w:rsid w:val="00FA700D"/>
    <w:rsid w:val="00FA7098"/>
    <w:rsid w:val="00FA71BD"/>
    <w:rsid w:val="00FB02D2"/>
    <w:rsid w:val="00FB03C9"/>
    <w:rsid w:val="00FB058C"/>
    <w:rsid w:val="00FB0D0C"/>
    <w:rsid w:val="00FB0F4B"/>
    <w:rsid w:val="00FB12BA"/>
    <w:rsid w:val="00FB12DD"/>
    <w:rsid w:val="00FB1369"/>
    <w:rsid w:val="00FB16F5"/>
    <w:rsid w:val="00FB1C68"/>
    <w:rsid w:val="00FB20CA"/>
    <w:rsid w:val="00FB2420"/>
    <w:rsid w:val="00FB261D"/>
    <w:rsid w:val="00FB2C7F"/>
    <w:rsid w:val="00FB2C8C"/>
    <w:rsid w:val="00FB380B"/>
    <w:rsid w:val="00FB3C8B"/>
    <w:rsid w:val="00FB40DA"/>
    <w:rsid w:val="00FB425E"/>
    <w:rsid w:val="00FB4501"/>
    <w:rsid w:val="00FB4D02"/>
    <w:rsid w:val="00FB4F6E"/>
    <w:rsid w:val="00FB5364"/>
    <w:rsid w:val="00FB5914"/>
    <w:rsid w:val="00FB5CBC"/>
    <w:rsid w:val="00FB6017"/>
    <w:rsid w:val="00FB6225"/>
    <w:rsid w:val="00FB701A"/>
    <w:rsid w:val="00FB7379"/>
    <w:rsid w:val="00FC0BCA"/>
    <w:rsid w:val="00FC0D55"/>
    <w:rsid w:val="00FC2002"/>
    <w:rsid w:val="00FC20B3"/>
    <w:rsid w:val="00FC2807"/>
    <w:rsid w:val="00FC2F8D"/>
    <w:rsid w:val="00FC36E7"/>
    <w:rsid w:val="00FC4924"/>
    <w:rsid w:val="00FC4939"/>
    <w:rsid w:val="00FC4E06"/>
    <w:rsid w:val="00FC5077"/>
    <w:rsid w:val="00FC516A"/>
    <w:rsid w:val="00FC5356"/>
    <w:rsid w:val="00FC53E0"/>
    <w:rsid w:val="00FC558E"/>
    <w:rsid w:val="00FC563C"/>
    <w:rsid w:val="00FC5A87"/>
    <w:rsid w:val="00FC784F"/>
    <w:rsid w:val="00FC792B"/>
    <w:rsid w:val="00FD0084"/>
    <w:rsid w:val="00FD05E8"/>
    <w:rsid w:val="00FD06FC"/>
    <w:rsid w:val="00FD07CD"/>
    <w:rsid w:val="00FD0D6C"/>
    <w:rsid w:val="00FD0FCD"/>
    <w:rsid w:val="00FD0FE3"/>
    <w:rsid w:val="00FD171A"/>
    <w:rsid w:val="00FD1F2D"/>
    <w:rsid w:val="00FD1FD8"/>
    <w:rsid w:val="00FD23BD"/>
    <w:rsid w:val="00FD2514"/>
    <w:rsid w:val="00FD25BC"/>
    <w:rsid w:val="00FD26B8"/>
    <w:rsid w:val="00FD2C02"/>
    <w:rsid w:val="00FD302E"/>
    <w:rsid w:val="00FD3094"/>
    <w:rsid w:val="00FD319F"/>
    <w:rsid w:val="00FD36EE"/>
    <w:rsid w:val="00FD3FBD"/>
    <w:rsid w:val="00FD429E"/>
    <w:rsid w:val="00FD4771"/>
    <w:rsid w:val="00FD4D6C"/>
    <w:rsid w:val="00FD52FB"/>
    <w:rsid w:val="00FD57FD"/>
    <w:rsid w:val="00FD5A17"/>
    <w:rsid w:val="00FD61E3"/>
    <w:rsid w:val="00FD6D2B"/>
    <w:rsid w:val="00FD718E"/>
    <w:rsid w:val="00FD74F1"/>
    <w:rsid w:val="00FD7B26"/>
    <w:rsid w:val="00FD7ED3"/>
    <w:rsid w:val="00FE02AD"/>
    <w:rsid w:val="00FE1118"/>
    <w:rsid w:val="00FE14B8"/>
    <w:rsid w:val="00FE15E1"/>
    <w:rsid w:val="00FE1600"/>
    <w:rsid w:val="00FE1D21"/>
    <w:rsid w:val="00FE2460"/>
    <w:rsid w:val="00FE25B5"/>
    <w:rsid w:val="00FE29BE"/>
    <w:rsid w:val="00FE2BDA"/>
    <w:rsid w:val="00FE2E40"/>
    <w:rsid w:val="00FE44F8"/>
    <w:rsid w:val="00FE45AA"/>
    <w:rsid w:val="00FE4A12"/>
    <w:rsid w:val="00FE4C4C"/>
    <w:rsid w:val="00FE5142"/>
    <w:rsid w:val="00FE538C"/>
    <w:rsid w:val="00FE548C"/>
    <w:rsid w:val="00FE57F5"/>
    <w:rsid w:val="00FE5FA2"/>
    <w:rsid w:val="00FE7205"/>
    <w:rsid w:val="00FE74EF"/>
    <w:rsid w:val="00FE75D6"/>
    <w:rsid w:val="00FE7C5A"/>
    <w:rsid w:val="00FE7E4C"/>
    <w:rsid w:val="00FE7FD1"/>
    <w:rsid w:val="00FF01C7"/>
    <w:rsid w:val="00FF0A36"/>
    <w:rsid w:val="00FF0DD2"/>
    <w:rsid w:val="00FF0E87"/>
    <w:rsid w:val="00FF1195"/>
    <w:rsid w:val="00FF1407"/>
    <w:rsid w:val="00FF14B1"/>
    <w:rsid w:val="00FF227B"/>
    <w:rsid w:val="00FF2B0A"/>
    <w:rsid w:val="00FF2FDD"/>
    <w:rsid w:val="00FF35F2"/>
    <w:rsid w:val="00FF3FC0"/>
    <w:rsid w:val="00FF4122"/>
    <w:rsid w:val="00FF461A"/>
    <w:rsid w:val="00FF4F21"/>
    <w:rsid w:val="00FF5590"/>
    <w:rsid w:val="00FF57A4"/>
    <w:rsid w:val="00FF5832"/>
    <w:rsid w:val="00FF5F7E"/>
    <w:rsid w:val="00FF630B"/>
    <w:rsid w:val="00FF7071"/>
    <w:rsid w:val="00FF7279"/>
    <w:rsid w:val="00FF7667"/>
    <w:rsid w:val="00FF76CC"/>
    <w:rsid w:val="00FF7AEA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0" w:uiPriority="0" w:unhideWhenUsed="0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2">
    <w:name w:val="Normal"/>
    <w:qFormat/>
    <w:rsid w:val="00DA0B38"/>
    <w:pPr>
      <w:spacing w:after="120"/>
      <w:jc w:val="both"/>
    </w:pPr>
    <w:rPr>
      <w:rFonts w:ascii="Arial" w:hAnsi="Arial"/>
      <w:sz w:val="20"/>
      <w:szCs w:val="24"/>
    </w:rPr>
  </w:style>
  <w:style w:type="paragraph" w:styleId="10">
    <w:name w:val="heading 1"/>
    <w:aliases w:val="Head 1,Heading 1a,A MAJOR/BOLD,II+,I,level 1,Level 1 Head,Level 1,Глава,Заголовок 1 Знак"/>
    <w:basedOn w:val="a2"/>
    <w:next w:val="a2"/>
    <w:link w:val="11"/>
    <w:qFormat/>
    <w:rsid w:val="006E5F3C"/>
    <w:pPr>
      <w:widowControl w:val="0"/>
      <w:spacing w:after="240"/>
      <w:outlineLvl w:val="0"/>
    </w:pPr>
    <w:rPr>
      <w:b/>
      <w:kern w:val="32"/>
      <w:sz w:val="32"/>
      <w:szCs w:val="20"/>
    </w:rPr>
  </w:style>
  <w:style w:type="paragraph" w:styleId="2">
    <w:name w:val="heading 2"/>
    <w:aliases w:val="Подзаголовок1,Продолжение таблицы,clanak,Sub heading,h2,2 headline,h,Продолжение таблицы Знак Знак,Продолжение таблицы Знак,Продолжение таблицы Знак Знак Знак,h Знак,Заголовок 21,Продолжение таблицы1,clanak1,Sub heading1,h21,2 headline1"/>
    <w:basedOn w:val="a2"/>
    <w:next w:val="a2"/>
    <w:link w:val="20"/>
    <w:qFormat/>
    <w:rsid w:val="00A667B9"/>
    <w:pPr>
      <w:keepNext/>
      <w:spacing w:before="180" w:after="180"/>
      <w:ind w:left="357" w:hanging="357"/>
      <w:outlineLvl w:val="1"/>
    </w:pPr>
    <w:rPr>
      <w:b/>
      <w:szCs w:val="20"/>
    </w:rPr>
  </w:style>
  <w:style w:type="paragraph" w:styleId="3">
    <w:name w:val="heading 3"/>
    <w:aliases w:val="Org Heading 1,h1,end,end Знак"/>
    <w:basedOn w:val="a2"/>
    <w:next w:val="a2"/>
    <w:link w:val="30"/>
    <w:qFormat/>
    <w:rsid w:val="00A667B9"/>
    <w:pPr>
      <w:keepNext/>
      <w:spacing w:before="120"/>
      <w:ind w:left="357" w:hanging="357"/>
      <w:outlineLvl w:val="2"/>
    </w:pPr>
    <w:rPr>
      <w:b/>
      <w:bCs/>
      <w:i/>
      <w:szCs w:val="26"/>
    </w:rPr>
  </w:style>
  <w:style w:type="paragraph" w:styleId="4">
    <w:name w:val="heading 4"/>
    <w:aliases w:val="Знак,Заголовок 4 Знак Знак Знак"/>
    <w:basedOn w:val="a2"/>
    <w:next w:val="a2"/>
    <w:link w:val="40"/>
    <w:qFormat/>
    <w:rsid w:val="00A667B9"/>
    <w:pPr>
      <w:keepNext/>
      <w:spacing w:before="120"/>
      <w:outlineLvl w:val="3"/>
    </w:pPr>
    <w:rPr>
      <w:bCs/>
      <w:i/>
      <w:szCs w:val="28"/>
    </w:rPr>
  </w:style>
  <w:style w:type="paragraph" w:styleId="5">
    <w:name w:val="heading 5"/>
    <w:basedOn w:val="a2"/>
    <w:next w:val="a2"/>
    <w:link w:val="50"/>
    <w:qFormat/>
    <w:rsid w:val="00A667B9"/>
    <w:pPr>
      <w:spacing w:before="120"/>
      <w:outlineLvl w:val="4"/>
    </w:pPr>
    <w:rPr>
      <w:i/>
      <w:sz w:val="26"/>
      <w:szCs w:val="20"/>
    </w:rPr>
  </w:style>
  <w:style w:type="paragraph" w:styleId="6">
    <w:name w:val="heading 6"/>
    <w:basedOn w:val="a2"/>
    <w:next w:val="a2"/>
    <w:link w:val="60"/>
    <w:qFormat/>
    <w:locked/>
    <w:rsid w:val="00A667B9"/>
    <w:pPr>
      <w:spacing w:before="240" w:after="60"/>
      <w:outlineLvl w:val="5"/>
    </w:pPr>
    <w:rPr>
      <w:rFonts w:ascii="Times New Roman" w:hAnsi="Times New Roman"/>
      <w:b/>
      <w:sz w:val="22"/>
      <w:szCs w:val="20"/>
    </w:rPr>
  </w:style>
  <w:style w:type="paragraph" w:styleId="7">
    <w:name w:val="heading 7"/>
    <w:basedOn w:val="a2"/>
    <w:next w:val="a2"/>
    <w:link w:val="70"/>
    <w:qFormat/>
    <w:locked/>
    <w:rsid w:val="00A667B9"/>
    <w:pPr>
      <w:spacing w:before="240" w:after="60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2"/>
    <w:next w:val="a2"/>
    <w:link w:val="80"/>
    <w:qFormat/>
    <w:locked/>
    <w:rsid w:val="00A667B9"/>
    <w:pPr>
      <w:spacing w:before="240" w:after="60"/>
      <w:outlineLvl w:val="7"/>
    </w:pPr>
    <w:rPr>
      <w:rFonts w:ascii="Times New Roman" w:hAnsi="Times New Roman"/>
      <w:i/>
      <w:sz w:val="24"/>
      <w:szCs w:val="20"/>
    </w:rPr>
  </w:style>
  <w:style w:type="paragraph" w:styleId="9">
    <w:name w:val="heading 9"/>
    <w:basedOn w:val="a2"/>
    <w:next w:val="a2"/>
    <w:link w:val="90"/>
    <w:qFormat/>
    <w:locked/>
    <w:rsid w:val="00A667B9"/>
    <w:pPr>
      <w:spacing w:before="240" w:after="60"/>
      <w:outlineLvl w:val="8"/>
    </w:pPr>
    <w:rPr>
      <w:sz w:val="2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Head 1 Char,Heading 1a Char,A MAJOR/BOLD Char,II+ Char,I Char,level 1 Char,Level 1 Head Char,Level 1 Char,Глава Char,Заголовок 1 Знак Char"/>
    <w:basedOn w:val="a3"/>
    <w:uiPriority w:val="99"/>
    <w:locked/>
    <w:rsid w:val="00300EA4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aliases w:val="Подзаголовок1 Char,Продолжение таблицы Char,clanak Char,Sub heading Char,h2 Char,2 headline Char,h Char,Продолжение таблицы Знак Знак Char,Продолжение таблицы Знак Char,Продолжение таблицы Знак Знак Знак Char,h Знак Char,Заголовок 21 Char"/>
    <w:basedOn w:val="a3"/>
    <w:uiPriority w:val="9"/>
    <w:semiHidden/>
    <w:rsid w:val="000F45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aliases w:val="Org Heading 1 Знак,h1 Знак,end Знак1,end Знак Знак"/>
    <w:basedOn w:val="a3"/>
    <w:link w:val="3"/>
    <w:locked/>
    <w:rsid w:val="00A97346"/>
    <w:rPr>
      <w:rFonts w:ascii="Arial" w:hAnsi="Arial" w:cs="Times New Roman"/>
      <w:b/>
      <w:i/>
      <w:sz w:val="26"/>
    </w:rPr>
  </w:style>
  <w:style w:type="character" w:customStyle="1" w:styleId="40">
    <w:name w:val="Заголовок 4 Знак"/>
    <w:aliases w:val="Знак Знак,Заголовок 4 Знак Знак Знак Знак"/>
    <w:basedOn w:val="a3"/>
    <w:link w:val="4"/>
    <w:locked/>
    <w:rsid w:val="00F26B77"/>
    <w:rPr>
      <w:rFonts w:ascii="Arial" w:hAnsi="Arial" w:cs="Times New Roman"/>
      <w:i/>
      <w:sz w:val="28"/>
    </w:rPr>
  </w:style>
  <w:style w:type="character" w:customStyle="1" w:styleId="50">
    <w:name w:val="Заголовок 5 Знак"/>
    <w:basedOn w:val="a3"/>
    <w:link w:val="5"/>
    <w:locked/>
    <w:rsid w:val="001517A3"/>
    <w:rPr>
      <w:rFonts w:ascii="Arial" w:hAnsi="Arial" w:cs="Times New Roman"/>
      <w:i/>
      <w:sz w:val="26"/>
    </w:rPr>
  </w:style>
  <w:style w:type="character" w:customStyle="1" w:styleId="60">
    <w:name w:val="Заголовок 6 Знак"/>
    <w:basedOn w:val="a3"/>
    <w:link w:val="6"/>
    <w:locked/>
    <w:rsid w:val="00F26B77"/>
    <w:rPr>
      <w:rFonts w:cs="Times New Roman"/>
      <w:b/>
      <w:sz w:val="22"/>
    </w:rPr>
  </w:style>
  <w:style w:type="character" w:customStyle="1" w:styleId="70">
    <w:name w:val="Заголовок 7 Знак"/>
    <w:basedOn w:val="a3"/>
    <w:link w:val="7"/>
    <w:locked/>
    <w:rsid w:val="00F26B77"/>
    <w:rPr>
      <w:rFonts w:cs="Times New Roman"/>
      <w:sz w:val="24"/>
    </w:rPr>
  </w:style>
  <w:style w:type="character" w:customStyle="1" w:styleId="80">
    <w:name w:val="Заголовок 8 Знак"/>
    <w:basedOn w:val="a3"/>
    <w:link w:val="8"/>
    <w:locked/>
    <w:rsid w:val="00F26B77"/>
    <w:rPr>
      <w:rFonts w:cs="Times New Roman"/>
      <w:i/>
      <w:sz w:val="24"/>
    </w:rPr>
  </w:style>
  <w:style w:type="character" w:customStyle="1" w:styleId="90">
    <w:name w:val="Заголовок 9 Знак"/>
    <w:basedOn w:val="a3"/>
    <w:link w:val="9"/>
    <w:locked/>
    <w:rsid w:val="00F26B77"/>
    <w:rPr>
      <w:rFonts w:ascii="Arial" w:hAnsi="Arial" w:cs="Times New Roman"/>
      <w:sz w:val="22"/>
    </w:rPr>
  </w:style>
  <w:style w:type="character" w:customStyle="1" w:styleId="Heading2Char4">
    <w:name w:val="Heading 2 Char4"/>
    <w:aliases w:val="Подзаголовок1 Char4,Продолжение таблицы Char4,clanak Char4,Sub heading Char4,h2 Char4,2 headline Char4,h Char4,Продолжение таблицы Знак Знак Char4,Продолжение таблицы Знак Char4,Продолжение таблицы Знак Знак Знак Char4,h Знак Char4"/>
    <w:basedOn w:val="a3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3">
    <w:name w:val="Heading 2 Char3"/>
    <w:aliases w:val="Подзаголовок1 Char3,Продолжение таблицы Char3,clanak Char3,Sub heading Char3,h2 Char3,2 headline Char3,h Char3,Продолжение таблицы Знак Знак Char3,Продолжение таблицы Знак Char3,Продолжение таблицы Знак Знак Знак Char3,h Знак Char3"/>
    <w:uiPriority w:val="99"/>
    <w:semiHidden/>
    <w:rsid w:val="005E2174"/>
    <w:rPr>
      <w:rFonts w:ascii="Cambria" w:hAnsi="Cambria"/>
      <w:b/>
      <w:i/>
      <w:sz w:val="28"/>
    </w:rPr>
  </w:style>
  <w:style w:type="character" w:customStyle="1" w:styleId="Heading2Char2">
    <w:name w:val="Heading 2 Char2"/>
    <w:aliases w:val="Подзаголовок1 Char2,Продолжение таблицы Char2,clanak Char2,Sub heading Char2,h2 Char2,2 headline Char2,h Char2,Продолжение таблицы Знак Знак Char2,Продолжение таблицы Знак Char2,Продолжение таблицы Знак Знак Знак Char2,h Знак Char2"/>
    <w:uiPriority w:val="99"/>
    <w:semiHidden/>
    <w:locked/>
    <w:rsid w:val="00300EA4"/>
    <w:rPr>
      <w:rFonts w:ascii="Cambria" w:hAnsi="Cambria"/>
      <w:b/>
      <w:i/>
      <w:sz w:val="28"/>
    </w:rPr>
  </w:style>
  <w:style w:type="paragraph" w:styleId="a6">
    <w:name w:val="footnote text"/>
    <w:basedOn w:val="a2"/>
    <w:link w:val="a7"/>
    <w:uiPriority w:val="99"/>
    <w:rsid w:val="00FA0E99"/>
    <w:rPr>
      <w:szCs w:val="20"/>
    </w:rPr>
  </w:style>
  <w:style w:type="character" w:customStyle="1" w:styleId="a7">
    <w:name w:val="Текст сноски Знак"/>
    <w:basedOn w:val="a3"/>
    <w:link w:val="a6"/>
    <w:uiPriority w:val="99"/>
    <w:locked/>
    <w:rsid w:val="00FA0E99"/>
    <w:rPr>
      <w:rFonts w:ascii="Arial" w:hAnsi="Arial" w:cs="Times New Roman"/>
    </w:rPr>
  </w:style>
  <w:style w:type="paragraph" w:customStyle="1" w:styleId="a8">
    <w:name w:val="Заголовок Отчет"/>
    <w:basedOn w:val="a2"/>
    <w:rsid w:val="0009000C"/>
    <w:rPr>
      <w:sz w:val="32"/>
      <w:szCs w:val="32"/>
    </w:rPr>
  </w:style>
  <w:style w:type="character" w:customStyle="1" w:styleId="a9">
    <w:name w:val="Источник информации Знак"/>
    <w:link w:val="aa"/>
    <w:uiPriority w:val="99"/>
    <w:locked/>
    <w:rsid w:val="00416236"/>
    <w:rPr>
      <w:rFonts w:ascii="Arial" w:hAnsi="Arial"/>
      <w:i/>
      <w:sz w:val="16"/>
    </w:rPr>
  </w:style>
  <w:style w:type="paragraph" w:styleId="ab">
    <w:name w:val="header"/>
    <w:basedOn w:val="a2"/>
    <w:link w:val="ac"/>
    <w:uiPriority w:val="99"/>
    <w:rsid w:val="0083134B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c">
    <w:name w:val="Верхний колонтитул Знак"/>
    <w:basedOn w:val="a3"/>
    <w:link w:val="ab"/>
    <w:uiPriority w:val="99"/>
    <w:locked/>
    <w:rsid w:val="0083134B"/>
    <w:rPr>
      <w:rFonts w:ascii="Arial" w:hAnsi="Arial" w:cs="Times New Roman"/>
      <w:sz w:val="24"/>
    </w:rPr>
  </w:style>
  <w:style w:type="paragraph" w:customStyle="1" w:styleId="aa">
    <w:name w:val="Источник информации"/>
    <w:basedOn w:val="a2"/>
    <w:next w:val="a2"/>
    <w:link w:val="a9"/>
    <w:uiPriority w:val="99"/>
    <w:rsid w:val="00A667B9"/>
    <w:pPr>
      <w:jc w:val="left"/>
    </w:pPr>
    <w:rPr>
      <w:i/>
      <w:sz w:val="16"/>
      <w:szCs w:val="20"/>
    </w:rPr>
  </w:style>
  <w:style w:type="paragraph" w:customStyle="1" w:styleId="ad">
    <w:name w:val="Конфиденциально"/>
    <w:basedOn w:val="a2"/>
    <w:next w:val="a2"/>
    <w:rsid w:val="00A667B9"/>
    <w:rPr>
      <w:b/>
    </w:rPr>
  </w:style>
  <w:style w:type="paragraph" w:styleId="ae">
    <w:name w:val="caption"/>
    <w:aliases w:val="(таблиц и рисунков),Название объекта Знак1,Название объекта Зна...,Название объекта Знак Знак,Название объекта Знак2 Знак Знак,Название объекта Знак1 Знак Знак1 Знак,Название объекта Знак Знак Знак Знак1 Знак,Название объекта Знак"/>
    <w:basedOn w:val="a2"/>
    <w:next w:val="a2"/>
    <w:link w:val="21"/>
    <w:qFormat/>
    <w:rsid w:val="00A667B9"/>
    <w:pPr>
      <w:keepNext/>
    </w:pPr>
    <w:rPr>
      <w:b/>
      <w:sz w:val="18"/>
      <w:szCs w:val="20"/>
    </w:rPr>
  </w:style>
  <w:style w:type="paragraph" w:styleId="af">
    <w:name w:val="footer"/>
    <w:basedOn w:val="a2"/>
    <w:link w:val="af0"/>
    <w:uiPriority w:val="99"/>
    <w:rsid w:val="00A667B9"/>
    <w:pPr>
      <w:tabs>
        <w:tab w:val="center" w:pos="4677"/>
        <w:tab w:val="right" w:pos="9355"/>
      </w:tabs>
      <w:spacing w:after="0"/>
      <w:jc w:val="left"/>
    </w:pPr>
    <w:rPr>
      <w:sz w:val="24"/>
      <w:szCs w:val="20"/>
    </w:rPr>
  </w:style>
  <w:style w:type="character" w:customStyle="1" w:styleId="af0">
    <w:name w:val="Нижний колонтитул Знак"/>
    <w:basedOn w:val="a3"/>
    <w:link w:val="af"/>
    <w:uiPriority w:val="99"/>
    <w:locked/>
    <w:rsid w:val="00A97346"/>
    <w:rPr>
      <w:rFonts w:ascii="Arial" w:hAnsi="Arial" w:cs="Times New Roman"/>
      <w:sz w:val="24"/>
    </w:rPr>
  </w:style>
  <w:style w:type="character" w:styleId="af1">
    <w:name w:val="footnote reference"/>
    <w:basedOn w:val="a3"/>
    <w:rsid w:val="00190E55"/>
    <w:rPr>
      <w:rFonts w:cs="Times New Roman"/>
      <w:vertAlign w:val="superscript"/>
    </w:rPr>
  </w:style>
  <w:style w:type="paragraph" w:styleId="12">
    <w:name w:val="toc 1"/>
    <w:basedOn w:val="a2"/>
    <w:next w:val="a2"/>
    <w:uiPriority w:val="39"/>
    <w:rsid w:val="00A667B9"/>
    <w:pPr>
      <w:spacing w:before="240"/>
    </w:pPr>
    <w:rPr>
      <w:b/>
      <w:sz w:val="24"/>
    </w:rPr>
  </w:style>
  <w:style w:type="paragraph" w:styleId="22">
    <w:name w:val="toc 2"/>
    <w:basedOn w:val="a2"/>
    <w:next w:val="a2"/>
    <w:uiPriority w:val="39"/>
    <w:rsid w:val="00A667B9"/>
    <w:pPr>
      <w:ind w:left="240"/>
    </w:pPr>
  </w:style>
  <w:style w:type="paragraph" w:styleId="31">
    <w:name w:val="toc 3"/>
    <w:basedOn w:val="a2"/>
    <w:next w:val="a2"/>
    <w:uiPriority w:val="39"/>
    <w:rsid w:val="00A667B9"/>
    <w:pPr>
      <w:ind w:left="480"/>
    </w:pPr>
    <w:rPr>
      <w:i/>
    </w:rPr>
  </w:style>
  <w:style w:type="character" w:styleId="af2">
    <w:name w:val="Hyperlink"/>
    <w:basedOn w:val="a3"/>
    <w:uiPriority w:val="99"/>
    <w:rsid w:val="00CF6E45"/>
    <w:rPr>
      <w:rFonts w:cs="Times New Roman"/>
      <w:color w:val="0000FF"/>
      <w:u w:val="single"/>
    </w:rPr>
  </w:style>
  <w:style w:type="character" w:customStyle="1" w:styleId="af3">
    <w:name w:val="Список: знак Знак"/>
    <w:link w:val="a0"/>
    <w:uiPriority w:val="99"/>
    <w:locked/>
    <w:rsid w:val="004A3E3B"/>
    <w:rPr>
      <w:rFonts w:ascii="Arial" w:hAnsi="Arial"/>
      <w:sz w:val="20"/>
      <w:szCs w:val="24"/>
    </w:rPr>
  </w:style>
  <w:style w:type="paragraph" w:customStyle="1" w:styleId="af4">
    <w:name w:val="Заголовок Цель"/>
    <w:basedOn w:val="a2"/>
    <w:rsid w:val="00916C0A"/>
    <w:pPr>
      <w:jc w:val="left"/>
    </w:pPr>
    <w:rPr>
      <w:b/>
      <w:sz w:val="32"/>
      <w:szCs w:val="32"/>
    </w:rPr>
  </w:style>
  <w:style w:type="character" w:styleId="af5">
    <w:name w:val="FollowedHyperlink"/>
    <w:basedOn w:val="a3"/>
    <w:uiPriority w:val="99"/>
    <w:rsid w:val="00CF6E45"/>
    <w:rPr>
      <w:rFonts w:cs="Times New Roman"/>
      <w:color w:val="800080"/>
      <w:u w:val="single"/>
    </w:rPr>
  </w:style>
  <w:style w:type="paragraph" w:styleId="af6">
    <w:name w:val="List"/>
    <w:basedOn w:val="a2"/>
    <w:uiPriority w:val="99"/>
    <w:rsid w:val="00E63118"/>
    <w:pPr>
      <w:ind w:left="283" w:hanging="283"/>
      <w:contextualSpacing/>
    </w:pPr>
  </w:style>
  <w:style w:type="paragraph" w:styleId="af7">
    <w:name w:val="Body Text Indent"/>
    <w:aliases w:val="Основной текст 1,Нумерованный список !!,Надин стиль"/>
    <w:basedOn w:val="a2"/>
    <w:link w:val="af8"/>
    <w:rsid w:val="00B7645F"/>
    <w:pPr>
      <w:spacing w:after="0"/>
      <w:ind w:firstLine="709"/>
    </w:pPr>
    <w:rPr>
      <w:rFonts w:ascii="Times New Roman" w:hAnsi="Times New Roman"/>
      <w:sz w:val="28"/>
      <w:szCs w:val="20"/>
    </w:rPr>
  </w:style>
  <w:style w:type="character" w:customStyle="1" w:styleId="af8">
    <w:name w:val="Основной текст с отступом Знак"/>
    <w:aliases w:val="Основной текст 1 Знак,Нумерованный список !! Знак,Надин стиль Знак"/>
    <w:basedOn w:val="a3"/>
    <w:link w:val="af7"/>
    <w:locked/>
    <w:rsid w:val="00B7645F"/>
    <w:rPr>
      <w:rFonts w:cs="Times New Roman"/>
      <w:sz w:val="28"/>
    </w:rPr>
  </w:style>
  <w:style w:type="paragraph" w:styleId="af9">
    <w:name w:val="table of figures"/>
    <w:basedOn w:val="a2"/>
    <w:next w:val="a2"/>
    <w:uiPriority w:val="99"/>
    <w:semiHidden/>
    <w:rsid w:val="00A667B9"/>
  </w:style>
  <w:style w:type="table" w:styleId="afa">
    <w:name w:val="Table Grid"/>
    <w:basedOn w:val="a4"/>
    <w:rsid w:val="005E2468"/>
    <w:pPr>
      <w:spacing w:after="120"/>
      <w:jc w:val="both"/>
    </w:pPr>
    <w:rPr>
      <w:rFonts w:ascii="Arial" w:hAnsi="Arial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 w:cs="Times New Roman"/>
        <w:b/>
        <w:sz w:val="18"/>
      </w:rPr>
      <w:tblPr/>
      <w:tcPr>
        <w:tcBorders>
          <w:top w:val="single" w:sz="18" w:space="0" w:color="000000"/>
          <w:left w:val="single" w:sz="4" w:space="0" w:color="000000"/>
          <w:bottom w:val="single" w:sz="18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rPr>
        <w:rFonts w:ascii="Arial" w:hAnsi="Arial" w:cs="Times New Roman"/>
        <w:sz w:val="18"/>
      </w:rPr>
      <w:tblPr/>
      <w:tcPr>
        <w:tcBorders>
          <w:top w:val="nil"/>
          <w:left w:val="single" w:sz="4" w:space="0" w:color="000000"/>
          <w:bottom w:val="single" w:sz="18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paragraph" w:styleId="afb">
    <w:name w:val="Document Map"/>
    <w:basedOn w:val="a2"/>
    <w:link w:val="afc"/>
    <w:semiHidden/>
    <w:rsid w:val="00A667B9"/>
    <w:pPr>
      <w:shd w:val="clear" w:color="auto" w:fill="000080"/>
    </w:pPr>
    <w:rPr>
      <w:rFonts w:ascii="Tahoma" w:hAnsi="Tahoma"/>
      <w:szCs w:val="20"/>
    </w:rPr>
  </w:style>
  <w:style w:type="character" w:customStyle="1" w:styleId="afc">
    <w:name w:val="Схема документа Знак"/>
    <w:basedOn w:val="a3"/>
    <w:link w:val="afb"/>
    <w:semiHidden/>
    <w:locked/>
    <w:rsid w:val="00F26B77"/>
    <w:rPr>
      <w:rFonts w:ascii="Tahoma" w:hAnsi="Tahoma" w:cs="Times New Roman"/>
      <w:shd w:val="clear" w:color="auto" w:fill="000080"/>
    </w:rPr>
  </w:style>
  <w:style w:type="table" w:customStyle="1" w:styleId="afd">
    <w:name w:val="Таблица РСО"/>
    <w:basedOn w:val="afa"/>
    <w:uiPriority w:val="99"/>
    <w:qFormat/>
    <w:rsid w:val="005E246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afe">
    <w:name w:val="Таблица РСО с итогом"/>
    <w:basedOn w:val="afd"/>
    <w:uiPriority w:val="99"/>
    <w:qFormat/>
    <w:rsid w:val="005E246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/>
        <w:sz w:val="18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character" w:customStyle="1" w:styleId="11">
    <w:name w:val="Заголовок 1 Знак1"/>
    <w:aliases w:val="Head 1 Знак,Heading 1a Знак,A MAJOR/BOLD Знак,II+ Знак,I Знак,level 1 Знак,Level 1 Head Знак,Level 1 Знак,Глава Знак,Заголовок 1 Знак Знак"/>
    <w:link w:val="10"/>
    <w:uiPriority w:val="99"/>
    <w:locked/>
    <w:rsid w:val="006E5F3C"/>
    <w:rPr>
      <w:rFonts w:ascii="Arial" w:hAnsi="Arial"/>
      <w:b/>
      <w:kern w:val="32"/>
      <w:sz w:val="32"/>
    </w:rPr>
  </w:style>
  <w:style w:type="paragraph" w:customStyle="1" w:styleId="aff">
    <w:name w:val="Источник"/>
    <w:next w:val="a2"/>
    <w:link w:val="aff0"/>
    <w:rsid w:val="00EA62EC"/>
    <w:pPr>
      <w:spacing w:before="120" w:after="120"/>
      <w:jc w:val="both"/>
    </w:pPr>
    <w:rPr>
      <w:rFonts w:ascii="Arial" w:hAnsi="Arial"/>
      <w:i/>
    </w:rPr>
  </w:style>
  <w:style w:type="character" w:customStyle="1" w:styleId="aff0">
    <w:name w:val="Источник Знак"/>
    <w:link w:val="aff"/>
    <w:uiPriority w:val="99"/>
    <w:locked/>
    <w:rsid w:val="00EA62EC"/>
    <w:rPr>
      <w:rFonts w:ascii="Arial" w:hAnsi="Arial"/>
      <w:i/>
      <w:sz w:val="22"/>
      <w:lang w:val="ru-RU" w:eastAsia="ru-RU"/>
    </w:rPr>
  </w:style>
  <w:style w:type="character" w:styleId="aff1">
    <w:name w:val="page number"/>
    <w:basedOn w:val="a3"/>
    <w:rsid w:val="00EA62EC"/>
    <w:rPr>
      <w:rFonts w:ascii="Arial" w:hAnsi="Arial" w:cs="Times New Roman"/>
      <w:noProof/>
      <w:sz w:val="18"/>
    </w:rPr>
  </w:style>
  <w:style w:type="table" w:styleId="-1">
    <w:name w:val="Table Web 1"/>
    <w:basedOn w:val="a4"/>
    <w:uiPriority w:val="99"/>
    <w:rsid w:val="005E7702"/>
    <w:pPr>
      <w:spacing w:after="120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rsid w:val="005E7702"/>
    <w:pPr>
      <w:spacing w:after="120"/>
      <w:jc w:val="both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rsid w:val="005E7702"/>
    <w:pPr>
      <w:spacing w:after="120"/>
      <w:jc w:val="both"/>
    </w:pPr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0">
    <w:name w:val="Список: знак"/>
    <w:link w:val="af3"/>
    <w:uiPriority w:val="99"/>
    <w:rsid w:val="00E63118"/>
    <w:pPr>
      <w:numPr>
        <w:numId w:val="3"/>
      </w:numPr>
      <w:spacing w:after="120"/>
      <w:jc w:val="both"/>
    </w:pPr>
    <w:rPr>
      <w:rFonts w:ascii="Arial" w:hAnsi="Arial"/>
      <w:sz w:val="20"/>
      <w:szCs w:val="24"/>
    </w:rPr>
  </w:style>
  <w:style w:type="paragraph" w:customStyle="1" w:styleId="a1">
    <w:name w:val="Список: число"/>
    <w:uiPriority w:val="99"/>
    <w:rsid w:val="00E63118"/>
    <w:pPr>
      <w:numPr>
        <w:numId w:val="4"/>
      </w:numPr>
      <w:spacing w:after="120"/>
      <w:jc w:val="both"/>
    </w:pPr>
    <w:rPr>
      <w:rFonts w:ascii="Arial" w:hAnsi="Arial"/>
      <w:sz w:val="20"/>
      <w:szCs w:val="24"/>
    </w:rPr>
  </w:style>
  <w:style w:type="table" w:customStyle="1" w:styleId="aff2">
    <w:name w:val="Таблица РСО без заголовка"/>
    <w:basedOn w:val="afa"/>
    <w:uiPriority w:val="99"/>
    <w:qFormat/>
    <w:rsid w:val="005E2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 w:cs="Times New Roman"/>
        <w:b w:val="0"/>
        <w:sz w:val="18"/>
      </w:rPr>
      <w:tblPr/>
      <w:tcPr>
        <w:tcBorders>
          <w:top w:val="single" w:sz="12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rPr>
        <w:rFonts w:ascii="Arial" w:hAnsi="Arial" w:cs="Times New Roman"/>
        <w:sz w:val="18"/>
      </w:rPr>
      <w:tblPr/>
      <w:tcPr>
        <w:tcBorders>
          <w:top w:val="nil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aff3">
    <w:name w:val="ФБК без выделения"/>
    <w:basedOn w:val="afa"/>
    <w:uiPriority w:val="99"/>
    <w:rsid w:val="00A63B4C"/>
    <w:pPr>
      <w:spacing w:before="40" w:after="40"/>
      <w:jc w:val="left"/>
    </w:pPr>
    <w:tblPr>
      <w:tblInd w:w="113" w:type="dxa"/>
      <w:tblBorders>
        <w:top w:val="single" w:sz="2" w:space="0" w:color="C0C0C0"/>
        <w:bottom w:val="single" w:sz="2" w:space="0" w:color="C0C0C0"/>
        <w:insideH w:val="single" w:sz="2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left"/>
      </w:pPr>
      <w:rPr>
        <w:rFonts w:ascii="Arial" w:hAnsi="Arial" w:cs="Times New Roman"/>
        <w:b/>
        <w:sz w:val="18"/>
      </w:rPr>
      <w:tblPr/>
      <w:tcPr>
        <w:tcBorders>
          <w:top w:val="single" w:sz="4" w:space="0" w:color="auto"/>
          <w:left w:val="nil"/>
          <w:bottom w:val="single" w:sz="2" w:space="0" w:color="C0C0C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keepNext/>
        <w:keepLines/>
        <w:spacing w:beforeLines="0" w:beforeAutospacing="0" w:afterLines="0" w:afterAutospacing="0"/>
      </w:pPr>
      <w:rPr>
        <w:rFonts w:ascii="Arial" w:hAnsi="Arial" w:cs="Times New Roman"/>
        <w:sz w:val="18"/>
      </w:rPr>
      <w:tblPr/>
      <w:tcPr>
        <w:tcBorders>
          <w:top w:val="single" w:sz="2" w:space="0" w:color="C0C0C0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Название объекта Знак2"/>
    <w:aliases w:val="(таблиц и рисунков) Знак,Название объекта Знак1 Знак,Название объекта Зна... Знак,Название объекта Знак Знак Знак,Название объекта Знак2 Знак Знак Знак,Название объекта Знак1 Знак Знак1 Знак Знак,Название объекта Знак Знак1"/>
    <w:link w:val="ae"/>
    <w:locked/>
    <w:rsid w:val="002C4363"/>
    <w:rPr>
      <w:rFonts w:ascii="Arial" w:hAnsi="Arial"/>
      <w:b/>
      <w:sz w:val="18"/>
    </w:rPr>
  </w:style>
  <w:style w:type="table" w:customStyle="1" w:styleId="aff4">
    <w:name w:val="Таблица"/>
    <w:uiPriority w:val="99"/>
    <w:rsid w:val="002C4363"/>
    <w:pPr>
      <w:spacing w:before="40" w:after="40"/>
    </w:pPr>
    <w:rPr>
      <w:rFonts w:ascii="Arial" w:hAnsi="Arial"/>
      <w:sz w:val="18"/>
      <w:szCs w:val="20"/>
    </w:rPr>
    <w:tblPr>
      <w:tblInd w:w="113" w:type="dxa"/>
      <w:tblBorders>
        <w:top w:val="single" w:sz="4" w:space="0" w:color="C0C0C0"/>
        <w:bottom w:val="single" w:sz="4" w:space="0" w:color="C0C0C0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rmal (Web)"/>
    <w:basedOn w:val="a2"/>
    <w:uiPriority w:val="99"/>
    <w:rsid w:val="00B7645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23">
    <w:name w:val="Body Text Indent 2"/>
    <w:basedOn w:val="a2"/>
    <w:link w:val="24"/>
    <w:rsid w:val="00B7645F"/>
    <w:pPr>
      <w:spacing w:line="480" w:lineRule="auto"/>
      <w:ind w:left="283"/>
    </w:pPr>
    <w:rPr>
      <w:sz w:val="24"/>
      <w:szCs w:val="20"/>
    </w:rPr>
  </w:style>
  <w:style w:type="character" w:customStyle="1" w:styleId="24">
    <w:name w:val="Основной текст с отступом 2 Знак"/>
    <w:basedOn w:val="a3"/>
    <w:link w:val="23"/>
    <w:uiPriority w:val="99"/>
    <w:locked/>
    <w:rsid w:val="00B7645F"/>
    <w:rPr>
      <w:rFonts w:ascii="Arial" w:hAnsi="Arial" w:cs="Times New Roman"/>
      <w:sz w:val="24"/>
    </w:rPr>
  </w:style>
  <w:style w:type="paragraph" w:customStyle="1" w:styleId="aff6">
    <w:name w:val="Название рисунка"/>
    <w:basedOn w:val="ae"/>
    <w:next w:val="a2"/>
    <w:link w:val="aff7"/>
    <w:uiPriority w:val="99"/>
    <w:rsid w:val="006D5F97"/>
    <w:pPr>
      <w:spacing w:before="120"/>
      <w:jc w:val="left"/>
    </w:pPr>
  </w:style>
  <w:style w:type="paragraph" w:customStyle="1" w:styleId="aff8">
    <w:name w:val="Название таблицы"/>
    <w:basedOn w:val="ae"/>
    <w:next w:val="a2"/>
    <w:link w:val="13"/>
    <w:uiPriority w:val="99"/>
    <w:rsid w:val="006F44C2"/>
    <w:pPr>
      <w:spacing w:before="120"/>
      <w:jc w:val="left"/>
    </w:pPr>
  </w:style>
  <w:style w:type="character" w:customStyle="1" w:styleId="13">
    <w:name w:val="Название таблицы Знак1"/>
    <w:aliases w:val="Название таблицы Знак Знак Знак2,Название таблицы Знак Знак Знак Знак1,Название таблицы1 Знак Знак Знак Знак1,Название объекта2 Знак1,Название объекта11 Знак1,Название таблицы Знак Знак11 Знак2"/>
    <w:link w:val="aff8"/>
    <w:uiPriority w:val="99"/>
    <w:locked/>
    <w:rsid w:val="006F44C2"/>
    <w:rPr>
      <w:rFonts w:ascii="Arial" w:hAnsi="Arial"/>
      <w:b/>
      <w:sz w:val="18"/>
    </w:rPr>
  </w:style>
  <w:style w:type="character" w:customStyle="1" w:styleId="20">
    <w:name w:val="Заголовок 2 Знак"/>
    <w:aliases w:val="Подзаголовок1 Знак,Продолжение таблицы Знак1,clanak Знак,Sub heading Знак,h2 Знак,2 headline Знак,h Знак1,Продолжение таблицы Знак Знак Знак1,Продолжение таблицы Знак Знак1,Продолжение таблицы Знак Знак Знак Знак,h Знак Знак,h21 Знак"/>
    <w:link w:val="2"/>
    <w:locked/>
    <w:rsid w:val="006F44C2"/>
    <w:rPr>
      <w:rFonts w:ascii="Arial" w:hAnsi="Arial"/>
      <w:b/>
      <w:sz w:val="20"/>
    </w:rPr>
  </w:style>
  <w:style w:type="paragraph" w:customStyle="1" w:styleId="ConsPlusNormal">
    <w:name w:val="ConsPlusNormal"/>
    <w:link w:val="ConsPlusNormal0"/>
    <w:rsid w:val="008135A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f9">
    <w:name w:val="List Paragraph"/>
    <w:basedOn w:val="a2"/>
    <w:uiPriority w:val="34"/>
    <w:qFormat/>
    <w:rsid w:val="008135AC"/>
    <w:pPr>
      <w:ind w:left="720"/>
      <w:contextualSpacing/>
    </w:pPr>
  </w:style>
  <w:style w:type="paragraph" w:styleId="25">
    <w:name w:val="Body Text 2"/>
    <w:basedOn w:val="a2"/>
    <w:link w:val="26"/>
    <w:rsid w:val="00AF1243"/>
    <w:pPr>
      <w:spacing w:line="480" w:lineRule="auto"/>
    </w:pPr>
    <w:rPr>
      <w:sz w:val="24"/>
      <w:szCs w:val="20"/>
    </w:rPr>
  </w:style>
  <w:style w:type="character" w:customStyle="1" w:styleId="26">
    <w:name w:val="Основной текст 2 Знак"/>
    <w:basedOn w:val="a3"/>
    <w:link w:val="25"/>
    <w:uiPriority w:val="99"/>
    <w:locked/>
    <w:rsid w:val="00AF1243"/>
    <w:rPr>
      <w:rFonts w:ascii="Arial" w:hAnsi="Arial" w:cs="Times New Roman"/>
      <w:sz w:val="24"/>
    </w:rPr>
  </w:style>
  <w:style w:type="character" w:styleId="affa">
    <w:name w:val="Emphasis"/>
    <w:basedOn w:val="a3"/>
    <w:uiPriority w:val="20"/>
    <w:qFormat/>
    <w:rsid w:val="005E3D7D"/>
    <w:rPr>
      <w:rFonts w:cs="Times New Roman"/>
      <w:i/>
      <w:lang w:val="en-GB"/>
    </w:rPr>
  </w:style>
  <w:style w:type="table" w:styleId="affb">
    <w:name w:val="Table Elegant"/>
    <w:basedOn w:val="a4"/>
    <w:uiPriority w:val="99"/>
    <w:rsid w:val="00F26B77"/>
    <w:pPr>
      <w:spacing w:after="120"/>
      <w:jc w:val="both"/>
    </w:pPr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7">
    <w:name w:val="Название рисунка Знак"/>
    <w:link w:val="aff6"/>
    <w:uiPriority w:val="99"/>
    <w:locked/>
    <w:rsid w:val="00F26B77"/>
    <w:rPr>
      <w:rFonts w:ascii="Arial" w:hAnsi="Arial"/>
      <w:b/>
      <w:sz w:val="18"/>
    </w:rPr>
  </w:style>
  <w:style w:type="table" w:customStyle="1" w:styleId="affc">
    <w:name w:val="ФБК_без итога"/>
    <w:uiPriority w:val="99"/>
    <w:rsid w:val="00F26B77"/>
    <w:pPr>
      <w:spacing w:before="40" w:after="40"/>
    </w:pPr>
    <w:rPr>
      <w:rFonts w:ascii="Arial" w:hAnsi="Arial"/>
      <w:sz w:val="18"/>
      <w:szCs w:val="20"/>
    </w:rPr>
    <w:tblPr>
      <w:tblInd w:w="0" w:type="dxa"/>
      <w:tblBorders>
        <w:insideH w:val="single" w:sz="2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name w:val="ФБК_с итогом"/>
    <w:basedOn w:val="affc"/>
    <w:uiPriority w:val="99"/>
    <w:rsid w:val="00F26B77"/>
    <w:tblPr>
      <w:tblInd w:w="0" w:type="dxa"/>
      <w:tblBorders>
        <w:insideH w:val="single" w:sz="2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sz w:val="16"/>
      </w:rPr>
      <w:tblPr/>
      <w:trPr>
        <w:tblHeader/>
      </w:trPr>
      <w:tcPr>
        <w:tcBorders>
          <w:top w:val="nil"/>
          <w:bottom w:val="single" w:sz="4" w:space="0" w:color="auto"/>
        </w:tcBorders>
      </w:tcPr>
    </w:tblStylePr>
    <w:tblStylePr w:type="lastRow">
      <w:rPr>
        <w:rFonts w:ascii="Arial" w:hAnsi="Arial" w:cs="Times New Roman"/>
        <w:b/>
        <w:sz w:val="18"/>
      </w:rPr>
      <w:tblPr/>
      <w:tcPr>
        <w:tcBorders>
          <w:bottom w:val="nil"/>
        </w:tcBorders>
      </w:tcPr>
    </w:tblStylePr>
  </w:style>
  <w:style w:type="character" w:customStyle="1" w:styleId="27">
    <w:name w:val="Знак Знак2"/>
    <w:uiPriority w:val="99"/>
    <w:semiHidden/>
    <w:rsid w:val="00F26B77"/>
    <w:rPr>
      <w:rFonts w:ascii="Arial" w:hAnsi="Arial"/>
      <w:b/>
      <w:lang w:val="ru-RU" w:eastAsia="ru-RU"/>
    </w:rPr>
  </w:style>
  <w:style w:type="paragraph" w:styleId="z-">
    <w:name w:val="HTML Bottom of Form"/>
    <w:basedOn w:val="a2"/>
    <w:next w:val="a2"/>
    <w:link w:val="z-0"/>
    <w:hidden/>
    <w:uiPriority w:val="99"/>
    <w:rsid w:val="00F26B77"/>
    <w:pPr>
      <w:pBdr>
        <w:top w:val="single" w:sz="6" w:space="1" w:color="auto"/>
      </w:pBdr>
      <w:spacing w:after="0"/>
      <w:jc w:val="center"/>
    </w:pPr>
    <w:rPr>
      <w:vanish/>
      <w:sz w:val="16"/>
      <w:szCs w:val="20"/>
    </w:rPr>
  </w:style>
  <w:style w:type="character" w:customStyle="1" w:styleId="z-0">
    <w:name w:val="z-Конец формы Знак"/>
    <w:basedOn w:val="a3"/>
    <w:link w:val="z-"/>
    <w:uiPriority w:val="99"/>
    <w:locked/>
    <w:rsid w:val="00F26B77"/>
    <w:rPr>
      <w:rFonts w:ascii="Arial" w:hAnsi="Arial" w:cs="Times New Roman"/>
      <w:vanish/>
      <w:sz w:val="16"/>
    </w:rPr>
  </w:style>
  <w:style w:type="character" w:customStyle="1" w:styleId="14">
    <w:name w:val="Название объекта1 Знак Знак"/>
    <w:uiPriority w:val="99"/>
    <w:semiHidden/>
    <w:rsid w:val="00F26B77"/>
    <w:rPr>
      <w:rFonts w:ascii="Arial" w:hAnsi="Arial"/>
      <w:b/>
      <w:sz w:val="18"/>
      <w:lang w:val="ru-RU" w:eastAsia="ru-RU"/>
    </w:rPr>
  </w:style>
  <w:style w:type="table" w:styleId="15">
    <w:name w:val="Table Simple 1"/>
    <w:basedOn w:val="a4"/>
    <w:uiPriority w:val="99"/>
    <w:rsid w:val="001517A3"/>
    <w:pPr>
      <w:spacing w:before="40" w:after="40"/>
    </w:pPr>
    <w:rPr>
      <w:rFonts w:ascii="Arial" w:hAnsi="Arial"/>
      <w:sz w:val="18"/>
      <w:szCs w:val="20"/>
    </w:rPr>
    <w:tblPr>
      <w:tblStyleRowBandSize w:val="1"/>
      <w:tblInd w:w="113" w:type="dxa"/>
      <w:tblBorders>
        <w:top w:val="single" w:sz="2" w:space="0" w:color="C0C0C0"/>
        <w:bottom w:val="single" w:sz="2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 w:cs="Times New Roman"/>
        <w:b/>
        <w:sz w:val="16"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rPr>
        <w:rFonts w:ascii="Arial" w:hAnsi="Arial" w:cs="Times New Roman"/>
        <w:sz w:val="18"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firstCol">
      <w:rPr>
        <w:rFonts w:ascii="Arial" w:hAnsi="Arial" w:cs="Times New Roman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Arial" w:hAnsi="Arial" w:cs="Times New Roman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Times New Roman"/>
        <w:sz w:val="18"/>
      </w:rPr>
      <w:tblPr/>
      <w:tcPr>
        <w:tcBorders>
          <w:top w:val="single" w:sz="6" w:space="0" w:color="808080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pPr>
        <w:jc w:val="left"/>
      </w:pPr>
      <w:rPr>
        <w:rFonts w:ascii="Arial" w:hAnsi="Arial" w:cs="Times New Roman"/>
        <w:sz w:val="18"/>
      </w:rPr>
      <w:tblPr/>
      <w:tcPr>
        <w:tcBorders>
          <w:top w:val="single" w:sz="6" w:space="0" w:color="808080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FontStyle12">
    <w:name w:val="Font Style12"/>
    <w:uiPriority w:val="99"/>
    <w:rsid w:val="00733466"/>
    <w:rPr>
      <w:rFonts w:ascii="Times New Roman" w:hAnsi="Times New Roman"/>
      <w:smallCaps/>
      <w:sz w:val="22"/>
    </w:rPr>
  </w:style>
  <w:style w:type="character" w:customStyle="1" w:styleId="FontStyle13">
    <w:name w:val="Font Style13"/>
    <w:uiPriority w:val="99"/>
    <w:rsid w:val="00733466"/>
    <w:rPr>
      <w:rFonts w:ascii="Times New Roman" w:hAnsi="Times New Roman"/>
      <w:sz w:val="24"/>
    </w:rPr>
  </w:style>
  <w:style w:type="table" w:styleId="28">
    <w:name w:val="Table Simple 2"/>
    <w:basedOn w:val="a4"/>
    <w:uiPriority w:val="99"/>
    <w:rsid w:val="001517A3"/>
    <w:pPr>
      <w:spacing w:before="40" w:after="40"/>
    </w:pPr>
    <w:rPr>
      <w:rFonts w:ascii="Arial" w:hAnsi="Arial"/>
      <w:sz w:val="18"/>
      <w:szCs w:val="20"/>
    </w:rPr>
    <w:tblPr>
      <w:tblStyleRowBandSize w:val="1"/>
      <w:tblStyleColBandSize w:val="1"/>
      <w:tblInd w:w="113" w:type="dxa"/>
      <w:tblBorders>
        <w:top w:val="single" w:sz="4" w:space="0" w:color="C0C0C0"/>
        <w:bottom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 w:cs="Times New Roman"/>
        <w:b/>
        <w:bCs/>
        <w:sz w:val="16"/>
      </w:rPr>
      <w:tblPr/>
      <w:trPr>
        <w:tblHeader/>
      </w:trPr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pPr>
        <w:jc w:val="left"/>
      </w:pPr>
      <w:rPr>
        <w:rFonts w:ascii="Arial" w:hAnsi="Arial" w:cs="Times New Roman"/>
        <w:b/>
        <w:bCs/>
        <w:color w:val="auto"/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V w:val="nil"/>
        </w:tcBorders>
      </w:tcPr>
    </w:tblStylePr>
    <w:tblStylePr w:type="firstCol">
      <w:rPr>
        <w:rFonts w:ascii="Arial" w:hAnsi="Arial" w:cs="Times New Roman"/>
        <w:b w:val="0"/>
        <w:bCs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 w:cs="Times New Roman"/>
        <w:b w:val="0"/>
        <w:bCs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ascii="Arial" w:hAnsi="Arial" w:cs="Times New Roman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rPr>
        <w:rFonts w:ascii="Arial" w:hAnsi="Arial" w:cs="Times New Roman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Times New Roman"/>
        <w:sz w:val="18"/>
      </w:rPr>
      <w:tblPr/>
      <w:tcPr>
        <w:tcBorders>
          <w:top w:val="single" w:sz="6" w:space="0" w:color="808080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 w:cs="Times New Roman"/>
        <w:sz w:val="18"/>
      </w:rPr>
      <w:tblPr/>
      <w:tcPr>
        <w:tcBorders>
          <w:top w:val="single" w:sz="6" w:space="0" w:color="808080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ascii="Arial" w:hAnsi="Arial" w:cs="Times New Roman"/>
        <w:b/>
        <w:sz w:val="16"/>
      </w:rPr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Arial" w:hAnsi="Arial" w:cs="Times New Roman"/>
        <w:b/>
        <w:bCs/>
        <w:sz w:val="16"/>
      </w:rPr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xl26">
    <w:name w:val="xl26"/>
    <w:basedOn w:val="a2"/>
    <w:uiPriority w:val="99"/>
    <w:rsid w:val="0045485B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Arial Unicode MS" w:eastAsia="Arial Unicode MS" w:hAnsi="Arial Unicode MS" w:cs="Arial Unicode MS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45485B"/>
    <w:rPr>
      <w:rFonts w:ascii="Arial" w:hAnsi="Arial"/>
      <w:sz w:val="22"/>
      <w:lang w:val="ru-RU" w:eastAsia="ru-RU"/>
    </w:rPr>
  </w:style>
  <w:style w:type="table" w:customStyle="1" w:styleId="16">
    <w:name w:val="Таблица РСО1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17">
    <w:name w:val="Сетка таблицы1"/>
    <w:uiPriority w:val="99"/>
    <w:rsid w:val="00755CE2"/>
    <w:pPr>
      <w:spacing w:after="120"/>
      <w:jc w:val="both"/>
    </w:pPr>
    <w:rPr>
      <w:rFonts w:ascii="Arial" w:hAnsi="Arial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Table Simple 3"/>
    <w:basedOn w:val="a4"/>
    <w:uiPriority w:val="99"/>
    <w:rsid w:val="001517A3"/>
    <w:pPr>
      <w:spacing w:before="40" w:after="40"/>
    </w:pPr>
    <w:rPr>
      <w:rFonts w:ascii="Arial" w:hAnsi="Arial"/>
      <w:sz w:val="18"/>
      <w:szCs w:val="20"/>
    </w:rPr>
    <w:tblPr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 w:val="0"/>
        <w:bCs/>
        <w:color w:val="auto"/>
        <w:sz w:val="18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000000" w:fill="auto"/>
      </w:tcPr>
    </w:tblStylePr>
    <w:tblStylePr w:type="lastRow">
      <w:rPr>
        <w:rFonts w:ascii="Arial" w:hAnsi="Arial" w:cs="Times New Roman"/>
        <w:sz w:val="18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cBorders>
        <w:shd w:val="clear" w:color="auto" w:fill="auto"/>
      </w:tcPr>
    </w:tblStylePr>
  </w:style>
  <w:style w:type="table" w:customStyle="1" w:styleId="29">
    <w:name w:val="Таблица РСО2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33">
    <w:name w:val="Таблица РСО3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paragraph" w:customStyle="1" w:styleId="affe">
    <w:name w:val="Введение"/>
    <w:next w:val="a2"/>
    <w:uiPriority w:val="99"/>
    <w:rsid w:val="00B13653"/>
    <w:pPr>
      <w:keepNext/>
      <w:keepLines/>
      <w:pageBreakBefore/>
      <w:spacing w:after="240"/>
    </w:pPr>
    <w:rPr>
      <w:rFonts w:ascii="Arial" w:hAnsi="Arial"/>
      <w:b/>
      <w:sz w:val="28"/>
      <w:szCs w:val="20"/>
    </w:rPr>
  </w:style>
  <w:style w:type="table" w:customStyle="1" w:styleId="41">
    <w:name w:val="Таблица РСО4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51">
    <w:name w:val="Таблица РСО5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paragraph" w:customStyle="1" w:styleId="afff">
    <w:name w:val="Подпись_"/>
    <w:basedOn w:val="a2"/>
    <w:uiPriority w:val="99"/>
    <w:rsid w:val="005C6E89"/>
    <w:pPr>
      <w:spacing w:before="480"/>
    </w:pPr>
  </w:style>
  <w:style w:type="table" w:customStyle="1" w:styleId="61">
    <w:name w:val="Таблица РСО6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styleId="-30">
    <w:name w:val="Table List 3"/>
    <w:basedOn w:val="a4"/>
    <w:uiPriority w:val="99"/>
    <w:rsid w:val="001517A3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4"/>
    <w:uiPriority w:val="99"/>
    <w:rsid w:val="001517A3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uiPriority w:val="99"/>
    <w:rsid w:val="001517A3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4"/>
    <w:uiPriority w:val="99"/>
    <w:rsid w:val="001517A3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olumns 3"/>
    <w:basedOn w:val="a4"/>
    <w:uiPriority w:val="99"/>
    <w:rsid w:val="001517A3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olumns 4"/>
    <w:basedOn w:val="a4"/>
    <w:uiPriority w:val="99"/>
    <w:rsid w:val="001517A3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2">
    <w:name w:val="Table Columns 5"/>
    <w:basedOn w:val="a4"/>
    <w:uiPriority w:val="99"/>
    <w:rsid w:val="001517A3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20">
    <w:name w:val="Table List 2"/>
    <w:basedOn w:val="a4"/>
    <w:uiPriority w:val="99"/>
    <w:rsid w:val="001517A3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rsid w:val="001517A3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rsid w:val="001517A3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4"/>
    <w:uiPriority w:val="99"/>
    <w:rsid w:val="001517A3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rsid w:val="001517A3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0">
    <w:name w:val="Table Theme"/>
    <w:basedOn w:val="a4"/>
    <w:uiPriority w:val="99"/>
    <w:rsid w:val="001517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uiPriority w:val="99"/>
    <w:rsid w:val="001517A3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rsid w:val="001517A3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uiPriority w:val="99"/>
    <w:rsid w:val="001517A3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Grid 1"/>
    <w:basedOn w:val="a4"/>
    <w:uiPriority w:val="99"/>
    <w:rsid w:val="001517A3"/>
    <w:pPr>
      <w:spacing w:before="40" w:after="40"/>
    </w:pPr>
    <w:rPr>
      <w:rFonts w:ascii="Arial" w:hAnsi="Arial"/>
      <w:sz w:val="20"/>
      <w:szCs w:val="20"/>
    </w:rPr>
    <w:tblPr>
      <w:tblStyleRowBandSize w:val="1"/>
      <w:tblStyleColBandSize w:val="1"/>
      <w:tblInd w:w="113" w:type="dxa"/>
      <w:tblBorders>
        <w:top w:val="single" w:sz="2" w:space="0" w:color="C0C0C0"/>
        <w:bottom w:val="single" w:sz="2" w:space="0" w:color="C0C0C0"/>
        <w:insideH w:val="single" w:sz="2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</w:rPr>
      <w:tblPr/>
      <w:tcPr>
        <w:tcBorders>
          <w:top w:val="single" w:sz="4" w:space="0" w:color="auto"/>
          <w:left w:val="nil"/>
          <w:bottom w:val="single" w:sz="2" w:space="0" w:color="C0C0C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spacing w:beforeLines="0" w:beforeAutospacing="0" w:afterLines="0" w:afterAutospacing="0"/>
        <w:jc w:val="left"/>
      </w:pPr>
      <w:rPr>
        <w:rFonts w:ascii="Arial" w:hAnsi="Arial" w:cs="Times New Roman"/>
        <w:i w:val="0"/>
        <w:iCs/>
      </w:rPr>
      <w:tblPr/>
      <w:tcPr>
        <w:tcBorders>
          <w:top w:val="single" w:sz="2" w:space="0" w:color="C0C0C0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rFonts w:cs="Times New Roman"/>
        <w:b w:val="0"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uiPriority w:val="99"/>
    <w:rsid w:val="001517A3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4"/>
    <w:uiPriority w:val="99"/>
    <w:rsid w:val="001517A3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uiPriority w:val="99"/>
    <w:rsid w:val="001517A3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rsid w:val="001517A3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rsid w:val="001517A3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rsid w:val="001517A3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Contemporary"/>
    <w:basedOn w:val="a4"/>
    <w:uiPriority w:val="99"/>
    <w:rsid w:val="001517A3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b">
    <w:name w:val="Table Classic 1"/>
    <w:basedOn w:val="a4"/>
    <w:uiPriority w:val="99"/>
    <w:rsid w:val="001517A3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4"/>
    <w:uiPriority w:val="99"/>
    <w:rsid w:val="001517A3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uiPriority w:val="99"/>
    <w:rsid w:val="001517A3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rsid w:val="001517A3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fff2">
    <w:name w:val="ФБК без итога"/>
    <w:basedOn w:val="afa"/>
    <w:uiPriority w:val="99"/>
    <w:rsid w:val="001517A3"/>
    <w:pPr>
      <w:spacing w:before="40" w:after="40"/>
      <w:jc w:val="left"/>
    </w:pPr>
    <w:tblPr>
      <w:tblStyleRowBandSize w:val="1"/>
      <w:tblInd w:w="113" w:type="dxa"/>
      <w:tblBorders>
        <w:top w:val="single" w:sz="4" w:space="0" w:color="auto"/>
        <w:bottom w:val="single" w:sz="4" w:space="0" w:color="auto"/>
        <w:insideH w:val="single" w:sz="2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rFonts w:ascii="Arial" w:hAnsi="Arial" w:cs="Times New Roman"/>
        <w:b/>
        <w:sz w:val="16"/>
      </w:rPr>
      <w:tblPr/>
      <w:trPr>
        <w:tblHeader/>
      </w:trPr>
      <w:tcPr>
        <w:tc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keepNext/>
        <w:keepLines/>
      </w:pPr>
      <w:rPr>
        <w:rFonts w:ascii="Arial" w:hAnsi="Arial" w:cs="Times New Roman"/>
        <w:sz w:val="18"/>
      </w:rPr>
      <w:tblPr/>
      <w:tcPr>
        <w:tcBorders>
          <w:top w:val="single" w:sz="2" w:space="0" w:color="C0C0C0"/>
          <w:left w:val="single" w:sz="4" w:space="0" w:color="000000"/>
          <w:bottom w:val="single" w:sz="4" w:space="0" w:color="auto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Times New Roman"/>
      </w:rPr>
      <w:tblPr/>
      <w:tcPr>
        <w:tcBorders>
          <w:top w:val="single" w:sz="2" w:space="0" w:color="C0C0C0"/>
          <w:left w:val="nil"/>
          <w:bottom w:val="single" w:sz="2" w:space="0" w:color="C0C0C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pPr>
        <w:jc w:val="left"/>
      </w:pPr>
      <w:rPr>
        <w:rFonts w:ascii="Arial" w:hAnsi="Arial" w:cs="Times New Roman"/>
      </w:rPr>
      <w:tblPr/>
      <w:tcPr>
        <w:tcBorders>
          <w:top w:val="single" w:sz="2" w:space="0" w:color="C0C0C0"/>
          <w:left w:val="nil"/>
          <w:bottom w:val="single" w:sz="2" w:space="0" w:color="C0C0C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afff3">
    <w:name w:val="ФБК с итогом"/>
    <w:basedOn w:val="afa"/>
    <w:uiPriority w:val="99"/>
    <w:rsid w:val="001517A3"/>
    <w:pPr>
      <w:spacing w:before="40" w:after="40"/>
      <w:jc w:val="left"/>
    </w:p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2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rFonts w:ascii="Arial" w:hAnsi="Arial" w:cs="Times New Roman"/>
        <w:b/>
        <w:sz w:val="16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keepNext/>
        <w:keepLines/>
      </w:pPr>
      <w:rPr>
        <w:rFonts w:ascii="Arial" w:hAnsi="Arial" w:cs="Times New Roman"/>
        <w:b/>
        <w:sz w:val="16"/>
      </w:rPr>
      <w:tblPr/>
      <w:trPr>
        <w:cantSplit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 w:cs="Times New Roman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single" w:sz="2" w:space="0" w:color="C0C0C0"/>
          <w:left w:val="nil"/>
          <w:bottom w:val="single" w:sz="2" w:space="0" w:color="C0C0C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cs="Times New Roman"/>
      </w:rPr>
      <w:tblPr/>
      <w:tcPr>
        <w:tcBorders>
          <w:top w:val="single" w:sz="2" w:space="0" w:color="C0C0C0"/>
          <w:left w:val="nil"/>
          <w:bottom w:val="single" w:sz="2" w:space="0" w:color="C0C0C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ascii="Arial" w:hAnsi="Arial" w:cs="Times New Roman"/>
        <w:b/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Arial" w:hAnsi="Arial" w:cs="Times New Roman"/>
        <w:b/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afff4">
    <w:name w:val="ФБК с цифрами итогом"/>
    <w:basedOn w:val="afa"/>
    <w:uiPriority w:val="99"/>
    <w:rsid w:val="001517A3"/>
    <w:pPr>
      <w:spacing w:before="40" w:after="40"/>
      <w:jc w:val="left"/>
    </w:pPr>
    <w:tblPr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2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spacing w:beforeLines="0" w:beforeAutospacing="0" w:afterLines="0" w:afterAutospacing="0"/>
        <w:jc w:val="center"/>
      </w:pPr>
      <w:rPr>
        <w:rFonts w:ascii="Arial" w:hAnsi="Arial" w:cs="Times New Roman"/>
        <w:b/>
        <w:sz w:val="16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keepNext/>
        <w:keepLines/>
        <w:pageBreakBefore/>
        <w:spacing w:beforeLines="0" w:beforeAutospacing="0" w:afterLines="0" w:afterAutospacing="0"/>
      </w:pPr>
      <w:rPr>
        <w:rFonts w:ascii="Arial" w:hAnsi="Arial" w:cs="Times New Roman"/>
        <w:b/>
        <w:sz w:val="16"/>
      </w:rPr>
      <w:tblPr/>
      <w:trPr>
        <w:cantSplit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spacing w:beforeLines="0" w:beforeAutospacing="0" w:afterLines="0" w:afterAutospacing="0"/>
        <w:jc w:val="left"/>
      </w:pPr>
      <w:rPr>
        <w:rFonts w:ascii="Arial" w:hAnsi="Arial" w:cs="Times New Roman"/>
        <w:sz w:val="18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spacing w:beforeLines="0" w:beforeAutospacing="0" w:afterLines="0" w:afterAutospacing="0"/>
        <w:jc w:val="right"/>
      </w:pPr>
      <w:rPr>
        <w:rFonts w:ascii="Arial" w:hAnsi="Arial" w:cs="Times New Roman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pPr>
        <w:jc w:val="right"/>
      </w:pPr>
      <w:rPr>
        <w:rFonts w:ascii="Arial" w:hAnsi="Arial" w:cs="Times New Roman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pPr>
        <w:jc w:val="right"/>
      </w:pPr>
      <w:rPr>
        <w:rFonts w:ascii="Arial" w:hAnsi="Arial" w:cs="Times New Roman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cs="Times New Roman"/>
      </w:rPr>
      <w:tblPr/>
      <w:tcPr>
        <w:tcBorders>
          <w:top w:val="single" w:sz="6" w:space="0" w:color="808080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ascii="Arial" w:hAnsi="Arial" w:cs="Times New Roman"/>
        <w:b/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swCell">
      <w:pPr>
        <w:jc w:val="left"/>
      </w:pPr>
      <w:rPr>
        <w:rFonts w:ascii="Arial" w:hAnsi="Arial" w:cs="Times New Roman"/>
        <w:b/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ff5">
    <w:name w:val="Оглавление"/>
    <w:next w:val="a2"/>
    <w:uiPriority w:val="99"/>
    <w:rsid w:val="00B13653"/>
    <w:pPr>
      <w:pageBreakBefore/>
      <w:spacing w:after="240"/>
    </w:pPr>
    <w:rPr>
      <w:rFonts w:ascii="Arial" w:hAnsi="Arial"/>
      <w:b/>
      <w:sz w:val="28"/>
      <w:szCs w:val="20"/>
    </w:rPr>
  </w:style>
  <w:style w:type="table" w:customStyle="1" w:styleId="72">
    <w:name w:val="Таблица РСО7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paragraph" w:styleId="45">
    <w:name w:val="toc 4"/>
    <w:basedOn w:val="a2"/>
    <w:next w:val="a2"/>
    <w:autoRedefine/>
    <w:rsid w:val="00B13653"/>
    <w:pPr>
      <w:spacing w:before="60" w:after="60"/>
      <w:ind w:left="601"/>
    </w:pPr>
    <w:rPr>
      <w:sz w:val="18"/>
    </w:rPr>
  </w:style>
  <w:style w:type="table" w:customStyle="1" w:styleId="82">
    <w:name w:val="Таблица РСО8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character" w:customStyle="1" w:styleId="PKF">
    <w:name w:val="PKF Знак"/>
    <w:link w:val="PKF0"/>
    <w:uiPriority w:val="99"/>
    <w:locked/>
    <w:rsid w:val="001517A3"/>
    <w:rPr>
      <w:rFonts w:ascii="Arial" w:hAnsi="Arial"/>
      <w:sz w:val="12"/>
    </w:rPr>
  </w:style>
  <w:style w:type="paragraph" w:customStyle="1" w:styleId="PKF0">
    <w:name w:val="PKF"/>
    <w:basedOn w:val="a2"/>
    <w:link w:val="PKF"/>
    <w:uiPriority w:val="99"/>
    <w:semiHidden/>
    <w:rsid w:val="001517A3"/>
    <w:pPr>
      <w:spacing w:after="0" w:line="140" w:lineRule="exact"/>
      <w:jc w:val="left"/>
    </w:pPr>
    <w:rPr>
      <w:sz w:val="12"/>
      <w:szCs w:val="20"/>
    </w:rPr>
  </w:style>
  <w:style w:type="table" w:customStyle="1" w:styleId="afff6">
    <w:name w:val="ФБК_ Табл"/>
    <w:uiPriority w:val="99"/>
    <w:semiHidden/>
    <w:rsid w:val="001517A3"/>
    <w:pPr>
      <w:spacing w:before="40" w:after="40"/>
    </w:pPr>
    <w:rPr>
      <w:rFonts w:ascii="Arial" w:hAnsi="Arial"/>
      <w:sz w:val="18"/>
      <w:szCs w:val="20"/>
    </w:rPr>
    <w:tblPr>
      <w:tblInd w:w="113" w:type="dxa"/>
      <w:tblBorders>
        <w:top w:val="single" w:sz="8" w:space="0" w:color="auto"/>
        <w:bottom w:val="single" w:sz="8" w:space="0" w:color="auto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Таблица РСО9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100">
    <w:name w:val="Таблица РСО10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110">
    <w:name w:val="Таблица РСО11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120">
    <w:name w:val="Таблица РСО12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130">
    <w:name w:val="Таблица РСО13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140">
    <w:name w:val="Таблица РСО14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150">
    <w:name w:val="Таблица РСО15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160">
    <w:name w:val="Таблица РСО16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e">
    <w:name w:val="Сетка таблицы2"/>
    <w:uiPriority w:val="99"/>
    <w:rsid w:val="00755CE2"/>
    <w:pPr>
      <w:spacing w:after="120"/>
      <w:jc w:val="both"/>
    </w:pPr>
    <w:rPr>
      <w:rFonts w:ascii="Arial" w:hAnsi="Arial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Таблица РСО17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paragraph" w:customStyle="1" w:styleId="afff7">
    <w:name w:val="ФИО"/>
    <w:basedOn w:val="a2"/>
    <w:uiPriority w:val="99"/>
    <w:semiHidden/>
    <w:rsid w:val="001517A3"/>
    <w:pPr>
      <w:spacing w:before="60" w:after="60"/>
      <w:jc w:val="right"/>
    </w:pPr>
    <w:rPr>
      <w:szCs w:val="20"/>
    </w:rPr>
  </w:style>
  <w:style w:type="table" w:customStyle="1" w:styleId="37">
    <w:name w:val="Сетка таблицы3"/>
    <w:uiPriority w:val="99"/>
    <w:rsid w:val="00755CE2"/>
    <w:pPr>
      <w:spacing w:after="120"/>
      <w:jc w:val="both"/>
    </w:pPr>
    <w:rPr>
      <w:rFonts w:ascii="Arial" w:hAnsi="Arial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Таблица РСО18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character" w:customStyle="1" w:styleId="210">
    <w:name w:val="Знак Знак21"/>
    <w:uiPriority w:val="99"/>
    <w:semiHidden/>
    <w:rsid w:val="001517A3"/>
    <w:rPr>
      <w:rFonts w:ascii="Arial" w:hAnsi="Arial"/>
      <w:b/>
      <w:lang w:val="ru-RU" w:eastAsia="ru-RU"/>
    </w:rPr>
  </w:style>
  <w:style w:type="table" w:customStyle="1" w:styleId="afff8">
    <w:name w:val="ФБК_Табл_с итогом"/>
    <w:uiPriority w:val="99"/>
    <w:semiHidden/>
    <w:rsid w:val="001517A3"/>
    <w:pPr>
      <w:spacing w:before="40" w:after="40"/>
    </w:pPr>
    <w:rPr>
      <w:rFonts w:ascii="Arial" w:hAnsi="Arial"/>
      <w:sz w:val="18"/>
      <w:szCs w:val="20"/>
    </w:rPr>
    <w:tblPr>
      <w:tblInd w:w="113" w:type="dxa"/>
      <w:tblBorders>
        <w:top w:val="single" w:sz="4" w:space="0" w:color="auto"/>
        <w:bottom w:val="single" w:sz="4" w:space="0" w:color="auto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uiPriority w:val="99"/>
    <w:rsid w:val="00755CE2"/>
    <w:pPr>
      <w:spacing w:after="120"/>
      <w:jc w:val="both"/>
    </w:pPr>
    <w:rPr>
      <w:rFonts w:ascii="Arial" w:hAnsi="Arial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uiPriority w:val="99"/>
    <w:rsid w:val="00755CE2"/>
    <w:pPr>
      <w:spacing w:after="120"/>
      <w:jc w:val="both"/>
    </w:pPr>
    <w:rPr>
      <w:rFonts w:ascii="Arial" w:hAnsi="Arial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Таблица РСО19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character" w:customStyle="1" w:styleId="apple-converted-space">
    <w:name w:val="apple-converted-space"/>
    <w:rsid w:val="00755CE2"/>
  </w:style>
  <w:style w:type="paragraph" w:styleId="HTML">
    <w:name w:val="HTML Preformatted"/>
    <w:basedOn w:val="a2"/>
    <w:link w:val="HTML0"/>
    <w:uiPriority w:val="99"/>
    <w:rsid w:val="00AA2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0">
    <w:name w:val="Стандартный HTML Знак"/>
    <w:basedOn w:val="a3"/>
    <w:link w:val="HTML"/>
    <w:uiPriority w:val="99"/>
    <w:locked/>
    <w:rsid w:val="00AA2C37"/>
    <w:rPr>
      <w:rFonts w:ascii="Courier New" w:hAnsi="Courier New" w:cs="Times New Roman"/>
    </w:rPr>
  </w:style>
  <w:style w:type="paragraph" w:customStyle="1" w:styleId="afff9">
    <w:name w:val="Маркированный_РСО"/>
    <w:qFormat/>
    <w:rsid w:val="00CA1DE5"/>
    <w:pPr>
      <w:spacing w:after="120"/>
      <w:ind w:left="1134" w:hanging="567"/>
      <w:jc w:val="both"/>
    </w:pPr>
    <w:rPr>
      <w:rFonts w:ascii="Arial" w:hAnsi="Arial"/>
      <w:sz w:val="20"/>
      <w:szCs w:val="24"/>
    </w:rPr>
  </w:style>
  <w:style w:type="paragraph" w:customStyle="1" w:styleId="afffa">
    <w:name w:val="Нумерованный_РСО"/>
    <w:qFormat/>
    <w:rsid w:val="00CA1DE5"/>
    <w:pPr>
      <w:tabs>
        <w:tab w:val="left" w:pos="567"/>
        <w:tab w:val="num" w:pos="937"/>
      </w:tabs>
      <w:spacing w:after="120"/>
      <w:ind w:left="937" w:hanging="397"/>
      <w:jc w:val="both"/>
    </w:pPr>
    <w:rPr>
      <w:rFonts w:ascii="Arial" w:hAnsi="Arial"/>
      <w:sz w:val="20"/>
      <w:szCs w:val="24"/>
    </w:rPr>
  </w:style>
  <w:style w:type="paragraph" w:styleId="83">
    <w:name w:val="toc 8"/>
    <w:basedOn w:val="a2"/>
    <w:next w:val="a2"/>
    <w:autoRedefine/>
    <w:rsid w:val="00B13653"/>
    <w:pPr>
      <w:spacing w:after="0"/>
      <w:ind w:left="1680"/>
    </w:pPr>
    <w:rPr>
      <w:szCs w:val="20"/>
    </w:rPr>
  </w:style>
  <w:style w:type="character" w:styleId="afffb">
    <w:name w:val="annotation reference"/>
    <w:basedOn w:val="a3"/>
    <w:rsid w:val="00CA1DE5"/>
    <w:rPr>
      <w:rFonts w:cs="Times New Roman"/>
      <w:sz w:val="16"/>
    </w:rPr>
  </w:style>
  <w:style w:type="paragraph" w:customStyle="1" w:styleId="afffc">
    <w:name w:val="Нормальный"/>
    <w:uiPriority w:val="99"/>
    <w:rsid w:val="00CA1DE5"/>
    <w:pPr>
      <w:widowControl w:val="0"/>
    </w:pPr>
    <w:rPr>
      <w:sz w:val="20"/>
      <w:szCs w:val="20"/>
    </w:rPr>
  </w:style>
  <w:style w:type="paragraph" w:styleId="afffd">
    <w:name w:val="endnote text"/>
    <w:basedOn w:val="a2"/>
    <w:link w:val="afffe"/>
    <w:rsid w:val="00CA1DE5"/>
    <w:pPr>
      <w:spacing w:after="0"/>
      <w:jc w:val="left"/>
    </w:pPr>
    <w:rPr>
      <w:rFonts w:ascii="Times New Roman" w:hAnsi="Times New Roman"/>
      <w:szCs w:val="20"/>
    </w:rPr>
  </w:style>
  <w:style w:type="character" w:customStyle="1" w:styleId="afffe">
    <w:name w:val="Текст концевой сноски Знак"/>
    <w:basedOn w:val="a3"/>
    <w:link w:val="afffd"/>
    <w:uiPriority w:val="99"/>
    <w:locked/>
    <w:rsid w:val="00CA1DE5"/>
    <w:rPr>
      <w:rFonts w:cs="Times New Roman"/>
    </w:rPr>
  </w:style>
  <w:style w:type="paragraph" w:styleId="55">
    <w:name w:val="toc 5"/>
    <w:basedOn w:val="a2"/>
    <w:next w:val="a2"/>
    <w:autoRedefine/>
    <w:rsid w:val="00B13653"/>
    <w:pPr>
      <w:spacing w:after="0"/>
      <w:ind w:left="800"/>
    </w:pPr>
    <w:rPr>
      <w:szCs w:val="20"/>
    </w:rPr>
  </w:style>
  <w:style w:type="paragraph" w:styleId="63">
    <w:name w:val="toc 6"/>
    <w:basedOn w:val="a2"/>
    <w:next w:val="a2"/>
    <w:autoRedefine/>
    <w:rsid w:val="00B13653"/>
    <w:pPr>
      <w:spacing w:after="0"/>
      <w:ind w:left="1200"/>
    </w:pPr>
    <w:rPr>
      <w:rFonts w:ascii="Times New Roman" w:hAnsi="Times New Roman"/>
      <w:sz w:val="24"/>
    </w:rPr>
  </w:style>
  <w:style w:type="paragraph" w:styleId="73">
    <w:name w:val="toc 7"/>
    <w:basedOn w:val="a2"/>
    <w:next w:val="a2"/>
    <w:autoRedefine/>
    <w:rsid w:val="00B13653"/>
    <w:pPr>
      <w:spacing w:after="0"/>
      <w:ind w:left="1440"/>
    </w:pPr>
    <w:rPr>
      <w:rFonts w:ascii="Times New Roman" w:hAnsi="Times New Roman"/>
      <w:sz w:val="24"/>
    </w:rPr>
  </w:style>
  <w:style w:type="paragraph" w:styleId="92">
    <w:name w:val="toc 9"/>
    <w:basedOn w:val="a2"/>
    <w:next w:val="a2"/>
    <w:autoRedefine/>
    <w:rsid w:val="00B13653"/>
    <w:pPr>
      <w:spacing w:after="0"/>
      <w:ind w:left="1920"/>
    </w:pPr>
    <w:rPr>
      <w:rFonts w:ascii="Times New Roman" w:hAnsi="Times New Roman"/>
      <w:sz w:val="24"/>
    </w:rPr>
  </w:style>
  <w:style w:type="character" w:styleId="affff">
    <w:name w:val="endnote reference"/>
    <w:basedOn w:val="a3"/>
    <w:uiPriority w:val="99"/>
    <w:rsid w:val="00CA1DE5"/>
    <w:rPr>
      <w:rFonts w:cs="Times New Roman"/>
      <w:vertAlign w:val="superscript"/>
    </w:rPr>
  </w:style>
  <w:style w:type="paragraph" w:styleId="affff0">
    <w:name w:val="Balloon Text"/>
    <w:basedOn w:val="a2"/>
    <w:link w:val="affff1"/>
    <w:rsid w:val="00CA1DE5"/>
    <w:pPr>
      <w:spacing w:after="0"/>
      <w:jc w:val="left"/>
    </w:pPr>
    <w:rPr>
      <w:rFonts w:ascii="Tahoma" w:hAnsi="Tahoma"/>
      <w:sz w:val="16"/>
      <w:szCs w:val="20"/>
    </w:rPr>
  </w:style>
  <w:style w:type="character" w:customStyle="1" w:styleId="affff1">
    <w:name w:val="Текст выноски Знак"/>
    <w:basedOn w:val="a3"/>
    <w:link w:val="affff0"/>
    <w:locked/>
    <w:rsid w:val="00CA1DE5"/>
    <w:rPr>
      <w:rFonts w:ascii="Tahoma" w:hAnsi="Tahoma" w:cs="Times New Roman"/>
      <w:sz w:val="16"/>
    </w:rPr>
  </w:style>
  <w:style w:type="paragraph" w:styleId="affff2">
    <w:name w:val="annotation text"/>
    <w:basedOn w:val="a2"/>
    <w:link w:val="affff3"/>
    <w:uiPriority w:val="99"/>
    <w:rsid w:val="00CA1DE5"/>
    <w:pPr>
      <w:spacing w:after="0"/>
      <w:jc w:val="left"/>
    </w:pPr>
    <w:rPr>
      <w:rFonts w:ascii="Times New Roman" w:hAnsi="Times New Roman"/>
      <w:szCs w:val="20"/>
    </w:rPr>
  </w:style>
  <w:style w:type="character" w:customStyle="1" w:styleId="affff3">
    <w:name w:val="Текст примечания Знак"/>
    <w:basedOn w:val="a3"/>
    <w:link w:val="affff2"/>
    <w:uiPriority w:val="99"/>
    <w:locked/>
    <w:rsid w:val="00CA1DE5"/>
    <w:rPr>
      <w:rFonts w:cs="Times New Roman"/>
    </w:rPr>
  </w:style>
  <w:style w:type="paragraph" w:styleId="affff4">
    <w:name w:val="annotation subject"/>
    <w:basedOn w:val="affff2"/>
    <w:next w:val="affff2"/>
    <w:link w:val="affff5"/>
    <w:uiPriority w:val="99"/>
    <w:rsid w:val="00CA1DE5"/>
    <w:rPr>
      <w:b/>
    </w:rPr>
  </w:style>
  <w:style w:type="character" w:customStyle="1" w:styleId="affff5">
    <w:name w:val="Тема примечания Знак"/>
    <w:basedOn w:val="affff3"/>
    <w:link w:val="affff4"/>
    <w:uiPriority w:val="99"/>
    <w:locked/>
    <w:rsid w:val="00CA1DE5"/>
    <w:rPr>
      <w:rFonts w:cs="Times New Roman"/>
      <w:b/>
    </w:rPr>
  </w:style>
  <w:style w:type="paragraph" w:styleId="affff6">
    <w:name w:val="Subtitle"/>
    <w:basedOn w:val="a2"/>
    <w:next w:val="a2"/>
    <w:link w:val="affff7"/>
    <w:uiPriority w:val="11"/>
    <w:qFormat/>
    <w:rsid w:val="00CA1DE5"/>
    <w:pPr>
      <w:numPr>
        <w:ilvl w:val="1"/>
      </w:numPr>
      <w:spacing w:after="0"/>
      <w:jc w:val="left"/>
    </w:pPr>
    <w:rPr>
      <w:rFonts w:ascii="Cambria" w:hAnsi="Cambria"/>
      <w:i/>
      <w:color w:val="4F81BD"/>
      <w:spacing w:val="15"/>
      <w:sz w:val="24"/>
      <w:szCs w:val="20"/>
    </w:rPr>
  </w:style>
  <w:style w:type="character" w:customStyle="1" w:styleId="affff7">
    <w:name w:val="Подзаголовок Знак"/>
    <w:basedOn w:val="a3"/>
    <w:link w:val="affff6"/>
    <w:uiPriority w:val="11"/>
    <w:locked/>
    <w:rsid w:val="00CA1DE5"/>
    <w:rPr>
      <w:rFonts w:ascii="Cambria" w:hAnsi="Cambria" w:cs="Times New Roman"/>
      <w:i/>
      <w:color w:val="4F81BD"/>
      <w:spacing w:val="15"/>
      <w:sz w:val="24"/>
    </w:rPr>
  </w:style>
  <w:style w:type="character" w:styleId="affff8">
    <w:name w:val="Strong"/>
    <w:basedOn w:val="a3"/>
    <w:uiPriority w:val="22"/>
    <w:qFormat/>
    <w:rsid w:val="00CA1DE5"/>
    <w:rPr>
      <w:rFonts w:cs="Times New Roman"/>
      <w:b/>
    </w:rPr>
  </w:style>
  <w:style w:type="character" w:styleId="affff9">
    <w:name w:val="Placeholder Text"/>
    <w:basedOn w:val="a3"/>
    <w:uiPriority w:val="99"/>
    <w:semiHidden/>
    <w:rsid w:val="00CA1DE5"/>
    <w:rPr>
      <w:rFonts w:cs="Times New Roman"/>
      <w:color w:val="808080"/>
    </w:rPr>
  </w:style>
  <w:style w:type="table" w:customStyle="1" w:styleId="affffa">
    <w:name w:val="ФБК"/>
    <w:uiPriority w:val="99"/>
    <w:rsid w:val="00B13653"/>
    <w:pPr>
      <w:spacing w:before="40" w:after="40"/>
    </w:pPr>
    <w:rPr>
      <w:rFonts w:ascii="Arial" w:hAnsi="Arial"/>
      <w:sz w:val="18"/>
      <w:szCs w:val="20"/>
    </w:rPr>
    <w:tblPr>
      <w:tblInd w:w="0" w:type="dxa"/>
      <w:tblBorders>
        <w:insideH w:val="single" w:sz="2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name w:val="Табл. с итогом"/>
    <w:uiPriority w:val="99"/>
    <w:rsid w:val="00B13653"/>
    <w:pPr>
      <w:spacing w:before="40" w:after="40"/>
    </w:pPr>
    <w:rPr>
      <w:rFonts w:ascii="Arial" w:hAnsi="Arial"/>
      <w:sz w:val="18"/>
      <w:szCs w:val="20"/>
    </w:rPr>
    <w:tblPr>
      <w:tblInd w:w="0" w:type="dxa"/>
      <w:tblBorders>
        <w:insideH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">
    <w:name w:val="Список 1-го уровня"/>
    <w:link w:val="1-0"/>
    <w:qFormat/>
    <w:rsid w:val="00CA1DE5"/>
    <w:pPr>
      <w:numPr>
        <w:numId w:val="5"/>
      </w:numPr>
      <w:spacing w:after="120" w:line="300" w:lineRule="exact"/>
      <w:ind w:left="567" w:hanging="340"/>
      <w:jc w:val="both"/>
    </w:pPr>
    <w:rPr>
      <w:rFonts w:ascii="Arial" w:hAnsi="Arial"/>
      <w:sz w:val="20"/>
      <w:szCs w:val="24"/>
    </w:rPr>
  </w:style>
  <w:style w:type="character" w:customStyle="1" w:styleId="1-0">
    <w:name w:val="Список 1-го уровня Знак"/>
    <w:link w:val="1-"/>
    <w:locked/>
    <w:rsid w:val="00CA1DE5"/>
    <w:rPr>
      <w:rFonts w:ascii="Arial" w:hAnsi="Arial"/>
      <w:sz w:val="20"/>
      <w:szCs w:val="24"/>
    </w:rPr>
  </w:style>
  <w:style w:type="paragraph" w:customStyle="1" w:styleId="ConsPlusNonformat">
    <w:name w:val="ConsPlusNonformat"/>
    <w:rsid w:val="00CA1D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ffc">
    <w:name w:val="Body Text"/>
    <w:basedOn w:val="a2"/>
    <w:link w:val="affffd"/>
    <w:rsid w:val="00CA1DE5"/>
    <w:pPr>
      <w:jc w:val="left"/>
    </w:pPr>
    <w:rPr>
      <w:rFonts w:ascii="Times New Roman" w:hAnsi="Times New Roman"/>
      <w:sz w:val="24"/>
      <w:szCs w:val="20"/>
    </w:rPr>
  </w:style>
  <w:style w:type="character" w:customStyle="1" w:styleId="affffd">
    <w:name w:val="Основной текст Знак"/>
    <w:basedOn w:val="a3"/>
    <w:link w:val="affffc"/>
    <w:uiPriority w:val="99"/>
    <w:locked/>
    <w:rsid w:val="00CA1DE5"/>
    <w:rPr>
      <w:rFonts w:cs="Times New Roman"/>
      <w:sz w:val="24"/>
    </w:rPr>
  </w:style>
  <w:style w:type="table" w:customStyle="1" w:styleId="affffe">
    <w:name w:val="Моя Таблица"/>
    <w:basedOn w:val="affb"/>
    <w:uiPriority w:val="99"/>
    <w:rsid w:val="00B13653"/>
    <w:tblPr>
      <w:tblInd w:w="0" w:type="dxa"/>
      <w:tblBorders>
        <w:top w:val="double" w:sz="4" w:space="0" w:color="auto"/>
        <w:left w:val="single" w:sz="4" w:space="0" w:color="auto"/>
        <w:bottom w:val="double" w:sz="4" w:space="0" w:color="auto"/>
        <w:right w:val="single" w:sz="4" w:space="0" w:color="auto"/>
        <w:insideH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">
    <w:name w:val="List Bullet"/>
    <w:basedOn w:val="a2"/>
    <w:autoRedefine/>
    <w:rsid w:val="00CA1DE5"/>
    <w:pPr>
      <w:tabs>
        <w:tab w:val="num" w:pos="360"/>
      </w:tabs>
      <w:spacing w:after="0"/>
      <w:ind w:left="360" w:hanging="360"/>
      <w:jc w:val="left"/>
    </w:pPr>
    <w:rPr>
      <w:rFonts w:ascii="Times New Roman" w:hAnsi="Times New Roman"/>
      <w:szCs w:val="20"/>
    </w:rPr>
  </w:style>
  <w:style w:type="paragraph" w:styleId="afffff0">
    <w:name w:val="Date"/>
    <w:basedOn w:val="a2"/>
    <w:next w:val="a2"/>
    <w:link w:val="afffff1"/>
    <w:rsid w:val="00CA1DE5"/>
    <w:pPr>
      <w:spacing w:after="0"/>
      <w:jc w:val="left"/>
    </w:pPr>
    <w:rPr>
      <w:rFonts w:ascii="Times New Roman" w:hAnsi="Times New Roman"/>
      <w:sz w:val="24"/>
      <w:szCs w:val="20"/>
    </w:rPr>
  </w:style>
  <w:style w:type="character" w:customStyle="1" w:styleId="afffff1">
    <w:name w:val="Дата Знак"/>
    <w:basedOn w:val="a3"/>
    <w:link w:val="afffff0"/>
    <w:locked/>
    <w:rsid w:val="00CA1DE5"/>
    <w:rPr>
      <w:rFonts w:cs="Times New Roman"/>
      <w:sz w:val="24"/>
    </w:rPr>
  </w:style>
  <w:style w:type="paragraph" w:styleId="38">
    <w:name w:val="Body Text Indent 3"/>
    <w:basedOn w:val="a2"/>
    <w:link w:val="39"/>
    <w:rsid w:val="00CA1DE5"/>
    <w:pPr>
      <w:ind w:left="283"/>
      <w:jc w:val="left"/>
    </w:pPr>
    <w:rPr>
      <w:rFonts w:ascii="Times New Roman" w:hAnsi="Times New Roman"/>
      <w:sz w:val="16"/>
      <w:szCs w:val="20"/>
    </w:rPr>
  </w:style>
  <w:style w:type="character" w:customStyle="1" w:styleId="39">
    <w:name w:val="Основной текст с отступом 3 Знак"/>
    <w:basedOn w:val="a3"/>
    <w:link w:val="38"/>
    <w:uiPriority w:val="99"/>
    <w:locked/>
    <w:rsid w:val="00CA1DE5"/>
    <w:rPr>
      <w:rFonts w:cs="Times New Roman"/>
      <w:sz w:val="16"/>
    </w:rPr>
  </w:style>
  <w:style w:type="paragraph" w:customStyle="1" w:styleId="-11">
    <w:name w:val="абзац-1"/>
    <w:basedOn w:val="a2"/>
    <w:rsid w:val="00CA1DE5"/>
    <w:pPr>
      <w:spacing w:after="0" w:line="360" w:lineRule="auto"/>
      <w:ind w:firstLine="709"/>
      <w:jc w:val="left"/>
    </w:pPr>
    <w:rPr>
      <w:rFonts w:ascii="Times New Roman" w:hAnsi="Times New Roman"/>
      <w:sz w:val="24"/>
      <w:szCs w:val="20"/>
    </w:rPr>
  </w:style>
  <w:style w:type="paragraph" w:styleId="2f">
    <w:name w:val="envelope return"/>
    <w:basedOn w:val="a2"/>
    <w:rsid w:val="00CA1DE5"/>
    <w:pPr>
      <w:spacing w:after="0"/>
      <w:jc w:val="left"/>
    </w:pPr>
    <w:rPr>
      <w:szCs w:val="20"/>
    </w:rPr>
  </w:style>
  <w:style w:type="paragraph" w:styleId="afffff2">
    <w:name w:val="Plain Text"/>
    <w:basedOn w:val="a2"/>
    <w:link w:val="afffff3"/>
    <w:rsid w:val="00CA1DE5"/>
    <w:pPr>
      <w:spacing w:after="0"/>
      <w:jc w:val="left"/>
    </w:pPr>
    <w:rPr>
      <w:rFonts w:ascii="Courier New" w:hAnsi="Courier New"/>
      <w:szCs w:val="20"/>
    </w:rPr>
  </w:style>
  <w:style w:type="character" w:customStyle="1" w:styleId="afffff3">
    <w:name w:val="Текст Знак"/>
    <w:basedOn w:val="a3"/>
    <w:link w:val="afffff2"/>
    <w:locked/>
    <w:rsid w:val="00CA1DE5"/>
    <w:rPr>
      <w:rFonts w:ascii="Courier New" w:hAnsi="Courier New" w:cs="Times New Roman"/>
    </w:rPr>
  </w:style>
  <w:style w:type="table" w:customStyle="1" w:styleId="afffff4">
    <w:name w:val="Таблица с итогом"/>
    <w:uiPriority w:val="99"/>
    <w:rsid w:val="00B13653"/>
    <w:rPr>
      <w:rFonts w:ascii="Arial" w:hAnsi="Arial"/>
      <w:sz w:val="18"/>
      <w:szCs w:val="20"/>
    </w:rPr>
    <w:tblPr>
      <w:tblInd w:w="0" w:type="dxa"/>
      <w:tblBorders>
        <w:top w:val="single" w:sz="4" w:space="0" w:color="C0C0C0"/>
        <w:bottom w:val="single" w:sz="4" w:space="0" w:color="C0C0C0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table" w:customStyle="1" w:styleId="afffff5">
    <w:name w:val="Таблица без итога"/>
    <w:uiPriority w:val="99"/>
    <w:rsid w:val="00B13653"/>
    <w:rPr>
      <w:rFonts w:ascii="Arial" w:hAnsi="Arial"/>
      <w:sz w:val="18"/>
      <w:szCs w:val="20"/>
    </w:rPr>
    <w:tblPr>
      <w:tblInd w:w="0" w:type="dxa"/>
      <w:tblBorders>
        <w:top w:val="single" w:sz="4" w:space="0" w:color="C0C0C0"/>
        <w:bottom w:val="single" w:sz="4" w:space="0" w:color="C0C0C0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бычный1"/>
    <w:rsid w:val="00CA1DE5"/>
    <w:rPr>
      <w:rFonts w:ascii="Arial" w:hAnsi="Arial"/>
      <w:sz w:val="20"/>
      <w:szCs w:val="20"/>
    </w:rPr>
  </w:style>
  <w:style w:type="paragraph" w:styleId="afffff6">
    <w:name w:val="List Number"/>
    <w:basedOn w:val="a2"/>
    <w:rsid w:val="00CA1DE5"/>
    <w:pPr>
      <w:tabs>
        <w:tab w:val="num" w:pos="360"/>
      </w:tabs>
      <w:spacing w:after="0"/>
      <w:ind w:left="360" w:hanging="360"/>
      <w:jc w:val="left"/>
    </w:pPr>
    <w:rPr>
      <w:rFonts w:ascii="Times New Roman" w:hAnsi="Times New Roman"/>
      <w:sz w:val="24"/>
      <w:szCs w:val="20"/>
    </w:rPr>
  </w:style>
  <w:style w:type="paragraph" w:styleId="2f0">
    <w:name w:val="List Bullet 2"/>
    <w:basedOn w:val="a2"/>
    <w:autoRedefine/>
    <w:rsid w:val="00CA1DE5"/>
    <w:pPr>
      <w:tabs>
        <w:tab w:val="num" w:pos="643"/>
      </w:tabs>
      <w:spacing w:after="0"/>
      <w:ind w:left="643" w:hanging="360"/>
      <w:jc w:val="left"/>
    </w:pPr>
    <w:rPr>
      <w:rFonts w:ascii="Times New Roman" w:hAnsi="Times New Roman"/>
      <w:sz w:val="24"/>
      <w:szCs w:val="20"/>
    </w:rPr>
  </w:style>
  <w:style w:type="paragraph" w:styleId="3a">
    <w:name w:val="List Bullet 3"/>
    <w:basedOn w:val="a2"/>
    <w:autoRedefine/>
    <w:rsid w:val="00CA1DE5"/>
    <w:pPr>
      <w:tabs>
        <w:tab w:val="num" w:pos="926"/>
      </w:tabs>
      <w:spacing w:after="0"/>
      <w:ind w:left="926" w:hanging="360"/>
      <w:jc w:val="left"/>
    </w:pPr>
    <w:rPr>
      <w:rFonts w:ascii="Times New Roman" w:hAnsi="Times New Roman"/>
      <w:sz w:val="24"/>
      <w:szCs w:val="20"/>
    </w:rPr>
  </w:style>
  <w:style w:type="paragraph" w:styleId="47">
    <w:name w:val="List Bullet 4"/>
    <w:basedOn w:val="a2"/>
    <w:autoRedefine/>
    <w:rsid w:val="00CA1DE5"/>
    <w:pPr>
      <w:tabs>
        <w:tab w:val="num" w:pos="1209"/>
      </w:tabs>
      <w:spacing w:after="0"/>
      <w:ind w:left="1209" w:hanging="360"/>
      <w:jc w:val="left"/>
    </w:pPr>
    <w:rPr>
      <w:rFonts w:ascii="Times New Roman" w:hAnsi="Times New Roman"/>
      <w:sz w:val="24"/>
      <w:szCs w:val="20"/>
    </w:rPr>
  </w:style>
  <w:style w:type="paragraph" w:styleId="56">
    <w:name w:val="List Bullet 5"/>
    <w:basedOn w:val="a2"/>
    <w:autoRedefine/>
    <w:rsid w:val="00CA1DE5"/>
    <w:pPr>
      <w:tabs>
        <w:tab w:val="num" w:pos="1492"/>
      </w:tabs>
      <w:spacing w:after="0"/>
      <w:ind w:left="1492" w:hanging="360"/>
      <w:jc w:val="left"/>
    </w:pPr>
    <w:rPr>
      <w:rFonts w:ascii="Times New Roman" w:hAnsi="Times New Roman"/>
      <w:sz w:val="24"/>
      <w:szCs w:val="20"/>
    </w:rPr>
  </w:style>
  <w:style w:type="paragraph" w:styleId="2f1">
    <w:name w:val="List Number 2"/>
    <w:basedOn w:val="a2"/>
    <w:rsid w:val="00CA1DE5"/>
    <w:pPr>
      <w:tabs>
        <w:tab w:val="num" w:pos="643"/>
      </w:tabs>
      <w:spacing w:after="0"/>
      <w:ind w:left="643" w:hanging="360"/>
      <w:jc w:val="left"/>
    </w:pPr>
    <w:rPr>
      <w:rFonts w:ascii="Times New Roman" w:hAnsi="Times New Roman"/>
      <w:sz w:val="24"/>
      <w:szCs w:val="20"/>
    </w:rPr>
  </w:style>
  <w:style w:type="paragraph" w:styleId="3b">
    <w:name w:val="List Number 3"/>
    <w:basedOn w:val="a2"/>
    <w:rsid w:val="00CA1DE5"/>
    <w:pPr>
      <w:tabs>
        <w:tab w:val="num" w:pos="926"/>
      </w:tabs>
      <w:spacing w:after="0"/>
      <w:ind w:left="926" w:hanging="360"/>
      <w:jc w:val="left"/>
    </w:pPr>
    <w:rPr>
      <w:rFonts w:ascii="Times New Roman" w:hAnsi="Times New Roman"/>
      <w:sz w:val="24"/>
      <w:szCs w:val="20"/>
    </w:rPr>
  </w:style>
  <w:style w:type="paragraph" w:styleId="48">
    <w:name w:val="List Number 4"/>
    <w:basedOn w:val="a2"/>
    <w:rsid w:val="00CA1DE5"/>
    <w:pPr>
      <w:tabs>
        <w:tab w:val="num" w:pos="1209"/>
      </w:tabs>
      <w:spacing w:after="0"/>
      <w:ind w:left="1209" w:hanging="360"/>
      <w:jc w:val="left"/>
    </w:pPr>
    <w:rPr>
      <w:rFonts w:ascii="Times New Roman" w:hAnsi="Times New Roman"/>
      <w:sz w:val="24"/>
      <w:szCs w:val="20"/>
    </w:rPr>
  </w:style>
  <w:style w:type="paragraph" w:styleId="57">
    <w:name w:val="List Number 5"/>
    <w:basedOn w:val="a2"/>
    <w:rsid w:val="00CA1DE5"/>
    <w:pPr>
      <w:tabs>
        <w:tab w:val="num" w:pos="1492"/>
      </w:tabs>
      <w:spacing w:after="0"/>
      <w:ind w:left="1492" w:hanging="360"/>
      <w:jc w:val="left"/>
    </w:pPr>
    <w:rPr>
      <w:rFonts w:ascii="Times New Roman" w:hAnsi="Times New Roman"/>
      <w:sz w:val="24"/>
      <w:szCs w:val="20"/>
    </w:rPr>
  </w:style>
  <w:style w:type="paragraph" w:customStyle="1" w:styleId="2f2">
    <w:name w:val="Обычный2"/>
    <w:rsid w:val="00CA1DE5"/>
    <w:pPr>
      <w:spacing w:line="288" w:lineRule="auto"/>
      <w:ind w:firstLine="567"/>
      <w:jc w:val="both"/>
    </w:pPr>
    <w:rPr>
      <w:rFonts w:ascii="Arial" w:hAnsi="Arial"/>
      <w:szCs w:val="20"/>
    </w:rPr>
  </w:style>
  <w:style w:type="paragraph" w:customStyle="1" w:styleId="a">
    <w:name w:val="Пункт"/>
    <w:basedOn w:val="a2"/>
    <w:next w:val="a2"/>
    <w:rsid w:val="00CA1DE5"/>
    <w:pPr>
      <w:widowControl w:val="0"/>
      <w:numPr>
        <w:ilvl w:val="1"/>
        <w:numId w:val="6"/>
      </w:numPr>
      <w:tabs>
        <w:tab w:val="left" w:pos="851"/>
        <w:tab w:val="left" w:pos="993"/>
        <w:tab w:val="left" w:pos="1134"/>
      </w:tabs>
      <w:spacing w:before="40" w:after="40"/>
    </w:pPr>
    <w:rPr>
      <w:rFonts w:ascii="Times New Roman" w:hAnsi="Times New Roman"/>
      <w:sz w:val="24"/>
      <w:szCs w:val="20"/>
    </w:rPr>
  </w:style>
  <w:style w:type="paragraph" w:styleId="afffff7">
    <w:name w:val="TOC Heading"/>
    <w:basedOn w:val="10"/>
    <w:next w:val="a2"/>
    <w:uiPriority w:val="99"/>
    <w:qFormat/>
    <w:rsid w:val="00B327AB"/>
    <w:pPr>
      <w:keepNext/>
      <w:keepLines/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character" w:styleId="HTML1">
    <w:name w:val="HTML Typewriter"/>
    <w:basedOn w:val="a3"/>
    <w:uiPriority w:val="99"/>
    <w:rsid w:val="008E3CD6"/>
    <w:rPr>
      <w:rFonts w:ascii="Courier New" w:hAnsi="Courier New" w:cs="Times New Roman"/>
      <w:sz w:val="25"/>
    </w:rPr>
  </w:style>
  <w:style w:type="character" w:customStyle="1" w:styleId="submenu-table">
    <w:name w:val="submenu-table"/>
    <w:uiPriority w:val="99"/>
    <w:rsid w:val="00206112"/>
  </w:style>
  <w:style w:type="character" w:styleId="HTML2">
    <w:name w:val="HTML Cite"/>
    <w:basedOn w:val="a3"/>
    <w:uiPriority w:val="99"/>
    <w:rsid w:val="005E6A4F"/>
    <w:rPr>
      <w:rFonts w:cs="Times New Roman"/>
      <w:i/>
    </w:rPr>
  </w:style>
  <w:style w:type="table" w:customStyle="1" w:styleId="afffff8">
    <w:name w:val="Табл. б/итога"/>
    <w:uiPriority w:val="99"/>
    <w:rsid w:val="00B13653"/>
    <w:pPr>
      <w:spacing w:before="40"/>
    </w:pPr>
    <w:rPr>
      <w:rFonts w:ascii="Arial" w:hAnsi="Arial"/>
      <w:sz w:val="18"/>
      <w:szCs w:val="20"/>
    </w:rPr>
    <w:tblPr>
      <w:tblInd w:w="0" w:type="dxa"/>
      <w:tblBorders>
        <w:top w:val="single" w:sz="4" w:space="0" w:color="C0C0C0"/>
        <w:bottom w:val="single" w:sz="4" w:space="0" w:color="C0C0C0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name w:val="Таб.без итог"/>
    <w:basedOn w:val="aff4"/>
    <w:uiPriority w:val="99"/>
    <w:rsid w:val="00B13653"/>
    <w:tblPr>
      <w:tblInd w:w="113" w:type="dxa"/>
      <w:tblBorders>
        <w:top w:val="single" w:sz="8" w:space="0" w:color="auto"/>
        <w:bottom w:val="single" w:sz="8" w:space="0" w:color="auto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keepLines/>
        <w:pageBreakBefore/>
        <w:widowControl/>
        <w:suppressLineNumbers/>
        <w:spacing w:beforeLines="0" w:beforeAutospacing="0" w:afterLines="40" w:afterAutospacing="0"/>
        <w:ind w:leftChars="0" w:left="0" w:rightChars="0" w:right="0"/>
        <w:jc w:val="left"/>
      </w:pPr>
      <w:rPr>
        <w:rFonts w:ascii="Arial" w:hAnsi="Arial" w:cs="Arial"/>
        <w:b/>
        <w:sz w:val="16"/>
        <w:szCs w:val="16"/>
      </w:rPr>
      <w:tblPr/>
      <w:trPr>
        <w:tblHeader/>
      </w:trPr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 w:cs="Arial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220">
    <w:name w:val="Знак Знак22"/>
    <w:uiPriority w:val="99"/>
    <w:semiHidden/>
    <w:rsid w:val="00313A0F"/>
    <w:rPr>
      <w:rFonts w:ascii="Arial" w:hAnsi="Arial"/>
      <w:b/>
      <w:lang w:val="ru-RU" w:eastAsia="ru-RU"/>
    </w:rPr>
  </w:style>
  <w:style w:type="paragraph" w:styleId="afffffa">
    <w:name w:val="No Spacing"/>
    <w:uiPriority w:val="99"/>
    <w:qFormat/>
    <w:rsid w:val="007D35ED"/>
    <w:rPr>
      <w:rFonts w:ascii="Calibri" w:hAnsi="Calibri"/>
    </w:rPr>
  </w:style>
  <w:style w:type="paragraph" w:customStyle="1" w:styleId="src">
    <w:name w:val="src"/>
    <w:basedOn w:val="a2"/>
    <w:uiPriority w:val="99"/>
    <w:rsid w:val="00C434F6"/>
    <w:pPr>
      <w:spacing w:after="225"/>
      <w:jc w:val="left"/>
    </w:pPr>
    <w:rPr>
      <w:rFonts w:ascii="Times New Roman" w:hAnsi="Times New Roman"/>
      <w:i/>
      <w:iCs/>
      <w:color w:val="939756"/>
      <w:sz w:val="17"/>
      <w:szCs w:val="17"/>
    </w:rPr>
  </w:style>
  <w:style w:type="numbering" w:customStyle="1" w:styleId="1">
    <w:name w:val="Стиль1"/>
    <w:rsid w:val="000F451B"/>
    <w:pPr>
      <w:numPr>
        <w:numId w:val="2"/>
      </w:numPr>
    </w:pPr>
  </w:style>
  <w:style w:type="numbering" w:styleId="111111">
    <w:name w:val="Outline List 2"/>
    <w:basedOn w:val="a5"/>
    <w:uiPriority w:val="99"/>
    <w:semiHidden/>
    <w:unhideWhenUsed/>
    <w:locked/>
    <w:rsid w:val="000F451B"/>
    <w:pPr>
      <w:numPr>
        <w:numId w:val="1"/>
      </w:numPr>
    </w:pPr>
  </w:style>
  <w:style w:type="character" w:customStyle="1" w:styleId="afffffb">
    <w:name w:val="Не вступил в силу"/>
    <w:basedOn w:val="a3"/>
    <w:uiPriority w:val="99"/>
    <w:rsid w:val="009B2B8E"/>
    <w:rPr>
      <w:color w:val="000000"/>
      <w:shd w:val="clear" w:color="auto" w:fill="D8ED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0" w:uiPriority="0" w:unhideWhenUsed="0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2">
    <w:name w:val="Normal"/>
    <w:qFormat/>
    <w:rsid w:val="00DA0B38"/>
    <w:pPr>
      <w:spacing w:after="120"/>
      <w:jc w:val="both"/>
    </w:pPr>
    <w:rPr>
      <w:rFonts w:ascii="Arial" w:hAnsi="Arial"/>
      <w:sz w:val="20"/>
      <w:szCs w:val="24"/>
    </w:rPr>
  </w:style>
  <w:style w:type="paragraph" w:styleId="10">
    <w:name w:val="heading 1"/>
    <w:aliases w:val="Head 1,Heading 1a,A MAJOR/BOLD,II+,I,level 1,Level 1 Head,Level 1,Глава,Заголовок 1 Знак"/>
    <w:basedOn w:val="a2"/>
    <w:next w:val="a2"/>
    <w:link w:val="11"/>
    <w:qFormat/>
    <w:rsid w:val="006E5F3C"/>
    <w:pPr>
      <w:widowControl w:val="0"/>
      <w:spacing w:after="240"/>
      <w:outlineLvl w:val="0"/>
    </w:pPr>
    <w:rPr>
      <w:b/>
      <w:kern w:val="32"/>
      <w:sz w:val="32"/>
      <w:szCs w:val="20"/>
    </w:rPr>
  </w:style>
  <w:style w:type="paragraph" w:styleId="2">
    <w:name w:val="heading 2"/>
    <w:aliases w:val="Подзаголовок1,Продолжение таблицы,clanak,Sub heading,h2,2 headline,h,Продолжение таблицы Знак Знак,Продолжение таблицы Знак,Продолжение таблицы Знак Знак Знак,h Знак,Заголовок 21,Продолжение таблицы1,clanak1,Sub heading1,h21,2 headline1"/>
    <w:basedOn w:val="a2"/>
    <w:next w:val="a2"/>
    <w:link w:val="20"/>
    <w:qFormat/>
    <w:rsid w:val="00A667B9"/>
    <w:pPr>
      <w:keepNext/>
      <w:spacing w:before="180" w:after="180"/>
      <w:ind w:left="357" w:hanging="357"/>
      <w:outlineLvl w:val="1"/>
    </w:pPr>
    <w:rPr>
      <w:b/>
      <w:szCs w:val="20"/>
    </w:rPr>
  </w:style>
  <w:style w:type="paragraph" w:styleId="3">
    <w:name w:val="heading 3"/>
    <w:aliases w:val="Org Heading 1,h1,end,end Знак"/>
    <w:basedOn w:val="a2"/>
    <w:next w:val="a2"/>
    <w:link w:val="30"/>
    <w:qFormat/>
    <w:rsid w:val="00A667B9"/>
    <w:pPr>
      <w:keepNext/>
      <w:spacing w:before="120"/>
      <w:ind w:left="357" w:hanging="357"/>
      <w:outlineLvl w:val="2"/>
    </w:pPr>
    <w:rPr>
      <w:b/>
      <w:bCs/>
      <w:i/>
      <w:szCs w:val="26"/>
    </w:rPr>
  </w:style>
  <w:style w:type="paragraph" w:styleId="4">
    <w:name w:val="heading 4"/>
    <w:aliases w:val="Знак,Заголовок 4 Знак Знак Знак"/>
    <w:basedOn w:val="a2"/>
    <w:next w:val="a2"/>
    <w:link w:val="40"/>
    <w:qFormat/>
    <w:rsid w:val="00A667B9"/>
    <w:pPr>
      <w:keepNext/>
      <w:spacing w:before="120"/>
      <w:outlineLvl w:val="3"/>
    </w:pPr>
    <w:rPr>
      <w:bCs/>
      <w:i/>
      <w:szCs w:val="28"/>
    </w:rPr>
  </w:style>
  <w:style w:type="paragraph" w:styleId="5">
    <w:name w:val="heading 5"/>
    <w:basedOn w:val="a2"/>
    <w:next w:val="a2"/>
    <w:link w:val="50"/>
    <w:qFormat/>
    <w:rsid w:val="00A667B9"/>
    <w:pPr>
      <w:spacing w:before="120"/>
      <w:outlineLvl w:val="4"/>
    </w:pPr>
    <w:rPr>
      <w:i/>
      <w:sz w:val="26"/>
      <w:szCs w:val="20"/>
    </w:rPr>
  </w:style>
  <w:style w:type="paragraph" w:styleId="6">
    <w:name w:val="heading 6"/>
    <w:basedOn w:val="a2"/>
    <w:next w:val="a2"/>
    <w:link w:val="60"/>
    <w:qFormat/>
    <w:locked/>
    <w:rsid w:val="00A667B9"/>
    <w:pPr>
      <w:spacing w:before="240" w:after="60"/>
      <w:outlineLvl w:val="5"/>
    </w:pPr>
    <w:rPr>
      <w:rFonts w:ascii="Times New Roman" w:hAnsi="Times New Roman"/>
      <w:b/>
      <w:sz w:val="22"/>
      <w:szCs w:val="20"/>
    </w:rPr>
  </w:style>
  <w:style w:type="paragraph" w:styleId="7">
    <w:name w:val="heading 7"/>
    <w:basedOn w:val="a2"/>
    <w:next w:val="a2"/>
    <w:link w:val="70"/>
    <w:qFormat/>
    <w:locked/>
    <w:rsid w:val="00A667B9"/>
    <w:pPr>
      <w:spacing w:before="240" w:after="60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2"/>
    <w:next w:val="a2"/>
    <w:link w:val="80"/>
    <w:qFormat/>
    <w:locked/>
    <w:rsid w:val="00A667B9"/>
    <w:pPr>
      <w:spacing w:before="240" w:after="60"/>
      <w:outlineLvl w:val="7"/>
    </w:pPr>
    <w:rPr>
      <w:rFonts w:ascii="Times New Roman" w:hAnsi="Times New Roman"/>
      <w:i/>
      <w:sz w:val="24"/>
      <w:szCs w:val="20"/>
    </w:rPr>
  </w:style>
  <w:style w:type="paragraph" w:styleId="9">
    <w:name w:val="heading 9"/>
    <w:basedOn w:val="a2"/>
    <w:next w:val="a2"/>
    <w:link w:val="90"/>
    <w:qFormat/>
    <w:locked/>
    <w:rsid w:val="00A667B9"/>
    <w:pPr>
      <w:spacing w:before="240" w:after="60"/>
      <w:outlineLvl w:val="8"/>
    </w:pPr>
    <w:rPr>
      <w:sz w:val="2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Head 1 Char,Heading 1a Char,A MAJOR/BOLD Char,II+ Char,I Char,level 1 Char,Level 1 Head Char,Level 1 Char,Глава Char,Заголовок 1 Знак Char"/>
    <w:basedOn w:val="a3"/>
    <w:uiPriority w:val="99"/>
    <w:locked/>
    <w:rsid w:val="00300EA4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aliases w:val="Подзаголовок1 Char,Продолжение таблицы Char,clanak Char,Sub heading Char,h2 Char,2 headline Char,h Char,Продолжение таблицы Знак Знак Char,Продолжение таблицы Знак Char,Продолжение таблицы Знак Знак Знак Char,h Знак Char,Заголовок 21 Char"/>
    <w:basedOn w:val="a3"/>
    <w:uiPriority w:val="9"/>
    <w:semiHidden/>
    <w:rsid w:val="000F45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aliases w:val="Org Heading 1 Знак,h1 Знак,end Знак1,end Знак Знак"/>
    <w:basedOn w:val="a3"/>
    <w:link w:val="3"/>
    <w:locked/>
    <w:rsid w:val="00A97346"/>
    <w:rPr>
      <w:rFonts w:ascii="Arial" w:hAnsi="Arial" w:cs="Times New Roman"/>
      <w:b/>
      <w:i/>
      <w:sz w:val="26"/>
    </w:rPr>
  </w:style>
  <w:style w:type="character" w:customStyle="1" w:styleId="40">
    <w:name w:val="Заголовок 4 Знак"/>
    <w:aliases w:val="Знак Знак,Заголовок 4 Знак Знак Знак Знак"/>
    <w:basedOn w:val="a3"/>
    <w:link w:val="4"/>
    <w:locked/>
    <w:rsid w:val="00F26B77"/>
    <w:rPr>
      <w:rFonts w:ascii="Arial" w:hAnsi="Arial" w:cs="Times New Roman"/>
      <w:i/>
      <w:sz w:val="28"/>
    </w:rPr>
  </w:style>
  <w:style w:type="character" w:customStyle="1" w:styleId="50">
    <w:name w:val="Заголовок 5 Знак"/>
    <w:basedOn w:val="a3"/>
    <w:link w:val="5"/>
    <w:locked/>
    <w:rsid w:val="001517A3"/>
    <w:rPr>
      <w:rFonts w:ascii="Arial" w:hAnsi="Arial" w:cs="Times New Roman"/>
      <w:i/>
      <w:sz w:val="26"/>
    </w:rPr>
  </w:style>
  <w:style w:type="character" w:customStyle="1" w:styleId="60">
    <w:name w:val="Заголовок 6 Знак"/>
    <w:basedOn w:val="a3"/>
    <w:link w:val="6"/>
    <w:locked/>
    <w:rsid w:val="00F26B77"/>
    <w:rPr>
      <w:rFonts w:cs="Times New Roman"/>
      <w:b/>
      <w:sz w:val="22"/>
    </w:rPr>
  </w:style>
  <w:style w:type="character" w:customStyle="1" w:styleId="70">
    <w:name w:val="Заголовок 7 Знак"/>
    <w:basedOn w:val="a3"/>
    <w:link w:val="7"/>
    <w:locked/>
    <w:rsid w:val="00F26B77"/>
    <w:rPr>
      <w:rFonts w:cs="Times New Roman"/>
      <w:sz w:val="24"/>
    </w:rPr>
  </w:style>
  <w:style w:type="character" w:customStyle="1" w:styleId="80">
    <w:name w:val="Заголовок 8 Знак"/>
    <w:basedOn w:val="a3"/>
    <w:link w:val="8"/>
    <w:locked/>
    <w:rsid w:val="00F26B77"/>
    <w:rPr>
      <w:rFonts w:cs="Times New Roman"/>
      <w:i/>
      <w:sz w:val="24"/>
    </w:rPr>
  </w:style>
  <w:style w:type="character" w:customStyle="1" w:styleId="90">
    <w:name w:val="Заголовок 9 Знак"/>
    <w:basedOn w:val="a3"/>
    <w:link w:val="9"/>
    <w:locked/>
    <w:rsid w:val="00F26B77"/>
    <w:rPr>
      <w:rFonts w:ascii="Arial" w:hAnsi="Arial" w:cs="Times New Roman"/>
      <w:sz w:val="22"/>
    </w:rPr>
  </w:style>
  <w:style w:type="character" w:customStyle="1" w:styleId="Heading2Char4">
    <w:name w:val="Heading 2 Char4"/>
    <w:aliases w:val="Подзаголовок1 Char4,Продолжение таблицы Char4,clanak Char4,Sub heading Char4,h2 Char4,2 headline Char4,h Char4,Продолжение таблицы Знак Знак Char4,Продолжение таблицы Знак Char4,Продолжение таблицы Знак Знак Знак Char4,h Знак Char4"/>
    <w:basedOn w:val="a3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3">
    <w:name w:val="Heading 2 Char3"/>
    <w:aliases w:val="Подзаголовок1 Char3,Продолжение таблицы Char3,clanak Char3,Sub heading Char3,h2 Char3,2 headline Char3,h Char3,Продолжение таблицы Знак Знак Char3,Продолжение таблицы Знак Char3,Продолжение таблицы Знак Знак Знак Char3,h Знак Char3"/>
    <w:uiPriority w:val="99"/>
    <w:semiHidden/>
    <w:rsid w:val="005E2174"/>
    <w:rPr>
      <w:rFonts w:ascii="Cambria" w:hAnsi="Cambria"/>
      <w:b/>
      <w:i/>
      <w:sz w:val="28"/>
    </w:rPr>
  </w:style>
  <w:style w:type="character" w:customStyle="1" w:styleId="Heading2Char2">
    <w:name w:val="Heading 2 Char2"/>
    <w:aliases w:val="Подзаголовок1 Char2,Продолжение таблицы Char2,clanak Char2,Sub heading Char2,h2 Char2,2 headline Char2,h Char2,Продолжение таблицы Знак Знак Char2,Продолжение таблицы Знак Char2,Продолжение таблицы Знак Знак Знак Char2,h Знак Char2"/>
    <w:uiPriority w:val="99"/>
    <w:semiHidden/>
    <w:locked/>
    <w:rsid w:val="00300EA4"/>
    <w:rPr>
      <w:rFonts w:ascii="Cambria" w:hAnsi="Cambria"/>
      <w:b/>
      <w:i/>
      <w:sz w:val="28"/>
    </w:rPr>
  </w:style>
  <w:style w:type="paragraph" w:styleId="a6">
    <w:name w:val="footnote text"/>
    <w:basedOn w:val="a2"/>
    <w:link w:val="a7"/>
    <w:uiPriority w:val="99"/>
    <w:rsid w:val="00FA0E99"/>
    <w:rPr>
      <w:szCs w:val="20"/>
    </w:rPr>
  </w:style>
  <w:style w:type="character" w:customStyle="1" w:styleId="a7">
    <w:name w:val="Текст сноски Знак"/>
    <w:basedOn w:val="a3"/>
    <w:link w:val="a6"/>
    <w:uiPriority w:val="99"/>
    <w:locked/>
    <w:rsid w:val="00FA0E99"/>
    <w:rPr>
      <w:rFonts w:ascii="Arial" w:hAnsi="Arial" w:cs="Times New Roman"/>
    </w:rPr>
  </w:style>
  <w:style w:type="paragraph" w:customStyle="1" w:styleId="a8">
    <w:name w:val="Заголовок Отчет"/>
    <w:basedOn w:val="a2"/>
    <w:rsid w:val="0009000C"/>
    <w:rPr>
      <w:sz w:val="32"/>
      <w:szCs w:val="32"/>
    </w:rPr>
  </w:style>
  <w:style w:type="character" w:customStyle="1" w:styleId="a9">
    <w:name w:val="Источник информации Знак"/>
    <w:link w:val="aa"/>
    <w:uiPriority w:val="99"/>
    <w:locked/>
    <w:rsid w:val="00416236"/>
    <w:rPr>
      <w:rFonts w:ascii="Arial" w:hAnsi="Arial"/>
      <w:i/>
      <w:sz w:val="16"/>
    </w:rPr>
  </w:style>
  <w:style w:type="paragraph" w:styleId="ab">
    <w:name w:val="header"/>
    <w:basedOn w:val="a2"/>
    <w:link w:val="ac"/>
    <w:uiPriority w:val="99"/>
    <w:rsid w:val="0083134B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c">
    <w:name w:val="Верхний колонтитул Знак"/>
    <w:basedOn w:val="a3"/>
    <w:link w:val="ab"/>
    <w:uiPriority w:val="99"/>
    <w:locked/>
    <w:rsid w:val="0083134B"/>
    <w:rPr>
      <w:rFonts w:ascii="Arial" w:hAnsi="Arial" w:cs="Times New Roman"/>
      <w:sz w:val="24"/>
    </w:rPr>
  </w:style>
  <w:style w:type="paragraph" w:customStyle="1" w:styleId="aa">
    <w:name w:val="Источник информации"/>
    <w:basedOn w:val="a2"/>
    <w:next w:val="a2"/>
    <w:link w:val="a9"/>
    <w:uiPriority w:val="99"/>
    <w:rsid w:val="00A667B9"/>
    <w:pPr>
      <w:jc w:val="left"/>
    </w:pPr>
    <w:rPr>
      <w:i/>
      <w:sz w:val="16"/>
      <w:szCs w:val="20"/>
    </w:rPr>
  </w:style>
  <w:style w:type="paragraph" w:customStyle="1" w:styleId="ad">
    <w:name w:val="Конфиденциально"/>
    <w:basedOn w:val="a2"/>
    <w:next w:val="a2"/>
    <w:rsid w:val="00A667B9"/>
    <w:rPr>
      <w:b/>
    </w:rPr>
  </w:style>
  <w:style w:type="paragraph" w:styleId="ae">
    <w:name w:val="caption"/>
    <w:aliases w:val="(таблиц и рисунков),Название объекта Знак1,Название объекта Зна...,Название объекта Знак Знак,Название объекта Знак2 Знак Знак,Название объекта Знак1 Знак Знак1 Знак,Название объекта Знак Знак Знак Знак1 Знак,Название объекта Знак"/>
    <w:basedOn w:val="a2"/>
    <w:next w:val="a2"/>
    <w:link w:val="21"/>
    <w:qFormat/>
    <w:rsid w:val="00A667B9"/>
    <w:pPr>
      <w:keepNext/>
    </w:pPr>
    <w:rPr>
      <w:b/>
      <w:sz w:val="18"/>
      <w:szCs w:val="20"/>
    </w:rPr>
  </w:style>
  <w:style w:type="paragraph" w:styleId="af">
    <w:name w:val="footer"/>
    <w:basedOn w:val="a2"/>
    <w:link w:val="af0"/>
    <w:uiPriority w:val="99"/>
    <w:rsid w:val="00A667B9"/>
    <w:pPr>
      <w:tabs>
        <w:tab w:val="center" w:pos="4677"/>
        <w:tab w:val="right" w:pos="9355"/>
      </w:tabs>
      <w:spacing w:after="0"/>
      <w:jc w:val="left"/>
    </w:pPr>
    <w:rPr>
      <w:sz w:val="24"/>
      <w:szCs w:val="20"/>
    </w:rPr>
  </w:style>
  <w:style w:type="character" w:customStyle="1" w:styleId="af0">
    <w:name w:val="Нижний колонтитул Знак"/>
    <w:basedOn w:val="a3"/>
    <w:link w:val="af"/>
    <w:uiPriority w:val="99"/>
    <w:locked/>
    <w:rsid w:val="00A97346"/>
    <w:rPr>
      <w:rFonts w:ascii="Arial" w:hAnsi="Arial" w:cs="Times New Roman"/>
      <w:sz w:val="24"/>
    </w:rPr>
  </w:style>
  <w:style w:type="character" w:styleId="af1">
    <w:name w:val="footnote reference"/>
    <w:basedOn w:val="a3"/>
    <w:rsid w:val="00190E55"/>
    <w:rPr>
      <w:rFonts w:cs="Times New Roman"/>
      <w:vertAlign w:val="superscript"/>
    </w:rPr>
  </w:style>
  <w:style w:type="paragraph" w:styleId="12">
    <w:name w:val="toc 1"/>
    <w:basedOn w:val="a2"/>
    <w:next w:val="a2"/>
    <w:uiPriority w:val="39"/>
    <w:rsid w:val="00A667B9"/>
    <w:pPr>
      <w:spacing w:before="240"/>
    </w:pPr>
    <w:rPr>
      <w:b/>
      <w:sz w:val="24"/>
    </w:rPr>
  </w:style>
  <w:style w:type="paragraph" w:styleId="22">
    <w:name w:val="toc 2"/>
    <w:basedOn w:val="a2"/>
    <w:next w:val="a2"/>
    <w:uiPriority w:val="39"/>
    <w:rsid w:val="00A667B9"/>
    <w:pPr>
      <w:ind w:left="240"/>
    </w:pPr>
  </w:style>
  <w:style w:type="paragraph" w:styleId="31">
    <w:name w:val="toc 3"/>
    <w:basedOn w:val="a2"/>
    <w:next w:val="a2"/>
    <w:uiPriority w:val="39"/>
    <w:rsid w:val="00A667B9"/>
    <w:pPr>
      <w:ind w:left="480"/>
    </w:pPr>
    <w:rPr>
      <w:i/>
    </w:rPr>
  </w:style>
  <w:style w:type="character" w:styleId="af2">
    <w:name w:val="Hyperlink"/>
    <w:basedOn w:val="a3"/>
    <w:uiPriority w:val="99"/>
    <w:rsid w:val="00CF6E45"/>
    <w:rPr>
      <w:rFonts w:cs="Times New Roman"/>
      <w:color w:val="0000FF"/>
      <w:u w:val="single"/>
    </w:rPr>
  </w:style>
  <w:style w:type="character" w:customStyle="1" w:styleId="af3">
    <w:name w:val="Список: знак Знак"/>
    <w:link w:val="a0"/>
    <w:uiPriority w:val="99"/>
    <w:locked/>
    <w:rsid w:val="004A3E3B"/>
    <w:rPr>
      <w:rFonts w:ascii="Arial" w:hAnsi="Arial"/>
      <w:sz w:val="20"/>
      <w:szCs w:val="24"/>
    </w:rPr>
  </w:style>
  <w:style w:type="paragraph" w:customStyle="1" w:styleId="af4">
    <w:name w:val="Заголовок Цель"/>
    <w:basedOn w:val="a2"/>
    <w:rsid w:val="00916C0A"/>
    <w:pPr>
      <w:jc w:val="left"/>
    </w:pPr>
    <w:rPr>
      <w:b/>
      <w:sz w:val="32"/>
      <w:szCs w:val="32"/>
    </w:rPr>
  </w:style>
  <w:style w:type="character" w:styleId="af5">
    <w:name w:val="FollowedHyperlink"/>
    <w:basedOn w:val="a3"/>
    <w:uiPriority w:val="99"/>
    <w:rsid w:val="00CF6E45"/>
    <w:rPr>
      <w:rFonts w:cs="Times New Roman"/>
      <w:color w:val="800080"/>
      <w:u w:val="single"/>
    </w:rPr>
  </w:style>
  <w:style w:type="paragraph" w:styleId="af6">
    <w:name w:val="List"/>
    <w:basedOn w:val="a2"/>
    <w:uiPriority w:val="99"/>
    <w:rsid w:val="00E63118"/>
    <w:pPr>
      <w:ind w:left="283" w:hanging="283"/>
      <w:contextualSpacing/>
    </w:pPr>
  </w:style>
  <w:style w:type="paragraph" w:styleId="af7">
    <w:name w:val="Body Text Indent"/>
    <w:aliases w:val="Основной текст 1,Нумерованный список !!,Надин стиль"/>
    <w:basedOn w:val="a2"/>
    <w:link w:val="af8"/>
    <w:rsid w:val="00B7645F"/>
    <w:pPr>
      <w:spacing w:after="0"/>
      <w:ind w:firstLine="709"/>
    </w:pPr>
    <w:rPr>
      <w:rFonts w:ascii="Times New Roman" w:hAnsi="Times New Roman"/>
      <w:sz w:val="28"/>
      <w:szCs w:val="20"/>
    </w:rPr>
  </w:style>
  <w:style w:type="character" w:customStyle="1" w:styleId="af8">
    <w:name w:val="Основной текст с отступом Знак"/>
    <w:aliases w:val="Основной текст 1 Знак,Нумерованный список !! Знак,Надин стиль Знак"/>
    <w:basedOn w:val="a3"/>
    <w:link w:val="af7"/>
    <w:locked/>
    <w:rsid w:val="00B7645F"/>
    <w:rPr>
      <w:rFonts w:cs="Times New Roman"/>
      <w:sz w:val="28"/>
    </w:rPr>
  </w:style>
  <w:style w:type="paragraph" w:styleId="af9">
    <w:name w:val="table of figures"/>
    <w:basedOn w:val="a2"/>
    <w:next w:val="a2"/>
    <w:uiPriority w:val="99"/>
    <w:semiHidden/>
    <w:rsid w:val="00A667B9"/>
  </w:style>
  <w:style w:type="table" w:styleId="afa">
    <w:name w:val="Table Grid"/>
    <w:basedOn w:val="a4"/>
    <w:rsid w:val="005E2468"/>
    <w:pPr>
      <w:spacing w:after="120"/>
      <w:jc w:val="both"/>
    </w:pPr>
    <w:rPr>
      <w:rFonts w:ascii="Arial" w:hAnsi="Arial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 w:cs="Times New Roman"/>
        <w:b/>
        <w:sz w:val="18"/>
      </w:rPr>
      <w:tblPr/>
      <w:tcPr>
        <w:tcBorders>
          <w:top w:val="single" w:sz="18" w:space="0" w:color="000000"/>
          <w:left w:val="single" w:sz="4" w:space="0" w:color="000000"/>
          <w:bottom w:val="single" w:sz="18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rPr>
        <w:rFonts w:ascii="Arial" w:hAnsi="Arial" w:cs="Times New Roman"/>
        <w:sz w:val="18"/>
      </w:rPr>
      <w:tblPr/>
      <w:tcPr>
        <w:tcBorders>
          <w:top w:val="nil"/>
          <w:left w:val="single" w:sz="4" w:space="0" w:color="000000"/>
          <w:bottom w:val="single" w:sz="18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paragraph" w:styleId="afb">
    <w:name w:val="Document Map"/>
    <w:basedOn w:val="a2"/>
    <w:link w:val="afc"/>
    <w:semiHidden/>
    <w:rsid w:val="00A667B9"/>
    <w:pPr>
      <w:shd w:val="clear" w:color="auto" w:fill="000080"/>
    </w:pPr>
    <w:rPr>
      <w:rFonts w:ascii="Tahoma" w:hAnsi="Tahoma"/>
      <w:szCs w:val="20"/>
    </w:rPr>
  </w:style>
  <w:style w:type="character" w:customStyle="1" w:styleId="afc">
    <w:name w:val="Схема документа Знак"/>
    <w:basedOn w:val="a3"/>
    <w:link w:val="afb"/>
    <w:semiHidden/>
    <w:locked/>
    <w:rsid w:val="00F26B77"/>
    <w:rPr>
      <w:rFonts w:ascii="Tahoma" w:hAnsi="Tahoma" w:cs="Times New Roman"/>
      <w:shd w:val="clear" w:color="auto" w:fill="000080"/>
    </w:rPr>
  </w:style>
  <w:style w:type="table" w:customStyle="1" w:styleId="afd">
    <w:name w:val="Таблица РСО"/>
    <w:basedOn w:val="afa"/>
    <w:uiPriority w:val="99"/>
    <w:qFormat/>
    <w:rsid w:val="005E246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afe">
    <w:name w:val="Таблица РСО с итогом"/>
    <w:basedOn w:val="afd"/>
    <w:uiPriority w:val="99"/>
    <w:qFormat/>
    <w:rsid w:val="005E246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/>
        <w:sz w:val="18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character" w:customStyle="1" w:styleId="11">
    <w:name w:val="Заголовок 1 Знак1"/>
    <w:aliases w:val="Head 1 Знак,Heading 1a Знак,A MAJOR/BOLD Знак,II+ Знак,I Знак,level 1 Знак,Level 1 Head Знак,Level 1 Знак,Глава Знак,Заголовок 1 Знак Знак"/>
    <w:link w:val="10"/>
    <w:uiPriority w:val="99"/>
    <w:locked/>
    <w:rsid w:val="006E5F3C"/>
    <w:rPr>
      <w:rFonts w:ascii="Arial" w:hAnsi="Arial"/>
      <w:b/>
      <w:kern w:val="32"/>
      <w:sz w:val="32"/>
    </w:rPr>
  </w:style>
  <w:style w:type="paragraph" w:customStyle="1" w:styleId="aff">
    <w:name w:val="Источник"/>
    <w:next w:val="a2"/>
    <w:link w:val="aff0"/>
    <w:rsid w:val="00EA62EC"/>
    <w:pPr>
      <w:spacing w:before="120" w:after="120"/>
      <w:jc w:val="both"/>
    </w:pPr>
    <w:rPr>
      <w:rFonts w:ascii="Arial" w:hAnsi="Arial"/>
      <w:i/>
    </w:rPr>
  </w:style>
  <w:style w:type="character" w:customStyle="1" w:styleId="aff0">
    <w:name w:val="Источник Знак"/>
    <w:link w:val="aff"/>
    <w:uiPriority w:val="99"/>
    <w:locked/>
    <w:rsid w:val="00EA62EC"/>
    <w:rPr>
      <w:rFonts w:ascii="Arial" w:hAnsi="Arial"/>
      <w:i/>
      <w:sz w:val="22"/>
      <w:lang w:val="ru-RU" w:eastAsia="ru-RU"/>
    </w:rPr>
  </w:style>
  <w:style w:type="character" w:styleId="aff1">
    <w:name w:val="page number"/>
    <w:basedOn w:val="a3"/>
    <w:rsid w:val="00EA62EC"/>
    <w:rPr>
      <w:rFonts w:ascii="Arial" w:hAnsi="Arial" w:cs="Times New Roman"/>
      <w:noProof/>
      <w:sz w:val="18"/>
    </w:rPr>
  </w:style>
  <w:style w:type="table" w:styleId="-1">
    <w:name w:val="Table Web 1"/>
    <w:basedOn w:val="a4"/>
    <w:uiPriority w:val="99"/>
    <w:rsid w:val="005E7702"/>
    <w:pPr>
      <w:spacing w:after="120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rsid w:val="005E7702"/>
    <w:pPr>
      <w:spacing w:after="120"/>
      <w:jc w:val="both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rsid w:val="005E7702"/>
    <w:pPr>
      <w:spacing w:after="120"/>
      <w:jc w:val="both"/>
    </w:pPr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0">
    <w:name w:val="Список: знак"/>
    <w:link w:val="af3"/>
    <w:uiPriority w:val="99"/>
    <w:rsid w:val="00E63118"/>
    <w:pPr>
      <w:numPr>
        <w:numId w:val="3"/>
      </w:numPr>
      <w:spacing w:after="120"/>
      <w:jc w:val="both"/>
    </w:pPr>
    <w:rPr>
      <w:rFonts w:ascii="Arial" w:hAnsi="Arial"/>
      <w:sz w:val="20"/>
      <w:szCs w:val="24"/>
    </w:rPr>
  </w:style>
  <w:style w:type="paragraph" w:customStyle="1" w:styleId="a1">
    <w:name w:val="Список: число"/>
    <w:uiPriority w:val="99"/>
    <w:rsid w:val="00E63118"/>
    <w:pPr>
      <w:numPr>
        <w:numId w:val="4"/>
      </w:numPr>
      <w:spacing w:after="120"/>
      <w:jc w:val="both"/>
    </w:pPr>
    <w:rPr>
      <w:rFonts w:ascii="Arial" w:hAnsi="Arial"/>
      <w:sz w:val="20"/>
      <w:szCs w:val="24"/>
    </w:rPr>
  </w:style>
  <w:style w:type="table" w:customStyle="1" w:styleId="aff2">
    <w:name w:val="Таблица РСО без заголовка"/>
    <w:basedOn w:val="afa"/>
    <w:uiPriority w:val="99"/>
    <w:qFormat/>
    <w:rsid w:val="005E2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 w:cs="Times New Roman"/>
        <w:b w:val="0"/>
        <w:sz w:val="18"/>
      </w:rPr>
      <w:tblPr/>
      <w:tcPr>
        <w:tcBorders>
          <w:top w:val="single" w:sz="12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rPr>
        <w:rFonts w:ascii="Arial" w:hAnsi="Arial" w:cs="Times New Roman"/>
        <w:sz w:val="18"/>
      </w:rPr>
      <w:tblPr/>
      <w:tcPr>
        <w:tcBorders>
          <w:top w:val="nil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aff3">
    <w:name w:val="ФБК без выделения"/>
    <w:basedOn w:val="afa"/>
    <w:uiPriority w:val="99"/>
    <w:rsid w:val="00A63B4C"/>
    <w:pPr>
      <w:spacing w:before="40" w:after="40"/>
      <w:jc w:val="left"/>
    </w:pPr>
    <w:tblPr>
      <w:tblInd w:w="113" w:type="dxa"/>
      <w:tblBorders>
        <w:top w:val="single" w:sz="2" w:space="0" w:color="C0C0C0"/>
        <w:bottom w:val="single" w:sz="2" w:space="0" w:color="C0C0C0"/>
        <w:insideH w:val="single" w:sz="2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left"/>
      </w:pPr>
      <w:rPr>
        <w:rFonts w:ascii="Arial" w:hAnsi="Arial" w:cs="Times New Roman"/>
        <w:b/>
        <w:sz w:val="18"/>
      </w:rPr>
      <w:tblPr/>
      <w:tcPr>
        <w:tcBorders>
          <w:top w:val="single" w:sz="4" w:space="0" w:color="auto"/>
          <w:left w:val="nil"/>
          <w:bottom w:val="single" w:sz="2" w:space="0" w:color="C0C0C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keepNext/>
        <w:keepLines/>
        <w:spacing w:beforeLines="0" w:beforeAutospacing="0" w:afterLines="0" w:afterAutospacing="0"/>
      </w:pPr>
      <w:rPr>
        <w:rFonts w:ascii="Arial" w:hAnsi="Arial" w:cs="Times New Roman"/>
        <w:sz w:val="18"/>
      </w:rPr>
      <w:tblPr/>
      <w:tcPr>
        <w:tcBorders>
          <w:top w:val="single" w:sz="2" w:space="0" w:color="C0C0C0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Название объекта Знак2"/>
    <w:aliases w:val="(таблиц и рисунков) Знак,Название объекта Знак1 Знак,Название объекта Зна... Знак,Название объекта Знак Знак Знак,Название объекта Знак2 Знак Знак Знак,Название объекта Знак1 Знак Знак1 Знак Знак,Название объекта Знак Знак1"/>
    <w:link w:val="ae"/>
    <w:locked/>
    <w:rsid w:val="002C4363"/>
    <w:rPr>
      <w:rFonts w:ascii="Arial" w:hAnsi="Arial"/>
      <w:b/>
      <w:sz w:val="18"/>
    </w:rPr>
  </w:style>
  <w:style w:type="table" w:customStyle="1" w:styleId="aff4">
    <w:name w:val="Таблица"/>
    <w:uiPriority w:val="99"/>
    <w:rsid w:val="002C4363"/>
    <w:pPr>
      <w:spacing w:before="40" w:after="40"/>
    </w:pPr>
    <w:rPr>
      <w:rFonts w:ascii="Arial" w:hAnsi="Arial"/>
      <w:sz w:val="18"/>
      <w:szCs w:val="20"/>
    </w:rPr>
    <w:tblPr>
      <w:tblInd w:w="113" w:type="dxa"/>
      <w:tblBorders>
        <w:top w:val="single" w:sz="4" w:space="0" w:color="C0C0C0"/>
        <w:bottom w:val="single" w:sz="4" w:space="0" w:color="C0C0C0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rmal (Web)"/>
    <w:basedOn w:val="a2"/>
    <w:uiPriority w:val="99"/>
    <w:rsid w:val="00B7645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23">
    <w:name w:val="Body Text Indent 2"/>
    <w:basedOn w:val="a2"/>
    <w:link w:val="24"/>
    <w:rsid w:val="00B7645F"/>
    <w:pPr>
      <w:spacing w:line="480" w:lineRule="auto"/>
      <w:ind w:left="283"/>
    </w:pPr>
    <w:rPr>
      <w:sz w:val="24"/>
      <w:szCs w:val="20"/>
    </w:rPr>
  </w:style>
  <w:style w:type="character" w:customStyle="1" w:styleId="24">
    <w:name w:val="Основной текст с отступом 2 Знак"/>
    <w:basedOn w:val="a3"/>
    <w:link w:val="23"/>
    <w:uiPriority w:val="99"/>
    <w:locked/>
    <w:rsid w:val="00B7645F"/>
    <w:rPr>
      <w:rFonts w:ascii="Arial" w:hAnsi="Arial" w:cs="Times New Roman"/>
      <w:sz w:val="24"/>
    </w:rPr>
  </w:style>
  <w:style w:type="paragraph" w:customStyle="1" w:styleId="aff6">
    <w:name w:val="Название рисунка"/>
    <w:basedOn w:val="ae"/>
    <w:next w:val="a2"/>
    <w:link w:val="aff7"/>
    <w:uiPriority w:val="99"/>
    <w:rsid w:val="006D5F97"/>
    <w:pPr>
      <w:spacing w:before="120"/>
      <w:jc w:val="left"/>
    </w:pPr>
  </w:style>
  <w:style w:type="paragraph" w:customStyle="1" w:styleId="aff8">
    <w:name w:val="Название таблицы"/>
    <w:basedOn w:val="ae"/>
    <w:next w:val="a2"/>
    <w:link w:val="13"/>
    <w:uiPriority w:val="99"/>
    <w:rsid w:val="006F44C2"/>
    <w:pPr>
      <w:spacing w:before="120"/>
      <w:jc w:val="left"/>
    </w:pPr>
  </w:style>
  <w:style w:type="character" w:customStyle="1" w:styleId="13">
    <w:name w:val="Название таблицы Знак1"/>
    <w:aliases w:val="Название таблицы Знак Знак Знак2,Название таблицы Знак Знак Знак Знак1,Название таблицы1 Знак Знак Знак Знак1,Название объекта2 Знак1,Название объекта11 Знак1,Название таблицы Знак Знак11 Знак2"/>
    <w:link w:val="aff8"/>
    <w:uiPriority w:val="99"/>
    <w:locked/>
    <w:rsid w:val="006F44C2"/>
    <w:rPr>
      <w:rFonts w:ascii="Arial" w:hAnsi="Arial"/>
      <w:b/>
      <w:sz w:val="18"/>
    </w:rPr>
  </w:style>
  <w:style w:type="character" w:customStyle="1" w:styleId="20">
    <w:name w:val="Заголовок 2 Знак"/>
    <w:aliases w:val="Подзаголовок1 Знак,Продолжение таблицы Знак1,clanak Знак,Sub heading Знак,h2 Знак,2 headline Знак,h Знак1,Продолжение таблицы Знак Знак Знак1,Продолжение таблицы Знак Знак1,Продолжение таблицы Знак Знак Знак Знак,h Знак Знак,h21 Знак"/>
    <w:link w:val="2"/>
    <w:locked/>
    <w:rsid w:val="006F44C2"/>
    <w:rPr>
      <w:rFonts w:ascii="Arial" w:hAnsi="Arial"/>
      <w:b/>
      <w:sz w:val="20"/>
    </w:rPr>
  </w:style>
  <w:style w:type="paragraph" w:customStyle="1" w:styleId="ConsPlusNormal">
    <w:name w:val="ConsPlusNormal"/>
    <w:link w:val="ConsPlusNormal0"/>
    <w:rsid w:val="008135A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f9">
    <w:name w:val="List Paragraph"/>
    <w:basedOn w:val="a2"/>
    <w:uiPriority w:val="34"/>
    <w:qFormat/>
    <w:rsid w:val="008135AC"/>
    <w:pPr>
      <w:ind w:left="720"/>
      <w:contextualSpacing/>
    </w:pPr>
  </w:style>
  <w:style w:type="paragraph" w:styleId="25">
    <w:name w:val="Body Text 2"/>
    <w:basedOn w:val="a2"/>
    <w:link w:val="26"/>
    <w:rsid w:val="00AF1243"/>
    <w:pPr>
      <w:spacing w:line="480" w:lineRule="auto"/>
    </w:pPr>
    <w:rPr>
      <w:sz w:val="24"/>
      <w:szCs w:val="20"/>
    </w:rPr>
  </w:style>
  <w:style w:type="character" w:customStyle="1" w:styleId="26">
    <w:name w:val="Основной текст 2 Знак"/>
    <w:basedOn w:val="a3"/>
    <w:link w:val="25"/>
    <w:uiPriority w:val="99"/>
    <w:locked/>
    <w:rsid w:val="00AF1243"/>
    <w:rPr>
      <w:rFonts w:ascii="Arial" w:hAnsi="Arial" w:cs="Times New Roman"/>
      <w:sz w:val="24"/>
    </w:rPr>
  </w:style>
  <w:style w:type="character" w:styleId="affa">
    <w:name w:val="Emphasis"/>
    <w:basedOn w:val="a3"/>
    <w:uiPriority w:val="20"/>
    <w:qFormat/>
    <w:rsid w:val="005E3D7D"/>
    <w:rPr>
      <w:rFonts w:cs="Times New Roman"/>
      <w:i/>
      <w:lang w:val="en-GB"/>
    </w:rPr>
  </w:style>
  <w:style w:type="table" w:styleId="affb">
    <w:name w:val="Table Elegant"/>
    <w:basedOn w:val="a4"/>
    <w:uiPriority w:val="99"/>
    <w:rsid w:val="00F26B77"/>
    <w:pPr>
      <w:spacing w:after="120"/>
      <w:jc w:val="both"/>
    </w:pPr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7">
    <w:name w:val="Название рисунка Знак"/>
    <w:link w:val="aff6"/>
    <w:uiPriority w:val="99"/>
    <w:locked/>
    <w:rsid w:val="00F26B77"/>
    <w:rPr>
      <w:rFonts w:ascii="Arial" w:hAnsi="Arial"/>
      <w:b/>
      <w:sz w:val="18"/>
    </w:rPr>
  </w:style>
  <w:style w:type="table" w:customStyle="1" w:styleId="affc">
    <w:name w:val="ФБК_без итога"/>
    <w:uiPriority w:val="99"/>
    <w:rsid w:val="00F26B77"/>
    <w:pPr>
      <w:spacing w:before="40" w:after="40"/>
    </w:pPr>
    <w:rPr>
      <w:rFonts w:ascii="Arial" w:hAnsi="Arial"/>
      <w:sz w:val="18"/>
      <w:szCs w:val="20"/>
    </w:rPr>
    <w:tblPr>
      <w:tblInd w:w="0" w:type="dxa"/>
      <w:tblBorders>
        <w:insideH w:val="single" w:sz="2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name w:val="ФБК_с итогом"/>
    <w:basedOn w:val="affc"/>
    <w:uiPriority w:val="99"/>
    <w:rsid w:val="00F26B77"/>
    <w:tblPr>
      <w:tblInd w:w="0" w:type="dxa"/>
      <w:tblBorders>
        <w:insideH w:val="single" w:sz="2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sz w:val="16"/>
      </w:rPr>
      <w:tblPr/>
      <w:trPr>
        <w:tblHeader/>
      </w:trPr>
      <w:tcPr>
        <w:tcBorders>
          <w:top w:val="nil"/>
          <w:bottom w:val="single" w:sz="4" w:space="0" w:color="auto"/>
        </w:tcBorders>
      </w:tcPr>
    </w:tblStylePr>
    <w:tblStylePr w:type="lastRow">
      <w:rPr>
        <w:rFonts w:ascii="Arial" w:hAnsi="Arial" w:cs="Times New Roman"/>
        <w:b/>
        <w:sz w:val="18"/>
      </w:rPr>
      <w:tblPr/>
      <w:tcPr>
        <w:tcBorders>
          <w:bottom w:val="nil"/>
        </w:tcBorders>
      </w:tcPr>
    </w:tblStylePr>
  </w:style>
  <w:style w:type="character" w:customStyle="1" w:styleId="27">
    <w:name w:val="Знак Знак2"/>
    <w:uiPriority w:val="99"/>
    <w:semiHidden/>
    <w:rsid w:val="00F26B77"/>
    <w:rPr>
      <w:rFonts w:ascii="Arial" w:hAnsi="Arial"/>
      <w:b/>
      <w:lang w:val="ru-RU" w:eastAsia="ru-RU"/>
    </w:rPr>
  </w:style>
  <w:style w:type="paragraph" w:styleId="z-">
    <w:name w:val="HTML Bottom of Form"/>
    <w:basedOn w:val="a2"/>
    <w:next w:val="a2"/>
    <w:link w:val="z-0"/>
    <w:hidden/>
    <w:uiPriority w:val="99"/>
    <w:rsid w:val="00F26B77"/>
    <w:pPr>
      <w:pBdr>
        <w:top w:val="single" w:sz="6" w:space="1" w:color="auto"/>
      </w:pBdr>
      <w:spacing w:after="0"/>
      <w:jc w:val="center"/>
    </w:pPr>
    <w:rPr>
      <w:vanish/>
      <w:sz w:val="16"/>
      <w:szCs w:val="20"/>
    </w:rPr>
  </w:style>
  <w:style w:type="character" w:customStyle="1" w:styleId="z-0">
    <w:name w:val="z-Конец формы Знак"/>
    <w:basedOn w:val="a3"/>
    <w:link w:val="z-"/>
    <w:uiPriority w:val="99"/>
    <w:locked/>
    <w:rsid w:val="00F26B77"/>
    <w:rPr>
      <w:rFonts w:ascii="Arial" w:hAnsi="Arial" w:cs="Times New Roman"/>
      <w:vanish/>
      <w:sz w:val="16"/>
    </w:rPr>
  </w:style>
  <w:style w:type="character" w:customStyle="1" w:styleId="14">
    <w:name w:val="Название объекта1 Знак Знак"/>
    <w:uiPriority w:val="99"/>
    <w:semiHidden/>
    <w:rsid w:val="00F26B77"/>
    <w:rPr>
      <w:rFonts w:ascii="Arial" w:hAnsi="Arial"/>
      <w:b/>
      <w:sz w:val="18"/>
      <w:lang w:val="ru-RU" w:eastAsia="ru-RU"/>
    </w:rPr>
  </w:style>
  <w:style w:type="table" w:styleId="15">
    <w:name w:val="Table Simple 1"/>
    <w:basedOn w:val="a4"/>
    <w:uiPriority w:val="99"/>
    <w:rsid w:val="001517A3"/>
    <w:pPr>
      <w:spacing w:before="40" w:after="40"/>
    </w:pPr>
    <w:rPr>
      <w:rFonts w:ascii="Arial" w:hAnsi="Arial"/>
      <w:sz w:val="18"/>
      <w:szCs w:val="20"/>
    </w:rPr>
    <w:tblPr>
      <w:tblStyleRowBandSize w:val="1"/>
      <w:tblInd w:w="113" w:type="dxa"/>
      <w:tblBorders>
        <w:top w:val="single" w:sz="2" w:space="0" w:color="C0C0C0"/>
        <w:bottom w:val="single" w:sz="2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 w:cs="Times New Roman"/>
        <w:b/>
        <w:sz w:val="16"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rPr>
        <w:rFonts w:ascii="Arial" w:hAnsi="Arial" w:cs="Times New Roman"/>
        <w:sz w:val="18"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firstCol">
      <w:rPr>
        <w:rFonts w:ascii="Arial" w:hAnsi="Arial" w:cs="Times New Roman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Arial" w:hAnsi="Arial" w:cs="Times New Roman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Times New Roman"/>
        <w:sz w:val="18"/>
      </w:rPr>
      <w:tblPr/>
      <w:tcPr>
        <w:tcBorders>
          <w:top w:val="single" w:sz="6" w:space="0" w:color="808080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pPr>
        <w:jc w:val="left"/>
      </w:pPr>
      <w:rPr>
        <w:rFonts w:ascii="Arial" w:hAnsi="Arial" w:cs="Times New Roman"/>
        <w:sz w:val="18"/>
      </w:rPr>
      <w:tblPr/>
      <w:tcPr>
        <w:tcBorders>
          <w:top w:val="single" w:sz="6" w:space="0" w:color="808080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FontStyle12">
    <w:name w:val="Font Style12"/>
    <w:uiPriority w:val="99"/>
    <w:rsid w:val="00733466"/>
    <w:rPr>
      <w:rFonts w:ascii="Times New Roman" w:hAnsi="Times New Roman"/>
      <w:smallCaps/>
      <w:sz w:val="22"/>
    </w:rPr>
  </w:style>
  <w:style w:type="character" w:customStyle="1" w:styleId="FontStyle13">
    <w:name w:val="Font Style13"/>
    <w:uiPriority w:val="99"/>
    <w:rsid w:val="00733466"/>
    <w:rPr>
      <w:rFonts w:ascii="Times New Roman" w:hAnsi="Times New Roman"/>
      <w:sz w:val="24"/>
    </w:rPr>
  </w:style>
  <w:style w:type="table" w:styleId="28">
    <w:name w:val="Table Simple 2"/>
    <w:basedOn w:val="a4"/>
    <w:uiPriority w:val="99"/>
    <w:rsid w:val="001517A3"/>
    <w:pPr>
      <w:spacing w:before="40" w:after="40"/>
    </w:pPr>
    <w:rPr>
      <w:rFonts w:ascii="Arial" w:hAnsi="Arial"/>
      <w:sz w:val="18"/>
      <w:szCs w:val="20"/>
    </w:rPr>
    <w:tblPr>
      <w:tblStyleRowBandSize w:val="1"/>
      <w:tblStyleColBandSize w:val="1"/>
      <w:tblInd w:w="113" w:type="dxa"/>
      <w:tblBorders>
        <w:top w:val="single" w:sz="4" w:space="0" w:color="C0C0C0"/>
        <w:bottom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 w:cs="Times New Roman"/>
        <w:b/>
        <w:bCs/>
        <w:sz w:val="16"/>
      </w:rPr>
      <w:tblPr/>
      <w:trPr>
        <w:tblHeader/>
      </w:trPr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pPr>
        <w:jc w:val="left"/>
      </w:pPr>
      <w:rPr>
        <w:rFonts w:ascii="Arial" w:hAnsi="Arial" w:cs="Times New Roman"/>
        <w:b/>
        <w:bCs/>
        <w:color w:val="auto"/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V w:val="nil"/>
        </w:tcBorders>
      </w:tcPr>
    </w:tblStylePr>
    <w:tblStylePr w:type="firstCol">
      <w:rPr>
        <w:rFonts w:ascii="Arial" w:hAnsi="Arial" w:cs="Times New Roman"/>
        <w:b w:val="0"/>
        <w:bCs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 w:cs="Times New Roman"/>
        <w:b w:val="0"/>
        <w:bCs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ascii="Arial" w:hAnsi="Arial" w:cs="Times New Roman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rPr>
        <w:rFonts w:ascii="Arial" w:hAnsi="Arial" w:cs="Times New Roman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Times New Roman"/>
        <w:sz w:val="18"/>
      </w:rPr>
      <w:tblPr/>
      <w:tcPr>
        <w:tcBorders>
          <w:top w:val="single" w:sz="6" w:space="0" w:color="808080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 w:cs="Times New Roman"/>
        <w:sz w:val="18"/>
      </w:rPr>
      <w:tblPr/>
      <w:tcPr>
        <w:tcBorders>
          <w:top w:val="single" w:sz="6" w:space="0" w:color="808080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ascii="Arial" w:hAnsi="Arial" w:cs="Times New Roman"/>
        <w:b/>
        <w:sz w:val="16"/>
      </w:rPr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Arial" w:hAnsi="Arial" w:cs="Times New Roman"/>
        <w:b/>
        <w:bCs/>
        <w:sz w:val="16"/>
      </w:rPr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xl26">
    <w:name w:val="xl26"/>
    <w:basedOn w:val="a2"/>
    <w:uiPriority w:val="99"/>
    <w:rsid w:val="0045485B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Arial Unicode MS" w:eastAsia="Arial Unicode MS" w:hAnsi="Arial Unicode MS" w:cs="Arial Unicode MS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45485B"/>
    <w:rPr>
      <w:rFonts w:ascii="Arial" w:hAnsi="Arial"/>
      <w:sz w:val="22"/>
      <w:lang w:val="ru-RU" w:eastAsia="ru-RU"/>
    </w:rPr>
  </w:style>
  <w:style w:type="table" w:customStyle="1" w:styleId="16">
    <w:name w:val="Таблица РСО1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17">
    <w:name w:val="Сетка таблицы1"/>
    <w:uiPriority w:val="99"/>
    <w:rsid w:val="00755CE2"/>
    <w:pPr>
      <w:spacing w:after="120"/>
      <w:jc w:val="both"/>
    </w:pPr>
    <w:rPr>
      <w:rFonts w:ascii="Arial" w:hAnsi="Arial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Table Simple 3"/>
    <w:basedOn w:val="a4"/>
    <w:uiPriority w:val="99"/>
    <w:rsid w:val="001517A3"/>
    <w:pPr>
      <w:spacing w:before="40" w:after="40"/>
    </w:pPr>
    <w:rPr>
      <w:rFonts w:ascii="Arial" w:hAnsi="Arial"/>
      <w:sz w:val="18"/>
      <w:szCs w:val="20"/>
    </w:rPr>
    <w:tblPr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 w:val="0"/>
        <w:bCs/>
        <w:color w:val="auto"/>
        <w:sz w:val="18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000000" w:fill="auto"/>
      </w:tcPr>
    </w:tblStylePr>
    <w:tblStylePr w:type="lastRow">
      <w:rPr>
        <w:rFonts w:ascii="Arial" w:hAnsi="Arial" w:cs="Times New Roman"/>
        <w:sz w:val="18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cBorders>
        <w:shd w:val="clear" w:color="auto" w:fill="auto"/>
      </w:tcPr>
    </w:tblStylePr>
  </w:style>
  <w:style w:type="table" w:customStyle="1" w:styleId="29">
    <w:name w:val="Таблица РСО2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33">
    <w:name w:val="Таблица РСО3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paragraph" w:customStyle="1" w:styleId="affe">
    <w:name w:val="Введение"/>
    <w:next w:val="a2"/>
    <w:uiPriority w:val="99"/>
    <w:rsid w:val="00B13653"/>
    <w:pPr>
      <w:keepNext/>
      <w:keepLines/>
      <w:pageBreakBefore/>
      <w:spacing w:after="240"/>
    </w:pPr>
    <w:rPr>
      <w:rFonts w:ascii="Arial" w:hAnsi="Arial"/>
      <w:b/>
      <w:sz w:val="28"/>
      <w:szCs w:val="20"/>
    </w:rPr>
  </w:style>
  <w:style w:type="table" w:customStyle="1" w:styleId="41">
    <w:name w:val="Таблица РСО4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51">
    <w:name w:val="Таблица РСО5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paragraph" w:customStyle="1" w:styleId="afff">
    <w:name w:val="Подпись_"/>
    <w:basedOn w:val="a2"/>
    <w:uiPriority w:val="99"/>
    <w:rsid w:val="005C6E89"/>
    <w:pPr>
      <w:spacing w:before="480"/>
    </w:pPr>
  </w:style>
  <w:style w:type="table" w:customStyle="1" w:styleId="61">
    <w:name w:val="Таблица РСО6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styleId="-30">
    <w:name w:val="Table List 3"/>
    <w:basedOn w:val="a4"/>
    <w:uiPriority w:val="99"/>
    <w:rsid w:val="001517A3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4"/>
    <w:uiPriority w:val="99"/>
    <w:rsid w:val="001517A3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uiPriority w:val="99"/>
    <w:rsid w:val="001517A3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4"/>
    <w:uiPriority w:val="99"/>
    <w:rsid w:val="001517A3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olumns 3"/>
    <w:basedOn w:val="a4"/>
    <w:uiPriority w:val="99"/>
    <w:rsid w:val="001517A3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olumns 4"/>
    <w:basedOn w:val="a4"/>
    <w:uiPriority w:val="99"/>
    <w:rsid w:val="001517A3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2">
    <w:name w:val="Table Columns 5"/>
    <w:basedOn w:val="a4"/>
    <w:uiPriority w:val="99"/>
    <w:rsid w:val="001517A3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20">
    <w:name w:val="Table List 2"/>
    <w:basedOn w:val="a4"/>
    <w:uiPriority w:val="99"/>
    <w:rsid w:val="001517A3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rsid w:val="001517A3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rsid w:val="001517A3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4"/>
    <w:uiPriority w:val="99"/>
    <w:rsid w:val="001517A3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rsid w:val="001517A3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0">
    <w:name w:val="Table Theme"/>
    <w:basedOn w:val="a4"/>
    <w:uiPriority w:val="99"/>
    <w:rsid w:val="001517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uiPriority w:val="99"/>
    <w:rsid w:val="001517A3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rsid w:val="001517A3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uiPriority w:val="99"/>
    <w:rsid w:val="001517A3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Grid 1"/>
    <w:basedOn w:val="a4"/>
    <w:uiPriority w:val="99"/>
    <w:rsid w:val="001517A3"/>
    <w:pPr>
      <w:spacing w:before="40" w:after="40"/>
    </w:pPr>
    <w:rPr>
      <w:rFonts w:ascii="Arial" w:hAnsi="Arial"/>
      <w:sz w:val="20"/>
      <w:szCs w:val="20"/>
    </w:rPr>
    <w:tblPr>
      <w:tblStyleRowBandSize w:val="1"/>
      <w:tblStyleColBandSize w:val="1"/>
      <w:tblInd w:w="113" w:type="dxa"/>
      <w:tblBorders>
        <w:top w:val="single" w:sz="2" w:space="0" w:color="C0C0C0"/>
        <w:bottom w:val="single" w:sz="2" w:space="0" w:color="C0C0C0"/>
        <w:insideH w:val="single" w:sz="2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</w:rPr>
      <w:tblPr/>
      <w:tcPr>
        <w:tcBorders>
          <w:top w:val="single" w:sz="4" w:space="0" w:color="auto"/>
          <w:left w:val="nil"/>
          <w:bottom w:val="single" w:sz="2" w:space="0" w:color="C0C0C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spacing w:beforeLines="0" w:beforeAutospacing="0" w:afterLines="0" w:afterAutospacing="0"/>
        <w:jc w:val="left"/>
      </w:pPr>
      <w:rPr>
        <w:rFonts w:ascii="Arial" w:hAnsi="Arial" w:cs="Times New Roman"/>
        <w:i w:val="0"/>
        <w:iCs/>
      </w:rPr>
      <w:tblPr/>
      <w:tcPr>
        <w:tcBorders>
          <w:top w:val="single" w:sz="2" w:space="0" w:color="C0C0C0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rFonts w:cs="Times New Roman"/>
        <w:b w:val="0"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uiPriority w:val="99"/>
    <w:rsid w:val="001517A3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4"/>
    <w:uiPriority w:val="99"/>
    <w:rsid w:val="001517A3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uiPriority w:val="99"/>
    <w:rsid w:val="001517A3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rsid w:val="001517A3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rsid w:val="001517A3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rsid w:val="001517A3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Contemporary"/>
    <w:basedOn w:val="a4"/>
    <w:uiPriority w:val="99"/>
    <w:rsid w:val="001517A3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b">
    <w:name w:val="Table Classic 1"/>
    <w:basedOn w:val="a4"/>
    <w:uiPriority w:val="99"/>
    <w:rsid w:val="001517A3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4"/>
    <w:uiPriority w:val="99"/>
    <w:rsid w:val="001517A3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uiPriority w:val="99"/>
    <w:rsid w:val="001517A3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rsid w:val="001517A3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fff2">
    <w:name w:val="ФБК без итога"/>
    <w:basedOn w:val="afa"/>
    <w:uiPriority w:val="99"/>
    <w:rsid w:val="001517A3"/>
    <w:pPr>
      <w:spacing w:before="40" w:after="40"/>
      <w:jc w:val="left"/>
    </w:pPr>
    <w:tblPr>
      <w:tblStyleRowBandSize w:val="1"/>
      <w:tblInd w:w="113" w:type="dxa"/>
      <w:tblBorders>
        <w:top w:val="single" w:sz="4" w:space="0" w:color="auto"/>
        <w:bottom w:val="single" w:sz="4" w:space="0" w:color="auto"/>
        <w:insideH w:val="single" w:sz="2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rFonts w:ascii="Arial" w:hAnsi="Arial" w:cs="Times New Roman"/>
        <w:b/>
        <w:sz w:val="16"/>
      </w:rPr>
      <w:tblPr/>
      <w:trPr>
        <w:tblHeader/>
      </w:trPr>
      <w:tcPr>
        <w:tc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keepNext/>
        <w:keepLines/>
      </w:pPr>
      <w:rPr>
        <w:rFonts w:ascii="Arial" w:hAnsi="Arial" w:cs="Times New Roman"/>
        <w:sz w:val="18"/>
      </w:rPr>
      <w:tblPr/>
      <w:tcPr>
        <w:tcBorders>
          <w:top w:val="single" w:sz="2" w:space="0" w:color="C0C0C0"/>
          <w:left w:val="single" w:sz="4" w:space="0" w:color="000000"/>
          <w:bottom w:val="single" w:sz="4" w:space="0" w:color="auto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Times New Roman"/>
      </w:rPr>
      <w:tblPr/>
      <w:tcPr>
        <w:tcBorders>
          <w:top w:val="single" w:sz="2" w:space="0" w:color="C0C0C0"/>
          <w:left w:val="nil"/>
          <w:bottom w:val="single" w:sz="2" w:space="0" w:color="C0C0C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pPr>
        <w:jc w:val="left"/>
      </w:pPr>
      <w:rPr>
        <w:rFonts w:ascii="Arial" w:hAnsi="Arial" w:cs="Times New Roman"/>
      </w:rPr>
      <w:tblPr/>
      <w:tcPr>
        <w:tcBorders>
          <w:top w:val="single" w:sz="2" w:space="0" w:color="C0C0C0"/>
          <w:left w:val="nil"/>
          <w:bottom w:val="single" w:sz="2" w:space="0" w:color="C0C0C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afff3">
    <w:name w:val="ФБК с итогом"/>
    <w:basedOn w:val="afa"/>
    <w:uiPriority w:val="99"/>
    <w:rsid w:val="001517A3"/>
    <w:pPr>
      <w:spacing w:before="40" w:after="40"/>
      <w:jc w:val="left"/>
    </w:p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2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rFonts w:ascii="Arial" w:hAnsi="Arial" w:cs="Times New Roman"/>
        <w:b/>
        <w:sz w:val="16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keepNext/>
        <w:keepLines/>
      </w:pPr>
      <w:rPr>
        <w:rFonts w:ascii="Arial" w:hAnsi="Arial" w:cs="Times New Roman"/>
        <w:b/>
        <w:sz w:val="16"/>
      </w:rPr>
      <w:tblPr/>
      <w:trPr>
        <w:cantSplit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 w:cs="Times New Roman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single" w:sz="2" w:space="0" w:color="C0C0C0"/>
          <w:left w:val="nil"/>
          <w:bottom w:val="single" w:sz="2" w:space="0" w:color="C0C0C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cs="Times New Roman"/>
      </w:rPr>
      <w:tblPr/>
      <w:tcPr>
        <w:tcBorders>
          <w:top w:val="single" w:sz="2" w:space="0" w:color="C0C0C0"/>
          <w:left w:val="nil"/>
          <w:bottom w:val="single" w:sz="2" w:space="0" w:color="C0C0C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ascii="Arial" w:hAnsi="Arial" w:cs="Times New Roman"/>
        <w:b/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Arial" w:hAnsi="Arial" w:cs="Times New Roman"/>
        <w:b/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afff4">
    <w:name w:val="ФБК с цифрами итогом"/>
    <w:basedOn w:val="afa"/>
    <w:uiPriority w:val="99"/>
    <w:rsid w:val="001517A3"/>
    <w:pPr>
      <w:spacing w:before="40" w:after="40"/>
      <w:jc w:val="left"/>
    </w:pPr>
    <w:tblPr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2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spacing w:beforeLines="0" w:beforeAutospacing="0" w:afterLines="0" w:afterAutospacing="0"/>
        <w:jc w:val="center"/>
      </w:pPr>
      <w:rPr>
        <w:rFonts w:ascii="Arial" w:hAnsi="Arial" w:cs="Times New Roman"/>
        <w:b/>
        <w:sz w:val="16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keepNext/>
        <w:keepLines/>
        <w:pageBreakBefore/>
        <w:spacing w:beforeLines="0" w:beforeAutospacing="0" w:afterLines="0" w:afterAutospacing="0"/>
      </w:pPr>
      <w:rPr>
        <w:rFonts w:ascii="Arial" w:hAnsi="Arial" w:cs="Times New Roman"/>
        <w:b/>
        <w:sz w:val="16"/>
      </w:rPr>
      <w:tblPr/>
      <w:trPr>
        <w:cantSplit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spacing w:beforeLines="0" w:beforeAutospacing="0" w:afterLines="0" w:afterAutospacing="0"/>
        <w:jc w:val="left"/>
      </w:pPr>
      <w:rPr>
        <w:rFonts w:ascii="Arial" w:hAnsi="Arial" w:cs="Times New Roman"/>
        <w:sz w:val="18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spacing w:beforeLines="0" w:beforeAutospacing="0" w:afterLines="0" w:afterAutospacing="0"/>
        <w:jc w:val="right"/>
      </w:pPr>
      <w:rPr>
        <w:rFonts w:ascii="Arial" w:hAnsi="Arial" w:cs="Times New Roman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pPr>
        <w:jc w:val="right"/>
      </w:pPr>
      <w:rPr>
        <w:rFonts w:ascii="Arial" w:hAnsi="Arial" w:cs="Times New Roman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pPr>
        <w:jc w:val="right"/>
      </w:pPr>
      <w:rPr>
        <w:rFonts w:ascii="Arial" w:hAnsi="Arial" w:cs="Times New Roman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cs="Times New Roman"/>
      </w:rPr>
      <w:tblPr/>
      <w:tcPr>
        <w:tcBorders>
          <w:top w:val="single" w:sz="6" w:space="0" w:color="808080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ascii="Arial" w:hAnsi="Arial" w:cs="Times New Roman"/>
        <w:b/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swCell">
      <w:pPr>
        <w:jc w:val="left"/>
      </w:pPr>
      <w:rPr>
        <w:rFonts w:ascii="Arial" w:hAnsi="Arial" w:cs="Times New Roman"/>
        <w:b/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ff5">
    <w:name w:val="Оглавление"/>
    <w:next w:val="a2"/>
    <w:uiPriority w:val="99"/>
    <w:rsid w:val="00B13653"/>
    <w:pPr>
      <w:pageBreakBefore/>
      <w:spacing w:after="240"/>
    </w:pPr>
    <w:rPr>
      <w:rFonts w:ascii="Arial" w:hAnsi="Arial"/>
      <w:b/>
      <w:sz w:val="28"/>
      <w:szCs w:val="20"/>
    </w:rPr>
  </w:style>
  <w:style w:type="table" w:customStyle="1" w:styleId="72">
    <w:name w:val="Таблица РСО7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paragraph" w:styleId="45">
    <w:name w:val="toc 4"/>
    <w:basedOn w:val="a2"/>
    <w:next w:val="a2"/>
    <w:autoRedefine/>
    <w:rsid w:val="00B13653"/>
    <w:pPr>
      <w:spacing w:before="60" w:after="60"/>
      <w:ind w:left="601"/>
    </w:pPr>
    <w:rPr>
      <w:sz w:val="18"/>
    </w:rPr>
  </w:style>
  <w:style w:type="table" w:customStyle="1" w:styleId="82">
    <w:name w:val="Таблица РСО8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character" w:customStyle="1" w:styleId="PKF">
    <w:name w:val="PKF Знак"/>
    <w:link w:val="PKF0"/>
    <w:uiPriority w:val="99"/>
    <w:locked/>
    <w:rsid w:val="001517A3"/>
    <w:rPr>
      <w:rFonts w:ascii="Arial" w:hAnsi="Arial"/>
      <w:sz w:val="12"/>
    </w:rPr>
  </w:style>
  <w:style w:type="paragraph" w:customStyle="1" w:styleId="PKF0">
    <w:name w:val="PKF"/>
    <w:basedOn w:val="a2"/>
    <w:link w:val="PKF"/>
    <w:uiPriority w:val="99"/>
    <w:semiHidden/>
    <w:rsid w:val="001517A3"/>
    <w:pPr>
      <w:spacing w:after="0" w:line="140" w:lineRule="exact"/>
      <w:jc w:val="left"/>
    </w:pPr>
    <w:rPr>
      <w:sz w:val="12"/>
      <w:szCs w:val="20"/>
    </w:rPr>
  </w:style>
  <w:style w:type="table" w:customStyle="1" w:styleId="afff6">
    <w:name w:val="ФБК_ Табл"/>
    <w:uiPriority w:val="99"/>
    <w:semiHidden/>
    <w:rsid w:val="001517A3"/>
    <w:pPr>
      <w:spacing w:before="40" w:after="40"/>
    </w:pPr>
    <w:rPr>
      <w:rFonts w:ascii="Arial" w:hAnsi="Arial"/>
      <w:sz w:val="18"/>
      <w:szCs w:val="20"/>
    </w:rPr>
    <w:tblPr>
      <w:tblInd w:w="113" w:type="dxa"/>
      <w:tblBorders>
        <w:top w:val="single" w:sz="8" w:space="0" w:color="auto"/>
        <w:bottom w:val="single" w:sz="8" w:space="0" w:color="auto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Таблица РСО9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100">
    <w:name w:val="Таблица РСО10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110">
    <w:name w:val="Таблица РСО11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120">
    <w:name w:val="Таблица РСО12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130">
    <w:name w:val="Таблица РСО13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140">
    <w:name w:val="Таблица РСО14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150">
    <w:name w:val="Таблица РСО15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160">
    <w:name w:val="Таблица РСО16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e">
    <w:name w:val="Сетка таблицы2"/>
    <w:uiPriority w:val="99"/>
    <w:rsid w:val="00755CE2"/>
    <w:pPr>
      <w:spacing w:after="120"/>
      <w:jc w:val="both"/>
    </w:pPr>
    <w:rPr>
      <w:rFonts w:ascii="Arial" w:hAnsi="Arial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Таблица РСО17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paragraph" w:customStyle="1" w:styleId="afff7">
    <w:name w:val="ФИО"/>
    <w:basedOn w:val="a2"/>
    <w:uiPriority w:val="99"/>
    <w:semiHidden/>
    <w:rsid w:val="001517A3"/>
    <w:pPr>
      <w:spacing w:before="60" w:after="60"/>
      <w:jc w:val="right"/>
    </w:pPr>
    <w:rPr>
      <w:szCs w:val="20"/>
    </w:rPr>
  </w:style>
  <w:style w:type="table" w:customStyle="1" w:styleId="37">
    <w:name w:val="Сетка таблицы3"/>
    <w:uiPriority w:val="99"/>
    <w:rsid w:val="00755CE2"/>
    <w:pPr>
      <w:spacing w:after="120"/>
      <w:jc w:val="both"/>
    </w:pPr>
    <w:rPr>
      <w:rFonts w:ascii="Arial" w:hAnsi="Arial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Таблица РСО18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character" w:customStyle="1" w:styleId="210">
    <w:name w:val="Знак Знак21"/>
    <w:uiPriority w:val="99"/>
    <w:semiHidden/>
    <w:rsid w:val="001517A3"/>
    <w:rPr>
      <w:rFonts w:ascii="Arial" w:hAnsi="Arial"/>
      <w:b/>
      <w:lang w:val="ru-RU" w:eastAsia="ru-RU"/>
    </w:rPr>
  </w:style>
  <w:style w:type="table" w:customStyle="1" w:styleId="afff8">
    <w:name w:val="ФБК_Табл_с итогом"/>
    <w:uiPriority w:val="99"/>
    <w:semiHidden/>
    <w:rsid w:val="001517A3"/>
    <w:pPr>
      <w:spacing w:before="40" w:after="40"/>
    </w:pPr>
    <w:rPr>
      <w:rFonts w:ascii="Arial" w:hAnsi="Arial"/>
      <w:sz w:val="18"/>
      <w:szCs w:val="20"/>
    </w:rPr>
    <w:tblPr>
      <w:tblInd w:w="113" w:type="dxa"/>
      <w:tblBorders>
        <w:top w:val="single" w:sz="4" w:space="0" w:color="auto"/>
        <w:bottom w:val="single" w:sz="4" w:space="0" w:color="auto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uiPriority w:val="99"/>
    <w:rsid w:val="00755CE2"/>
    <w:pPr>
      <w:spacing w:after="120"/>
      <w:jc w:val="both"/>
    </w:pPr>
    <w:rPr>
      <w:rFonts w:ascii="Arial" w:hAnsi="Arial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uiPriority w:val="99"/>
    <w:rsid w:val="00755CE2"/>
    <w:pPr>
      <w:spacing w:after="120"/>
      <w:jc w:val="both"/>
    </w:pPr>
    <w:rPr>
      <w:rFonts w:ascii="Arial" w:hAnsi="Arial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Таблица РСО19"/>
    <w:basedOn w:val="afa"/>
    <w:uiPriority w:val="99"/>
    <w:rsid w:val="00755C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  <w:outlineLvl w:val="9"/>
      </w:pPr>
      <w:rPr>
        <w:rFonts w:ascii="Arial" w:hAnsi="Arial" w:cs="Times New Roman"/>
        <w:b/>
        <w:i w:val="0"/>
        <w:sz w:val="18"/>
        <w:u w:val="none"/>
      </w:rPr>
      <w:tblPr/>
      <w:trPr>
        <w:tblHeader/>
      </w:trPr>
      <w:tcPr>
        <w:tc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 w:cs="Times New Roman"/>
        <w:b w:val="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nil"/>
          <w:left w:val="single" w:sz="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center"/>
      </w:pPr>
      <w:rPr>
        <w:rFonts w:cs="Times New Roman"/>
      </w:rPr>
    </w:tblStylePr>
  </w:style>
  <w:style w:type="character" w:customStyle="1" w:styleId="apple-converted-space">
    <w:name w:val="apple-converted-space"/>
    <w:rsid w:val="00755CE2"/>
  </w:style>
  <w:style w:type="paragraph" w:styleId="HTML">
    <w:name w:val="HTML Preformatted"/>
    <w:basedOn w:val="a2"/>
    <w:link w:val="HTML0"/>
    <w:uiPriority w:val="99"/>
    <w:rsid w:val="00AA2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0">
    <w:name w:val="Стандартный HTML Знак"/>
    <w:basedOn w:val="a3"/>
    <w:link w:val="HTML"/>
    <w:uiPriority w:val="99"/>
    <w:locked/>
    <w:rsid w:val="00AA2C37"/>
    <w:rPr>
      <w:rFonts w:ascii="Courier New" w:hAnsi="Courier New" w:cs="Times New Roman"/>
    </w:rPr>
  </w:style>
  <w:style w:type="paragraph" w:customStyle="1" w:styleId="afff9">
    <w:name w:val="Маркированный_РСО"/>
    <w:qFormat/>
    <w:rsid w:val="00CA1DE5"/>
    <w:pPr>
      <w:spacing w:after="120"/>
      <w:ind w:left="1134" w:hanging="567"/>
      <w:jc w:val="both"/>
    </w:pPr>
    <w:rPr>
      <w:rFonts w:ascii="Arial" w:hAnsi="Arial"/>
      <w:sz w:val="20"/>
      <w:szCs w:val="24"/>
    </w:rPr>
  </w:style>
  <w:style w:type="paragraph" w:customStyle="1" w:styleId="afffa">
    <w:name w:val="Нумерованный_РСО"/>
    <w:qFormat/>
    <w:rsid w:val="00CA1DE5"/>
    <w:pPr>
      <w:tabs>
        <w:tab w:val="left" w:pos="567"/>
        <w:tab w:val="num" w:pos="937"/>
      </w:tabs>
      <w:spacing w:after="120"/>
      <w:ind w:left="937" w:hanging="397"/>
      <w:jc w:val="both"/>
    </w:pPr>
    <w:rPr>
      <w:rFonts w:ascii="Arial" w:hAnsi="Arial"/>
      <w:sz w:val="20"/>
      <w:szCs w:val="24"/>
    </w:rPr>
  </w:style>
  <w:style w:type="paragraph" w:styleId="83">
    <w:name w:val="toc 8"/>
    <w:basedOn w:val="a2"/>
    <w:next w:val="a2"/>
    <w:autoRedefine/>
    <w:rsid w:val="00B13653"/>
    <w:pPr>
      <w:spacing w:after="0"/>
      <w:ind w:left="1680"/>
    </w:pPr>
    <w:rPr>
      <w:szCs w:val="20"/>
    </w:rPr>
  </w:style>
  <w:style w:type="character" w:styleId="afffb">
    <w:name w:val="annotation reference"/>
    <w:basedOn w:val="a3"/>
    <w:rsid w:val="00CA1DE5"/>
    <w:rPr>
      <w:rFonts w:cs="Times New Roman"/>
      <w:sz w:val="16"/>
    </w:rPr>
  </w:style>
  <w:style w:type="paragraph" w:customStyle="1" w:styleId="afffc">
    <w:name w:val="Нормальный"/>
    <w:uiPriority w:val="99"/>
    <w:rsid w:val="00CA1DE5"/>
    <w:pPr>
      <w:widowControl w:val="0"/>
    </w:pPr>
    <w:rPr>
      <w:sz w:val="20"/>
      <w:szCs w:val="20"/>
    </w:rPr>
  </w:style>
  <w:style w:type="paragraph" w:styleId="afffd">
    <w:name w:val="endnote text"/>
    <w:basedOn w:val="a2"/>
    <w:link w:val="afffe"/>
    <w:rsid w:val="00CA1DE5"/>
    <w:pPr>
      <w:spacing w:after="0"/>
      <w:jc w:val="left"/>
    </w:pPr>
    <w:rPr>
      <w:rFonts w:ascii="Times New Roman" w:hAnsi="Times New Roman"/>
      <w:szCs w:val="20"/>
    </w:rPr>
  </w:style>
  <w:style w:type="character" w:customStyle="1" w:styleId="afffe">
    <w:name w:val="Текст концевой сноски Знак"/>
    <w:basedOn w:val="a3"/>
    <w:link w:val="afffd"/>
    <w:uiPriority w:val="99"/>
    <w:locked/>
    <w:rsid w:val="00CA1DE5"/>
    <w:rPr>
      <w:rFonts w:cs="Times New Roman"/>
    </w:rPr>
  </w:style>
  <w:style w:type="paragraph" w:styleId="55">
    <w:name w:val="toc 5"/>
    <w:basedOn w:val="a2"/>
    <w:next w:val="a2"/>
    <w:autoRedefine/>
    <w:rsid w:val="00B13653"/>
    <w:pPr>
      <w:spacing w:after="0"/>
      <w:ind w:left="800"/>
    </w:pPr>
    <w:rPr>
      <w:szCs w:val="20"/>
    </w:rPr>
  </w:style>
  <w:style w:type="paragraph" w:styleId="63">
    <w:name w:val="toc 6"/>
    <w:basedOn w:val="a2"/>
    <w:next w:val="a2"/>
    <w:autoRedefine/>
    <w:rsid w:val="00B13653"/>
    <w:pPr>
      <w:spacing w:after="0"/>
      <w:ind w:left="1200"/>
    </w:pPr>
    <w:rPr>
      <w:rFonts w:ascii="Times New Roman" w:hAnsi="Times New Roman"/>
      <w:sz w:val="24"/>
    </w:rPr>
  </w:style>
  <w:style w:type="paragraph" w:styleId="73">
    <w:name w:val="toc 7"/>
    <w:basedOn w:val="a2"/>
    <w:next w:val="a2"/>
    <w:autoRedefine/>
    <w:rsid w:val="00B13653"/>
    <w:pPr>
      <w:spacing w:after="0"/>
      <w:ind w:left="1440"/>
    </w:pPr>
    <w:rPr>
      <w:rFonts w:ascii="Times New Roman" w:hAnsi="Times New Roman"/>
      <w:sz w:val="24"/>
    </w:rPr>
  </w:style>
  <w:style w:type="paragraph" w:styleId="92">
    <w:name w:val="toc 9"/>
    <w:basedOn w:val="a2"/>
    <w:next w:val="a2"/>
    <w:autoRedefine/>
    <w:rsid w:val="00B13653"/>
    <w:pPr>
      <w:spacing w:after="0"/>
      <w:ind w:left="1920"/>
    </w:pPr>
    <w:rPr>
      <w:rFonts w:ascii="Times New Roman" w:hAnsi="Times New Roman"/>
      <w:sz w:val="24"/>
    </w:rPr>
  </w:style>
  <w:style w:type="character" w:styleId="affff">
    <w:name w:val="endnote reference"/>
    <w:basedOn w:val="a3"/>
    <w:uiPriority w:val="99"/>
    <w:rsid w:val="00CA1DE5"/>
    <w:rPr>
      <w:rFonts w:cs="Times New Roman"/>
      <w:vertAlign w:val="superscript"/>
    </w:rPr>
  </w:style>
  <w:style w:type="paragraph" w:styleId="affff0">
    <w:name w:val="Balloon Text"/>
    <w:basedOn w:val="a2"/>
    <w:link w:val="affff1"/>
    <w:rsid w:val="00CA1DE5"/>
    <w:pPr>
      <w:spacing w:after="0"/>
      <w:jc w:val="left"/>
    </w:pPr>
    <w:rPr>
      <w:rFonts w:ascii="Tahoma" w:hAnsi="Tahoma"/>
      <w:sz w:val="16"/>
      <w:szCs w:val="20"/>
    </w:rPr>
  </w:style>
  <w:style w:type="character" w:customStyle="1" w:styleId="affff1">
    <w:name w:val="Текст выноски Знак"/>
    <w:basedOn w:val="a3"/>
    <w:link w:val="affff0"/>
    <w:locked/>
    <w:rsid w:val="00CA1DE5"/>
    <w:rPr>
      <w:rFonts w:ascii="Tahoma" w:hAnsi="Tahoma" w:cs="Times New Roman"/>
      <w:sz w:val="16"/>
    </w:rPr>
  </w:style>
  <w:style w:type="paragraph" w:styleId="affff2">
    <w:name w:val="annotation text"/>
    <w:basedOn w:val="a2"/>
    <w:link w:val="affff3"/>
    <w:uiPriority w:val="99"/>
    <w:rsid w:val="00CA1DE5"/>
    <w:pPr>
      <w:spacing w:after="0"/>
      <w:jc w:val="left"/>
    </w:pPr>
    <w:rPr>
      <w:rFonts w:ascii="Times New Roman" w:hAnsi="Times New Roman"/>
      <w:szCs w:val="20"/>
    </w:rPr>
  </w:style>
  <w:style w:type="character" w:customStyle="1" w:styleId="affff3">
    <w:name w:val="Текст примечания Знак"/>
    <w:basedOn w:val="a3"/>
    <w:link w:val="affff2"/>
    <w:uiPriority w:val="99"/>
    <w:locked/>
    <w:rsid w:val="00CA1DE5"/>
    <w:rPr>
      <w:rFonts w:cs="Times New Roman"/>
    </w:rPr>
  </w:style>
  <w:style w:type="paragraph" w:styleId="affff4">
    <w:name w:val="annotation subject"/>
    <w:basedOn w:val="affff2"/>
    <w:next w:val="affff2"/>
    <w:link w:val="affff5"/>
    <w:uiPriority w:val="99"/>
    <w:rsid w:val="00CA1DE5"/>
    <w:rPr>
      <w:b/>
    </w:rPr>
  </w:style>
  <w:style w:type="character" w:customStyle="1" w:styleId="affff5">
    <w:name w:val="Тема примечания Знак"/>
    <w:basedOn w:val="affff3"/>
    <w:link w:val="affff4"/>
    <w:uiPriority w:val="99"/>
    <w:locked/>
    <w:rsid w:val="00CA1DE5"/>
    <w:rPr>
      <w:rFonts w:cs="Times New Roman"/>
      <w:b/>
    </w:rPr>
  </w:style>
  <w:style w:type="paragraph" w:styleId="affff6">
    <w:name w:val="Subtitle"/>
    <w:basedOn w:val="a2"/>
    <w:next w:val="a2"/>
    <w:link w:val="affff7"/>
    <w:uiPriority w:val="11"/>
    <w:qFormat/>
    <w:rsid w:val="00CA1DE5"/>
    <w:pPr>
      <w:numPr>
        <w:ilvl w:val="1"/>
      </w:numPr>
      <w:spacing w:after="0"/>
      <w:jc w:val="left"/>
    </w:pPr>
    <w:rPr>
      <w:rFonts w:ascii="Cambria" w:hAnsi="Cambria"/>
      <w:i/>
      <w:color w:val="4F81BD"/>
      <w:spacing w:val="15"/>
      <w:sz w:val="24"/>
      <w:szCs w:val="20"/>
    </w:rPr>
  </w:style>
  <w:style w:type="character" w:customStyle="1" w:styleId="affff7">
    <w:name w:val="Подзаголовок Знак"/>
    <w:basedOn w:val="a3"/>
    <w:link w:val="affff6"/>
    <w:uiPriority w:val="11"/>
    <w:locked/>
    <w:rsid w:val="00CA1DE5"/>
    <w:rPr>
      <w:rFonts w:ascii="Cambria" w:hAnsi="Cambria" w:cs="Times New Roman"/>
      <w:i/>
      <w:color w:val="4F81BD"/>
      <w:spacing w:val="15"/>
      <w:sz w:val="24"/>
    </w:rPr>
  </w:style>
  <w:style w:type="character" w:styleId="affff8">
    <w:name w:val="Strong"/>
    <w:basedOn w:val="a3"/>
    <w:uiPriority w:val="22"/>
    <w:qFormat/>
    <w:rsid w:val="00CA1DE5"/>
    <w:rPr>
      <w:rFonts w:cs="Times New Roman"/>
      <w:b/>
    </w:rPr>
  </w:style>
  <w:style w:type="character" w:styleId="affff9">
    <w:name w:val="Placeholder Text"/>
    <w:basedOn w:val="a3"/>
    <w:uiPriority w:val="99"/>
    <w:semiHidden/>
    <w:rsid w:val="00CA1DE5"/>
    <w:rPr>
      <w:rFonts w:cs="Times New Roman"/>
      <w:color w:val="808080"/>
    </w:rPr>
  </w:style>
  <w:style w:type="table" w:customStyle="1" w:styleId="affffa">
    <w:name w:val="ФБК"/>
    <w:uiPriority w:val="99"/>
    <w:rsid w:val="00B13653"/>
    <w:pPr>
      <w:spacing w:before="40" w:after="40"/>
    </w:pPr>
    <w:rPr>
      <w:rFonts w:ascii="Arial" w:hAnsi="Arial"/>
      <w:sz w:val="18"/>
      <w:szCs w:val="20"/>
    </w:rPr>
    <w:tblPr>
      <w:tblInd w:w="0" w:type="dxa"/>
      <w:tblBorders>
        <w:insideH w:val="single" w:sz="2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name w:val="Табл. с итогом"/>
    <w:uiPriority w:val="99"/>
    <w:rsid w:val="00B13653"/>
    <w:pPr>
      <w:spacing w:before="40" w:after="40"/>
    </w:pPr>
    <w:rPr>
      <w:rFonts w:ascii="Arial" w:hAnsi="Arial"/>
      <w:sz w:val="18"/>
      <w:szCs w:val="20"/>
    </w:rPr>
    <w:tblPr>
      <w:tblInd w:w="0" w:type="dxa"/>
      <w:tblBorders>
        <w:insideH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">
    <w:name w:val="Список 1-го уровня"/>
    <w:link w:val="1-0"/>
    <w:qFormat/>
    <w:rsid w:val="00CA1DE5"/>
    <w:pPr>
      <w:numPr>
        <w:numId w:val="5"/>
      </w:numPr>
      <w:spacing w:after="120" w:line="300" w:lineRule="exact"/>
      <w:ind w:left="567" w:hanging="340"/>
      <w:jc w:val="both"/>
    </w:pPr>
    <w:rPr>
      <w:rFonts w:ascii="Arial" w:hAnsi="Arial"/>
      <w:sz w:val="20"/>
      <w:szCs w:val="24"/>
    </w:rPr>
  </w:style>
  <w:style w:type="character" w:customStyle="1" w:styleId="1-0">
    <w:name w:val="Список 1-го уровня Знак"/>
    <w:link w:val="1-"/>
    <w:locked/>
    <w:rsid w:val="00CA1DE5"/>
    <w:rPr>
      <w:rFonts w:ascii="Arial" w:hAnsi="Arial"/>
      <w:sz w:val="20"/>
      <w:szCs w:val="24"/>
    </w:rPr>
  </w:style>
  <w:style w:type="paragraph" w:customStyle="1" w:styleId="ConsPlusNonformat">
    <w:name w:val="ConsPlusNonformat"/>
    <w:rsid w:val="00CA1D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ffc">
    <w:name w:val="Body Text"/>
    <w:basedOn w:val="a2"/>
    <w:link w:val="affffd"/>
    <w:rsid w:val="00CA1DE5"/>
    <w:pPr>
      <w:jc w:val="left"/>
    </w:pPr>
    <w:rPr>
      <w:rFonts w:ascii="Times New Roman" w:hAnsi="Times New Roman"/>
      <w:sz w:val="24"/>
      <w:szCs w:val="20"/>
    </w:rPr>
  </w:style>
  <w:style w:type="character" w:customStyle="1" w:styleId="affffd">
    <w:name w:val="Основной текст Знак"/>
    <w:basedOn w:val="a3"/>
    <w:link w:val="affffc"/>
    <w:uiPriority w:val="99"/>
    <w:locked/>
    <w:rsid w:val="00CA1DE5"/>
    <w:rPr>
      <w:rFonts w:cs="Times New Roman"/>
      <w:sz w:val="24"/>
    </w:rPr>
  </w:style>
  <w:style w:type="table" w:customStyle="1" w:styleId="affffe">
    <w:name w:val="Моя Таблица"/>
    <w:basedOn w:val="affb"/>
    <w:uiPriority w:val="99"/>
    <w:rsid w:val="00B13653"/>
    <w:tblPr>
      <w:tblInd w:w="0" w:type="dxa"/>
      <w:tblBorders>
        <w:top w:val="double" w:sz="4" w:space="0" w:color="auto"/>
        <w:left w:val="single" w:sz="4" w:space="0" w:color="auto"/>
        <w:bottom w:val="double" w:sz="4" w:space="0" w:color="auto"/>
        <w:right w:val="single" w:sz="4" w:space="0" w:color="auto"/>
        <w:insideH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">
    <w:name w:val="List Bullet"/>
    <w:basedOn w:val="a2"/>
    <w:autoRedefine/>
    <w:rsid w:val="00CA1DE5"/>
    <w:pPr>
      <w:tabs>
        <w:tab w:val="num" w:pos="360"/>
      </w:tabs>
      <w:spacing w:after="0"/>
      <w:ind w:left="360" w:hanging="360"/>
      <w:jc w:val="left"/>
    </w:pPr>
    <w:rPr>
      <w:rFonts w:ascii="Times New Roman" w:hAnsi="Times New Roman"/>
      <w:szCs w:val="20"/>
    </w:rPr>
  </w:style>
  <w:style w:type="paragraph" w:styleId="afffff0">
    <w:name w:val="Date"/>
    <w:basedOn w:val="a2"/>
    <w:next w:val="a2"/>
    <w:link w:val="afffff1"/>
    <w:rsid w:val="00CA1DE5"/>
    <w:pPr>
      <w:spacing w:after="0"/>
      <w:jc w:val="left"/>
    </w:pPr>
    <w:rPr>
      <w:rFonts w:ascii="Times New Roman" w:hAnsi="Times New Roman"/>
      <w:sz w:val="24"/>
      <w:szCs w:val="20"/>
    </w:rPr>
  </w:style>
  <w:style w:type="character" w:customStyle="1" w:styleId="afffff1">
    <w:name w:val="Дата Знак"/>
    <w:basedOn w:val="a3"/>
    <w:link w:val="afffff0"/>
    <w:locked/>
    <w:rsid w:val="00CA1DE5"/>
    <w:rPr>
      <w:rFonts w:cs="Times New Roman"/>
      <w:sz w:val="24"/>
    </w:rPr>
  </w:style>
  <w:style w:type="paragraph" w:styleId="38">
    <w:name w:val="Body Text Indent 3"/>
    <w:basedOn w:val="a2"/>
    <w:link w:val="39"/>
    <w:rsid w:val="00CA1DE5"/>
    <w:pPr>
      <w:ind w:left="283"/>
      <w:jc w:val="left"/>
    </w:pPr>
    <w:rPr>
      <w:rFonts w:ascii="Times New Roman" w:hAnsi="Times New Roman"/>
      <w:sz w:val="16"/>
      <w:szCs w:val="20"/>
    </w:rPr>
  </w:style>
  <w:style w:type="character" w:customStyle="1" w:styleId="39">
    <w:name w:val="Основной текст с отступом 3 Знак"/>
    <w:basedOn w:val="a3"/>
    <w:link w:val="38"/>
    <w:uiPriority w:val="99"/>
    <w:locked/>
    <w:rsid w:val="00CA1DE5"/>
    <w:rPr>
      <w:rFonts w:cs="Times New Roman"/>
      <w:sz w:val="16"/>
    </w:rPr>
  </w:style>
  <w:style w:type="paragraph" w:customStyle="1" w:styleId="-11">
    <w:name w:val="абзац-1"/>
    <w:basedOn w:val="a2"/>
    <w:rsid w:val="00CA1DE5"/>
    <w:pPr>
      <w:spacing w:after="0" w:line="360" w:lineRule="auto"/>
      <w:ind w:firstLine="709"/>
      <w:jc w:val="left"/>
    </w:pPr>
    <w:rPr>
      <w:rFonts w:ascii="Times New Roman" w:hAnsi="Times New Roman"/>
      <w:sz w:val="24"/>
      <w:szCs w:val="20"/>
    </w:rPr>
  </w:style>
  <w:style w:type="paragraph" w:styleId="2f">
    <w:name w:val="envelope return"/>
    <w:basedOn w:val="a2"/>
    <w:rsid w:val="00CA1DE5"/>
    <w:pPr>
      <w:spacing w:after="0"/>
      <w:jc w:val="left"/>
    </w:pPr>
    <w:rPr>
      <w:szCs w:val="20"/>
    </w:rPr>
  </w:style>
  <w:style w:type="paragraph" w:styleId="afffff2">
    <w:name w:val="Plain Text"/>
    <w:basedOn w:val="a2"/>
    <w:link w:val="afffff3"/>
    <w:rsid w:val="00CA1DE5"/>
    <w:pPr>
      <w:spacing w:after="0"/>
      <w:jc w:val="left"/>
    </w:pPr>
    <w:rPr>
      <w:rFonts w:ascii="Courier New" w:hAnsi="Courier New"/>
      <w:szCs w:val="20"/>
    </w:rPr>
  </w:style>
  <w:style w:type="character" w:customStyle="1" w:styleId="afffff3">
    <w:name w:val="Текст Знак"/>
    <w:basedOn w:val="a3"/>
    <w:link w:val="afffff2"/>
    <w:locked/>
    <w:rsid w:val="00CA1DE5"/>
    <w:rPr>
      <w:rFonts w:ascii="Courier New" w:hAnsi="Courier New" w:cs="Times New Roman"/>
    </w:rPr>
  </w:style>
  <w:style w:type="table" w:customStyle="1" w:styleId="afffff4">
    <w:name w:val="Таблица с итогом"/>
    <w:uiPriority w:val="99"/>
    <w:rsid w:val="00B13653"/>
    <w:rPr>
      <w:rFonts w:ascii="Arial" w:hAnsi="Arial"/>
      <w:sz w:val="18"/>
      <w:szCs w:val="20"/>
    </w:rPr>
    <w:tblPr>
      <w:tblInd w:w="0" w:type="dxa"/>
      <w:tblBorders>
        <w:top w:val="single" w:sz="4" w:space="0" w:color="C0C0C0"/>
        <w:bottom w:val="single" w:sz="4" w:space="0" w:color="C0C0C0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table" w:customStyle="1" w:styleId="afffff5">
    <w:name w:val="Таблица без итога"/>
    <w:uiPriority w:val="99"/>
    <w:rsid w:val="00B13653"/>
    <w:rPr>
      <w:rFonts w:ascii="Arial" w:hAnsi="Arial"/>
      <w:sz w:val="18"/>
      <w:szCs w:val="20"/>
    </w:rPr>
    <w:tblPr>
      <w:tblInd w:w="0" w:type="dxa"/>
      <w:tblBorders>
        <w:top w:val="single" w:sz="4" w:space="0" w:color="C0C0C0"/>
        <w:bottom w:val="single" w:sz="4" w:space="0" w:color="C0C0C0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бычный1"/>
    <w:rsid w:val="00CA1DE5"/>
    <w:rPr>
      <w:rFonts w:ascii="Arial" w:hAnsi="Arial"/>
      <w:sz w:val="20"/>
      <w:szCs w:val="20"/>
    </w:rPr>
  </w:style>
  <w:style w:type="paragraph" w:styleId="afffff6">
    <w:name w:val="List Number"/>
    <w:basedOn w:val="a2"/>
    <w:rsid w:val="00CA1DE5"/>
    <w:pPr>
      <w:tabs>
        <w:tab w:val="num" w:pos="360"/>
      </w:tabs>
      <w:spacing w:after="0"/>
      <w:ind w:left="360" w:hanging="360"/>
      <w:jc w:val="left"/>
    </w:pPr>
    <w:rPr>
      <w:rFonts w:ascii="Times New Roman" w:hAnsi="Times New Roman"/>
      <w:sz w:val="24"/>
      <w:szCs w:val="20"/>
    </w:rPr>
  </w:style>
  <w:style w:type="paragraph" w:styleId="2f0">
    <w:name w:val="List Bullet 2"/>
    <w:basedOn w:val="a2"/>
    <w:autoRedefine/>
    <w:rsid w:val="00CA1DE5"/>
    <w:pPr>
      <w:tabs>
        <w:tab w:val="num" w:pos="643"/>
      </w:tabs>
      <w:spacing w:after="0"/>
      <w:ind w:left="643" w:hanging="360"/>
      <w:jc w:val="left"/>
    </w:pPr>
    <w:rPr>
      <w:rFonts w:ascii="Times New Roman" w:hAnsi="Times New Roman"/>
      <w:sz w:val="24"/>
      <w:szCs w:val="20"/>
    </w:rPr>
  </w:style>
  <w:style w:type="paragraph" w:styleId="3a">
    <w:name w:val="List Bullet 3"/>
    <w:basedOn w:val="a2"/>
    <w:autoRedefine/>
    <w:rsid w:val="00CA1DE5"/>
    <w:pPr>
      <w:tabs>
        <w:tab w:val="num" w:pos="926"/>
      </w:tabs>
      <w:spacing w:after="0"/>
      <w:ind w:left="926" w:hanging="360"/>
      <w:jc w:val="left"/>
    </w:pPr>
    <w:rPr>
      <w:rFonts w:ascii="Times New Roman" w:hAnsi="Times New Roman"/>
      <w:sz w:val="24"/>
      <w:szCs w:val="20"/>
    </w:rPr>
  </w:style>
  <w:style w:type="paragraph" w:styleId="47">
    <w:name w:val="List Bullet 4"/>
    <w:basedOn w:val="a2"/>
    <w:autoRedefine/>
    <w:rsid w:val="00CA1DE5"/>
    <w:pPr>
      <w:tabs>
        <w:tab w:val="num" w:pos="1209"/>
      </w:tabs>
      <w:spacing w:after="0"/>
      <w:ind w:left="1209" w:hanging="360"/>
      <w:jc w:val="left"/>
    </w:pPr>
    <w:rPr>
      <w:rFonts w:ascii="Times New Roman" w:hAnsi="Times New Roman"/>
      <w:sz w:val="24"/>
      <w:szCs w:val="20"/>
    </w:rPr>
  </w:style>
  <w:style w:type="paragraph" w:styleId="56">
    <w:name w:val="List Bullet 5"/>
    <w:basedOn w:val="a2"/>
    <w:autoRedefine/>
    <w:rsid w:val="00CA1DE5"/>
    <w:pPr>
      <w:tabs>
        <w:tab w:val="num" w:pos="1492"/>
      </w:tabs>
      <w:spacing w:after="0"/>
      <w:ind w:left="1492" w:hanging="360"/>
      <w:jc w:val="left"/>
    </w:pPr>
    <w:rPr>
      <w:rFonts w:ascii="Times New Roman" w:hAnsi="Times New Roman"/>
      <w:sz w:val="24"/>
      <w:szCs w:val="20"/>
    </w:rPr>
  </w:style>
  <w:style w:type="paragraph" w:styleId="2f1">
    <w:name w:val="List Number 2"/>
    <w:basedOn w:val="a2"/>
    <w:rsid w:val="00CA1DE5"/>
    <w:pPr>
      <w:tabs>
        <w:tab w:val="num" w:pos="643"/>
      </w:tabs>
      <w:spacing w:after="0"/>
      <w:ind w:left="643" w:hanging="360"/>
      <w:jc w:val="left"/>
    </w:pPr>
    <w:rPr>
      <w:rFonts w:ascii="Times New Roman" w:hAnsi="Times New Roman"/>
      <w:sz w:val="24"/>
      <w:szCs w:val="20"/>
    </w:rPr>
  </w:style>
  <w:style w:type="paragraph" w:styleId="3b">
    <w:name w:val="List Number 3"/>
    <w:basedOn w:val="a2"/>
    <w:rsid w:val="00CA1DE5"/>
    <w:pPr>
      <w:tabs>
        <w:tab w:val="num" w:pos="926"/>
      </w:tabs>
      <w:spacing w:after="0"/>
      <w:ind w:left="926" w:hanging="360"/>
      <w:jc w:val="left"/>
    </w:pPr>
    <w:rPr>
      <w:rFonts w:ascii="Times New Roman" w:hAnsi="Times New Roman"/>
      <w:sz w:val="24"/>
      <w:szCs w:val="20"/>
    </w:rPr>
  </w:style>
  <w:style w:type="paragraph" w:styleId="48">
    <w:name w:val="List Number 4"/>
    <w:basedOn w:val="a2"/>
    <w:rsid w:val="00CA1DE5"/>
    <w:pPr>
      <w:tabs>
        <w:tab w:val="num" w:pos="1209"/>
      </w:tabs>
      <w:spacing w:after="0"/>
      <w:ind w:left="1209" w:hanging="360"/>
      <w:jc w:val="left"/>
    </w:pPr>
    <w:rPr>
      <w:rFonts w:ascii="Times New Roman" w:hAnsi="Times New Roman"/>
      <w:sz w:val="24"/>
      <w:szCs w:val="20"/>
    </w:rPr>
  </w:style>
  <w:style w:type="paragraph" w:styleId="57">
    <w:name w:val="List Number 5"/>
    <w:basedOn w:val="a2"/>
    <w:rsid w:val="00CA1DE5"/>
    <w:pPr>
      <w:tabs>
        <w:tab w:val="num" w:pos="1492"/>
      </w:tabs>
      <w:spacing w:after="0"/>
      <w:ind w:left="1492" w:hanging="360"/>
      <w:jc w:val="left"/>
    </w:pPr>
    <w:rPr>
      <w:rFonts w:ascii="Times New Roman" w:hAnsi="Times New Roman"/>
      <w:sz w:val="24"/>
      <w:szCs w:val="20"/>
    </w:rPr>
  </w:style>
  <w:style w:type="paragraph" w:customStyle="1" w:styleId="2f2">
    <w:name w:val="Обычный2"/>
    <w:rsid w:val="00CA1DE5"/>
    <w:pPr>
      <w:spacing w:line="288" w:lineRule="auto"/>
      <w:ind w:firstLine="567"/>
      <w:jc w:val="both"/>
    </w:pPr>
    <w:rPr>
      <w:rFonts w:ascii="Arial" w:hAnsi="Arial"/>
      <w:szCs w:val="20"/>
    </w:rPr>
  </w:style>
  <w:style w:type="paragraph" w:customStyle="1" w:styleId="a">
    <w:name w:val="Пункт"/>
    <w:basedOn w:val="a2"/>
    <w:next w:val="a2"/>
    <w:rsid w:val="00CA1DE5"/>
    <w:pPr>
      <w:widowControl w:val="0"/>
      <w:numPr>
        <w:ilvl w:val="1"/>
        <w:numId w:val="6"/>
      </w:numPr>
      <w:tabs>
        <w:tab w:val="left" w:pos="851"/>
        <w:tab w:val="left" w:pos="993"/>
        <w:tab w:val="left" w:pos="1134"/>
      </w:tabs>
      <w:spacing w:before="40" w:after="40"/>
    </w:pPr>
    <w:rPr>
      <w:rFonts w:ascii="Times New Roman" w:hAnsi="Times New Roman"/>
      <w:sz w:val="24"/>
      <w:szCs w:val="20"/>
    </w:rPr>
  </w:style>
  <w:style w:type="paragraph" w:styleId="afffff7">
    <w:name w:val="TOC Heading"/>
    <w:basedOn w:val="10"/>
    <w:next w:val="a2"/>
    <w:uiPriority w:val="99"/>
    <w:qFormat/>
    <w:rsid w:val="00B327AB"/>
    <w:pPr>
      <w:keepNext/>
      <w:keepLines/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character" w:styleId="HTML1">
    <w:name w:val="HTML Typewriter"/>
    <w:basedOn w:val="a3"/>
    <w:uiPriority w:val="99"/>
    <w:rsid w:val="008E3CD6"/>
    <w:rPr>
      <w:rFonts w:ascii="Courier New" w:hAnsi="Courier New" w:cs="Times New Roman"/>
      <w:sz w:val="25"/>
    </w:rPr>
  </w:style>
  <w:style w:type="character" w:customStyle="1" w:styleId="submenu-table">
    <w:name w:val="submenu-table"/>
    <w:uiPriority w:val="99"/>
    <w:rsid w:val="00206112"/>
  </w:style>
  <w:style w:type="character" w:styleId="HTML2">
    <w:name w:val="HTML Cite"/>
    <w:basedOn w:val="a3"/>
    <w:uiPriority w:val="99"/>
    <w:rsid w:val="005E6A4F"/>
    <w:rPr>
      <w:rFonts w:cs="Times New Roman"/>
      <w:i/>
    </w:rPr>
  </w:style>
  <w:style w:type="table" w:customStyle="1" w:styleId="afffff8">
    <w:name w:val="Табл. б/итога"/>
    <w:uiPriority w:val="99"/>
    <w:rsid w:val="00B13653"/>
    <w:pPr>
      <w:spacing w:before="40"/>
    </w:pPr>
    <w:rPr>
      <w:rFonts w:ascii="Arial" w:hAnsi="Arial"/>
      <w:sz w:val="18"/>
      <w:szCs w:val="20"/>
    </w:rPr>
    <w:tblPr>
      <w:tblInd w:w="0" w:type="dxa"/>
      <w:tblBorders>
        <w:top w:val="single" w:sz="4" w:space="0" w:color="C0C0C0"/>
        <w:bottom w:val="single" w:sz="4" w:space="0" w:color="C0C0C0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name w:val="Таб.без итог"/>
    <w:basedOn w:val="aff4"/>
    <w:uiPriority w:val="99"/>
    <w:rsid w:val="00B13653"/>
    <w:tblPr>
      <w:tblInd w:w="113" w:type="dxa"/>
      <w:tblBorders>
        <w:top w:val="single" w:sz="8" w:space="0" w:color="auto"/>
        <w:bottom w:val="single" w:sz="8" w:space="0" w:color="auto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keepLines/>
        <w:pageBreakBefore/>
        <w:widowControl/>
        <w:suppressLineNumbers/>
        <w:spacing w:beforeLines="0" w:beforeAutospacing="0" w:afterLines="40" w:afterAutospacing="0"/>
        <w:ind w:leftChars="0" w:left="0" w:rightChars="0" w:right="0"/>
        <w:jc w:val="left"/>
      </w:pPr>
      <w:rPr>
        <w:rFonts w:ascii="Arial" w:hAnsi="Arial" w:cs="Arial"/>
        <w:b/>
        <w:sz w:val="16"/>
        <w:szCs w:val="16"/>
      </w:rPr>
      <w:tblPr/>
      <w:trPr>
        <w:tblHeader/>
      </w:trPr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 w:cs="Arial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220">
    <w:name w:val="Знак Знак22"/>
    <w:uiPriority w:val="99"/>
    <w:semiHidden/>
    <w:rsid w:val="00313A0F"/>
    <w:rPr>
      <w:rFonts w:ascii="Arial" w:hAnsi="Arial"/>
      <w:b/>
      <w:lang w:val="ru-RU" w:eastAsia="ru-RU"/>
    </w:rPr>
  </w:style>
  <w:style w:type="paragraph" w:styleId="afffffa">
    <w:name w:val="No Spacing"/>
    <w:uiPriority w:val="99"/>
    <w:qFormat/>
    <w:rsid w:val="007D35ED"/>
    <w:rPr>
      <w:rFonts w:ascii="Calibri" w:hAnsi="Calibri"/>
    </w:rPr>
  </w:style>
  <w:style w:type="paragraph" w:customStyle="1" w:styleId="src">
    <w:name w:val="src"/>
    <w:basedOn w:val="a2"/>
    <w:uiPriority w:val="99"/>
    <w:rsid w:val="00C434F6"/>
    <w:pPr>
      <w:spacing w:after="225"/>
      <w:jc w:val="left"/>
    </w:pPr>
    <w:rPr>
      <w:rFonts w:ascii="Times New Roman" w:hAnsi="Times New Roman"/>
      <w:i/>
      <w:iCs/>
      <w:color w:val="939756"/>
      <w:sz w:val="17"/>
      <w:szCs w:val="17"/>
    </w:rPr>
  </w:style>
  <w:style w:type="numbering" w:customStyle="1" w:styleId="1">
    <w:name w:val="Стиль1"/>
    <w:rsid w:val="000F451B"/>
    <w:pPr>
      <w:numPr>
        <w:numId w:val="2"/>
      </w:numPr>
    </w:pPr>
  </w:style>
  <w:style w:type="numbering" w:styleId="111111">
    <w:name w:val="Outline List 2"/>
    <w:basedOn w:val="a5"/>
    <w:uiPriority w:val="99"/>
    <w:semiHidden/>
    <w:unhideWhenUsed/>
    <w:locked/>
    <w:rsid w:val="000F451B"/>
    <w:pPr>
      <w:numPr>
        <w:numId w:val="1"/>
      </w:numPr>
    </w:pPr>
  </w:style>
  <w:style w:type="character" w:customStyle="1" w:styleId="afffffb">
    <w:name w:val="Не вступил в силу"/>
    <w:basedOn w:val="a3"/>
    <w:uiPriority w:val="99"/>
    <w:rsid w:val="009B2B8E"/>
    <w:rPr>
      <w:color w:val="000000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51606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7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5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51599">
              <w:marLeft w:val="0"/>
              <w:marRight w:val="-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  <w:divsChild>
                    <w:div w:id="3787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570">
          <w:marLeft w:val="0"/>
          <w:marRight w:val="14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5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1609">
                  <w:marLeft w:val="0"/>
                  <w:marRight w:val="-38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51633">
                      <w:marLeft w:val="136"/>
                      <w:marRight w:val="3804"/>
                      <w:marTop w:val="136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599EBD"/>
                            <w:right w:val="none" w:sz="0" w:space="0" w:color="auto"/>
                          </w:divBdr>
                          <w:divsChild>
                            <w:div w:id="37875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7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580">
          <w:marLeft w:val="0"/>
          <w:marRight w:val="0"/>
          <w:marTop w:val="105"/>
          <w:marBottom w:val="0"/>
          <w:divBdr>
            <w:top w:val="single" w:sz="48" w:space="31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378751614">
              <w:marLeft w:val="0"/>
              <w:marRight w:val="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75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58"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7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83">
      <w:marLeft w:val="27"/>
      <w:marRight w:val="27"/>
      <w:marTop w:val="27"/>
      <w:marBottom w:val="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46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7875147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7875153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7875154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7875156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7875159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78751642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</w:divsChild>
    </w:div>
    <w:div w:id="3787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177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51773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77903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BBBBBB"/>
                <w:right w:val="none" w:sz="0" w:space="0" w:color="auto"/>
              </w:divBdr>
              <w:divsChild>
                <w:div w:id="1576158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7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image" Target="media/image87.wmf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8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image" Target="media/image89.wmf"/><Relationship Id="rId3" Type="http://schemas.openxmlformats.org/officeDocument/2006/relationships/styles" Target="styles.xml"/><Relationship Id="rId214" Type="http://schemas.openxmlformats.org/officeDocument/2006/relationships/theme" Target="theme/theme1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oleObject" Target="embeddings/oleObject86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6.wmf"/><Relationship Id="rId210" Type="http://schemas.openxmlformats.org/officeDocument/2006/relationships/oleObject" Target="embeddings/oleObject100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header" Target="header1.xml"/><Relationship Id="rId211" Type="http://schemas.openxmlformats.org/officeDocument/2006/relationships/image" Target="media/image10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header" Target="header2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footer" Target="footer1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4.wmf"/><Relationship Id="rId203" Type="http://schemas.openxmlformats.org/officeDocument/2006/relationships/image" Target="media/image96.w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ages.stern.nyu.edu/~adamodar/" TargetMode="External"/><Relationship Id="rId1" Type="http://schemas.openxmlformats.org/officeDocument/2006/relationships/hyperlink" Target="http://pages.stern.nyu.edu/~adamod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C7C6-4C01-4737-A794-E86038CA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11785</Words>
  <Characters>67178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</vt:lpstr>
    </vt:vector>
  </TitlesOfParts>
  <LinksUpToDate>false</LinksUpToDate>
  <CharactersWithSpaces>78806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</dc:title>
  <dc:creator/>
  <cp:lastModifiedBy/>
  <cp:revision>1</cp:revision>
  <cp:lastPrinted>2009-02-03T11:53:00Z</cp:lastPrinted>
  <dcterms:created xsi:type="dcterms:W3CDTF">2015-03-03T10:35:00Z</dcterms:created>
  <dcterms:modified xsi:type="dcterms:W3CDTF">2015-03-03T10:35:00Z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звание предприятия">
    <vt:lpwstr> </vt:lpwstr>
  </property>
  <property fmtid="{D5CDD505-2E9C-101B-9397-08002B2CF9AE}" pid="3" name="ДатаОценки">
    <vt:lpwstr> </vt:lpwstr>
  </property>
  <property fmtid="{D5CDD505-2E9C-101B-9397-08002B2CF9AE}" pid="4" name="№ договора">
    <vt:lpwstr> </vt:lpwstr>
  </property>
  <property fmtid="{D5CDD505-2E9C-101B-9397-08002B2CF9AE}" pid="5" name="курс доллара">
    <vt:lpwstr> </vt:lpwstr>
  </property>
  <property fmtid="{D5CDD505-2E9C-101B-9397-08002B2CF9AE}" pid="6" name="курс евро">
    <vt:lpwstr> </vt:lpwstr>
  </property>
  <property fmtid="{D5CDD505-2E9C-101B-9397-08002B2CF9AE}" pid="7" name="№ сборника">
    <vt:lpwstr> </vt:lpwstr>
  </property>
  <property fmtid="{D5CDD505-2E9C-101B-9397-08002B2CF9AE}" pid="8" name="Колонтитулы">
    <vt:lpwstr> </vt:lpwstr>
  </property>
  <property fmtid="{D5CDD505-2E9C-101B-9397-08002B2CF9AE}" pid="9" name="НомерОтчета">
    <vt:lpwstr> </vt:lpwstr>
  </property>
  <property fmtid="{D5CDD505-2E9C-101B-9397-08002B2CF9AE}" pid="10" name="_NewReviewCycle">
    <vt:lpwstr/>
  </property>
</Properties>
</file>