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3C" w:rsidRDefault="00091B3C" w:rsidP="006D1DEA">
      <w:pPr>
        <w:spacing w:after="0" w:line="240" w:lineRule="auto"/>
        <w:ind w:left="609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1B3C" w:rsidRPr="00091B3C" w:rsidRDefault="00091B3C" w:rsidP="006D1DEA">
      <w:pPr>
        <w:spacing w:after="0" w:line="240" w:lineRule="auto"/>
        <w:ind w:left="609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1B3C">
        <w:rPr>
          <w:rFonts w:ascii="Times New Roman" w:hAnsi="Times New Roman" w:cs="Times New Roman"/>
          <w:sz w:val="28"/>
          <w:szCs w:val="28"/>
        </w:rPr>
        <w:t>УТВЕРЖДЕНА</w:t>
      </w:r>
    </w:p>
    <w:p w:rsidR="00091B3C" w:rsidRPr="006D1DEA" w:rsidRDefault="00091B3C" w:rsidP="006D1DEA">
      <w:pPr>
        <w:spacing w:after="0" w:line="240" w:lineRule="auto"/>
        <w:ind w:left="609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DEA">
        <w:rPr>
          <w:rFonts w:ascii="Times New Roman" w:hAnsi="Times New Roman" w:cs="Times New Roman"/>
          <w:sz w:val="28"/>
          <w:szCs w:val="28"/>
        </w:rPr>
        <w:t>приказом Росстата</w:t>
      </w:r>
    </w:p>
    <w:p w:rsidR="00091B3C" w:rsidRPr="00F65834" w:rsidRDefault="006D1DEA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  <w:r w:rsidRPr="006D1DEA">
        <w:rPr>
          <w:rFonts w:ascii="Times New Roman" w:hAnsi="Times New Roman" w:cs="Times New Roman"/>
          <w:sz w:val="28"/>
          <w:szCs w:val="28"/>
        </w:rPr>
        <w:t xml:space="preserve">от </w:t>
      </w:r>
      <w:r w:rsidR="00401909">
        <w:rPr>
          <w:rFonts w:ascii="Times New Roman" w:hAnsi="Times New Roman" w:cs="Times New Roman"/>
          <w:sz w:val="28"/>
          <w:szCs w:val="28"/>
        </w:rPr>
        <w:t xml:space="preserve">16.07.2020 </w:t>
      </w:r>
      <w:r w:rsidR="00091B3C" w:rsidRPr="006D1DEA">
        <w:rPr>
          <w:rFonts w:ascii="Times New Roman" w:hAnsi="Times New Roman" w:cs="Times New Roman"/>
          <w:sz w:val="28"/>
          <w:szCs w:val="28"/>
        </w:rPr>
        <w:t>№</w:t>
      </w:r>
      <w:r w:rsidR="00401909">
        <w:rPr>
          <w:rFonts w:ascii="Times New Roman" w:hAnsi="Times New Roman" w:cs="Times New Roman"/>
          <w:sz w:val="28"/>
          <w:szCs w:val="28"/>
        </w:rPr>
        <w:t>389</w:t>
      </w:r>
    </w:p>
    <w:p w:rsidR="00497AC3" w:rsidRPr="00F65834" w:rsidRDefault="00497AC3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</w:p>
    <w:p w:rsidR="00497AC3" w:rsidRPr="00F65834" w:rsidRDefault="00497AC3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</w:p>
    <w:p w:rsidR="002D1715" w:rsidRPr="00F65834" w:rsidRDefault="002D1715" w:rsidP="00497AC3">
      <w:pPr>
        <w:spacing w:after="0" w:line="360" w:lineRule="auto"/>
        <w:ind w:left="6662" w:firstLine="284"/>
        <w:rPr>
          <w:rFonts w:ascii="Times New Roman" w:hAnsi="Times New Roman" w:cs="Times New Roman"/>
          <w:sz w:val="28"/>
          <w:szCs w:val="28"/>
        </w:rPr>
      </w:pPr>
    </w:p>
    <w:p w:rsidR="00091B3C" w:rsidRPr="00091B3C" w:rsidRDefault="00091B3C" w:rsidP="00BF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Е Т О Д И К А</w:t>
      </w:r>
    </w:p>
    <w:p w:rsidR="00091B3C" w:rsidRPr="00091B3C" w:rsidRDefault="00091B3C" w:rsidP="00BF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3C">
        <w:rPr>
          <w:rFonts w:ascii="Times New Roman" w:hAnsi="Times New Roman" w:cs="Times New Roman"/>
          <w:b/>
          <w:sz w:val="28"/>
          <w:szCs w:val="28"/>
        </w:rPr>
        <w:t>составления баланса рыбы и рыбопродуктов для определения</w:t>
      </w:r>
    </w:p>
    <w:p w:rsidR="00497AC3" w:rsidRPr="00F65834" w:rsidRDefault="00091B3C" w:rsidP="00497AC3">
      <w:pPr>
        <w:spacing w:after="0" w:line="360" w:lineRule="auto"/>
        <w:jc w:val="center"/>
      </w:pPr>
      <w:r w:rsidRPr="00091B3C">
        <w:rPr>
          <w:rFonts w:ascii="Times New Roman" w:hAnsi="Times New Roman" w:cs="Times New Roman"/>
          <w:b/>
          <w:sz w:val="28"/>
          <w:szCs w:val="28"/>
        </w:rPr>
        <w:t>среднедушевого уровня их потребления</w:t>
      </w:r>
      <w:r w:rsidRPr="00091B3C">
        <w:t xml:space="preserve"> </w:t>
      </w:r>
    </w:p>
    <w:p w:rsidR="00091B3C" w:rsidRPr="00F65834" w:rsidRDefault="00091B3C" w:rsidP="00497A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Pr="0009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1B3C" w:rsidRPr="00091B3C" w:rsidRDefault="00091B3C" w:rsidP="00884E6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разработана с учетом руководства по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балансов продовольственных ресурсов Продовольственной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сельскохозяйственной организац</w:t>
      </w: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Н (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ФАО), в соответствии с которым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среднедушевого потребления рыбы и рыбопродуктов определяется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основе баланса ресурсов и использования рыбы и рыбопродуктов, сформированного в живом весе (весе сырца). </w:t>
      </w:r>
    </w:p>
    <w:p w:rsidR="00091B3C" w:rsidRPr="00091B3C" w:rsidRDefault="00091B3C" w:rsidP="00884E6D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ресурсов и использования рыбы и рыбопродуктов в живом весе (весе сырца)</w:t>
      </w:r>
      <w:r w:rsidRPr="00AA7A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сбалансированных данных по источникам поступления ресурсов рыбы, других водных биоресурсов, продуктов их переработки и направлениям их использования. </w:t>
      </w:r>
    </w:p>
    <w:p w:rsidR="00091B3C" w:rsidRPr="00091B3C" w:rsidRDefault="00091B3C" w:rsidP="00884E6D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баланса позволяют определять фонд ли</w:t>
      </w:r>
      <w:r w:rsidR="006C732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потребления, рассчитывать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среднедушевой уровень потребления рыбы и рыбопродуктов в живом весе (весе сырца), уровень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амообеспечения</w:t>
      </w:r>
      <w:proofErr w:type="spellEnd"/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прогнозировать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 (добычу), экспорт рыбы и других водных биоресурсов, а также оценивать ситуацию на рынке, потребности в импорте этой продукции.</w:t>
      </w:r>
    </w:p>
    <w:p w:rsidR="00091B3C" w:rsidRPr="00091B3C" w:rsidRDefault="00091B3C" w:rsidP="00884E6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 рыбы и рыбопродуктов содержит </w:t>
      </w: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сырью,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по продуктам его переработки.</w:t>
      </w:r>
    </w:p>
    <w:p w:rsidR="00091B3C" w:rsidRPr="00091B3C" w:rsidRDefault="00091B3C" w:rsidP="00884E6D">
      <w:pPr>
        <w:suppressAutoHyphens/>
        <w:spacing w:before="120"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Схема баланса рыбы и рыбопроду</w:t>
      </w:r>
      <w:r w:rsidR="006416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ктов в живом весе (весе сырца).</w:t>
      </w:r>
    </w:p>
    <w:p w:rsidR="00091B3C" w:rsidRPr="00091B3C" w:rsidRDefault="006416AB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есурсы</w:t>
      </w:r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Запасы на начало года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Улов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и добыча других водных биоресурсов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AA7A08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Импорт;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Итого ресурсов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ресурсов: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Производственное потребление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Переработка на непищевые цели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Экспорт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Потери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Запасы на конец года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Фонд личного потребления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Баланс формируется Росстатом за календарный год в натуральном выражении в живом весе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(весе сырца) в целом по Российской Федерации. Федеральные органы исполнительной власти (субъекты официального статистического учета), ответственные за расчеты статей баланса рыбы и рыбопродуктов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живом весе (весе сырца) приведены в приложении № 1.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базой для соста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баланса являются данные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статистического наблюдения, выборочного  обследования бюджетов домашних хозяйств, таможенной статистики, отчетности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 w:rsidRPr="00091B3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финансово-экономическом состоянии товаропроизводителей агропромышленного</w:t>
      </w:r>
      <w:r w:rsidRPr="00091B3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и других источников, характеризующих образование ресурсов рыбы и рыбопродуктов и направления их использования. При определении отдельных статей баланса применяются экспертные оценки и экономические расчеты.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ресурсов складывается из объемов улова</w:t>
      </w:r>
      <w:r w:rsidRPr="00091B3C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 xml:space="preserve">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и добычи других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водных биоресурсов, объемов изъятых объектов товарной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импорта (включая пищевые продукты их переработки),  запасов на начало отчетного года.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ресурсов формируется из объемов производственного потребления, переработки рыбы и других водных биоресурсов на непищевые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цели, экспорта рыбы и других водных биоресурсов и пищевых продуктов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переработки,  потерь,  фонда личного потребления и запасов на конец отчетного года.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личного потребления рыбы и рыбопродуктов в живом весе (весе сырца) рассчитывается как разность между всеми приходными статьями баланса и статьями, отражающими расход рыбы и других водных биоресурсов: производственное потребление, переработка продукции на непищевые цели, экспорт, потери, а также наличие запасов на конец отчетного года. Фонд личного потребления рыбы и  рыбопродуктов в живом весе (весе сырца) используется для оценки </w:t>
      </w:r>
      <w:r w:rsidRPr="00091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уровня потребления рыбы и рыбопродуктов в живом весе (весе сырца)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расчете на душу населения.</w:t>
      </w:r>
    </w:p>
    <w:p w:rsidR="00091B3C" w:rsidRDefault="00091B3C" w:rsidP="00BF1E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9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Формирование отдельных статей баланса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Улов рыбы и добыча других водных биоресурсов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улове</w:t>
      </w:r>
      <w:r w:rsidRPr="00091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и добыче других водных биоресурсов формируются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Уловом (добычей) являются: рыба всех видов, ракообразные (например, крабы, раки, креветки), моллюски (например, кальмары, мидии, устрицы, морские гребешки), водоросли (например, ламинарии), морской зверь и киты, извлеченные из водной среды,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еще не подвергнутые процессу охлаждения и другим способам сохранения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переработки. </w:t>
      </w:r>
      <w:proofErr w:type="gramEnd"/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объемах изъятия объектов товарной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Минсельхозом России на основании отчета о финансово-экономическом состоянии товаропроизводителей агропромышленного комплекса с распространением до полного круга организаций с последующим пересчетом по  средневзвешенному переводному коэффициенту в живой вес (вес сырца), рассчитываемому Росстатом.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 всех водных биоресурсов учитывается в весе сырого неразделанного (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нешкеренного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сырца (то есть в живом весе).</w:t>
      </w:r>
      <w:r w:rsidRPr="00091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Импорт/экспорт товаров из рыбы и других водных биоресурсов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о количестве товаров в натуральном выражении (нетто) из рыбы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водных биоресурсов, поступивших за год на территорию Российской Федерации в соответствии с таможенным режимом «импорт» и вывезенных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таможенным режимом «</w:t>
      </w:r>
      <w:r w:rsidRPr="00091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экспорт» в другие страны,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агрегируются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товарным позициям в соответствии с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кодами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ТН ВЭД ЕАЭС на основании таможенной статистики, а также сведений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взаимной торговле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государствами-членами Евразийского экономического союза (ЕАЭС), формируемых на основании Статистической формы учета перемещения товаров. В экспорт также включены </w:t>
      </w:r>
      <w:r w:rsidRPr="00091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товары из рыбы и других водных биоресурсов, выгруженные в иностранных портах или перегруженные </w:t>
      </w:r>
      <w:r w:rsidR="00827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борта российских судов на борт иностранных судов в открытом море, то есть проданные вне зоны действия таможенного контроля, </w:t>
      </w:r>
      <w:r w:rsidRPr="00091B3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 данным формы федерального статистического наблюдения № 8</w:t>
      </w:r>
      <w:r w:rsidRPr="00091B3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noBreakHyphen/>
        <w:t>ВЭС-рыба.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импорта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экспорта из веса нетто пересчитываются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коэффициентов перевода в живой вес (вес сырца) по отдельным товарным позициям в соответствии с кодами ТН ВЭД ЕАЭС. В расчете используются данные о количестве товаров из рыбы и других водных биоресурсов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пищевых целей.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Производственное потребление</w:t>
      </w:r>
      <w:r w:rsidRPr="0009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сельскохозяйственных организациях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объеме рыбы и других водных биоресурсов, используемой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производственные нужды </w:t>
      </w:r>
      <w:r w:rsidRPr="00091B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(расход на корм животным)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91B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сельскохозяйственных организациях</w:t>
      </w:r>
      <w:r w:rsidRPr="00091B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Минсельх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озом России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отчета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финансово-экономическом состоянии товаропроизводителей агропромышленного комплекса с распространением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полного круга организаций с последующим пересчетом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средневзвешенному переводному коэффициенту в живой вес (вес сырца), рассчитываемому Росстатом.</w:t>
      </w:r>
      <w:proofErr w:type="gramEnd"/>
    </w:p>
    <w:p w:rsidR="00091B3C" w:rsidRPr="00B90A69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 на непищевые цели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об объеме переработки рыбы и других водных биоресурсов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непищевые цели: муку тонкого и грубого помола, гранулы и продукты прочие из рыбы, ракообразных, моллюсков и других водных беспозвоночных, не пригодные для употребления в пищу, определяются Росстатом по данным форм федерального статистического наблюдения </w:t>
      </w:r>
      <w:r w:rsidRPr="0009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информации</w:t>
      </w:r>
      <w:r w:rsidRPr="0009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структуре сырья для производства непищевой рыбной продукции,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рассчитываемой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 последующим пересчетом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усредненным коэффициентам перевода в живой вес (вес сырца), рассчитываемым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1B3C" w:rsidRPr="00091B3C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продукции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потерь: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Pr="00091B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организациях</w:t>
      </w:r>
      <w:r w:rsidR="008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хранении</w:t>
      </w:r>
      <w:r w:rsidR="0087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</w:t>
      </w:r>
      <w:r w:rsidRPr="00091B3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транспортировке определяется Минсельхозом России на основании данных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 финансово-экономическом состоянии товаропроизводителей </w:t>
      </w:r>
      <w:r w:rsidRPr="00091B3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агропромышленно</w:t>
      </w:r>
      <w:r w:rsidR="00492AF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го комплекса </w:t>
      </w:r>
      <w:proofErr w:type="gramStart"/>
      <w:r w:rsidR="00492AF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 распространением </w:t>
      </w:r>
      <w:r w:rsidRPr="00091B3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 полного круга организаций</w:t>
      </w:r>
      <w:r w:rsidRPr="00091B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272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пересчетом по средневзвешенному переводному коэффициенту в живой вес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 сырца), рассчитываемому Росстатом;</w:t>
      </w:r>
    </w:p>
    <w:p w:rsidR="000D796A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организациях, осуществляющих переработку р</w:t>
      </w:r>
      <w:r w:rsidRPr="008743A3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0D796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других водных биоресурсов и</w:t>
      </w:r>
      <w:r w:rsidR="008743A3" w:rsidRPr="008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транспорте</w:t>
      </w:r>
      <w:r w:rsid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D7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96A" w:rsidRPr="000D7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определяется Росстатом на основе</w:t>
      </w:r>
      <w:r w:rsidR="000D7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коэффициентов</w:t>
      </w:r>
      <w:r w:rsidR="00B05B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D7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рассчитанных </w:t>
      </w:r>
      <w:proofErr w:type="spellStart"/>
      <w:r w:rsidR="000D7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Росрыболовством</w:t>
      </w:r>
      <w:proofErr w:type="spellEnd"/>
      <w:r w:rsidR="000D7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91B3C" w:rsidRPr="008743A3" w:rsidRDefault="00492AF7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организациях оптовой и розничной торговли определяется Росстатом </w:t>
      </w:r>
      <w:r w:rsidR="00827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основе информации о нормах естественной убыли рыбы и рыбных продуктов в розничной торговой сети и при хранении и отпуске </w:t>
      </w:r>
      <w:r w:rsidR="00827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мелкооптовых базах, утвержденных приказом </w:t>
      </w:r>
      <w:proofErr w:type="spellStart"/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Минпромторга</w:t>
      </w:r>
      <w:proofErr w:type="spellEnd"/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 </w:t>
      </w:r>
      <w:r w:rsidR="00827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01.03.2013 № 252 «Об утверждении норм естественной убыли продовольственных товаров в сфере торговли и общественного питания»</w:t>
      </w:r>
      <w:r w:rsidR="001E20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(зарегистрирован Минюстом России 05.04.2013, № 27999)</w:t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данных Росстата </w:t>
      </w:r>
      <w:r w:rsidR="001E20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производстве рыбы и рыбопродуктов, итогов конъюнктурного обследования организаций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оптовой торговли по форме </w:t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№1-конъюнктура (опт) «Обследование </w:t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конъюнктуры и деловой активности в 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</w:t>
      </w:r>
      <w:r w:rsidRPr="00492A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торговле» и данных ФТС России об объемах импорта и экспорта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оответствующих товарных позиций</w:t>
      </w:r>
      <w:r w:rsidR="00091B3C" w:rsidRPr="0087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продукции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запасов продукции: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осуществляющих переработку рыбы и других водных биоресурсов,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Росстатом по данным форм федерального статистического наблюдения с последующим пересчетом по</w:t>
      </w:r>
      <w:r w:rsidR="0087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усредненным коэффициентам перевода в живой вес (вес сырца), рассчитываемым 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Росрыболовством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 осуществляющих оптовую и розничную торговлю,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Росстатом по данным форм федерального статистического наблюдения с последующим пересчетом по средневзвешенным переводным коэффициентам в живой вес (вес сырца), рассчитываемым Росстатом;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сельскохозяйственных организациях определяется Минсельхозом России по данным отчетности о финансово-экономическом состоянии товаропроизводителей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агропромышленного комплекса </w:t>
      </w: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</w:t>
      </w:r>
      <w:r w:rsidR="006C7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2723B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круга организа</w:t>
      </w:r>
      <w:r w:rsidR="0082723B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с последующим пересчетом </w:t>
      </w:r>
      <w:r w:rsidR="006C7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723B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средневзвешенному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переводному коэффициенту в живой вес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 сырца), рассчитываемому Росстатом; 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населения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Росстатом </w:t>
      </w: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выборочного обследования бюджетов домашних хозяйств с распространением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 население с последующим пересчетом по средневзвешенным переводным коэффициентам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живой вес (вес сырца), рассчитываемым Росстатом.</w:t>
      </w:r>
    </w:p>
    <w:p w:rsidR="00091B3C" w:rsidRPr="00091B3C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личного потребления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личного потребления рыбы и рыбопродуктов в живом весе (весе сырца) определяется исключением из всех ресурсов той их части, которая 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2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использована в отчетном году на питание: производственное потребление, переработка на непищевые цели, потери, экспорт, запасы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конец года.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фонда потребления и среднегодовой численности населения определяется</w:t>
      </w:r>
      <w:proofErr w:type="gram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среднедушевое потребление рыбы и рыбопродуктов в живом весе (весе сырца). </w:t>
      </w:r>
    </w:p>
    <w:p w:rsidR="00B90A69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рыбой и рыбопродуктами отражает, в какой мере собственный улов и производство способно удовлетворить все потребности страны. Уровень </w:t>
      </w:r>
      <w:proofErr w:type="spell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</w:t>
      </w:r>
      <w:r w:rsidR="006C7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Российской Федерации</w:t>
      </w:r>
      <w:r w:rsidR="00AA7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рыбой и рыбопродуктами определяется Росстатом как процентное отношение объема улова рыбы и добычи других водных биоресурсов, включая изъятие объектов товарной </w:t>
      </w:r>
      <w:proofErr w:type="spell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объему внутреннего потребления. Внутреннее потребление включает: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производственное потребление, личное потребление, потери продукции </w:t>
      </w:r>
      <w:r w:rsidR="006C73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переработку продукции на непищевые цели.</w:t>
      </w:r>
    </w:p>
    <w:p w:rsidR="00B90A69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информации и алгоритмы расчета статей баланса рыбы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рыбопродуктов в живом весе (весе сырца) приведены в приложении № 2.</w:t>
      </w:r>
    </w:p>
    <w:p w:rsidR="00091B3C" w:rsidRPr="00091B3C" w:rsidRDefault="00091B3C" w:rsidP="00AA7A08">
      <w:pPr>
        <w:suppressAutoHyphens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 w:eastAsia="ru-RU"/>
        </w:rPr>
        <w:t>III</w:t>
      </w:r>
      <w:r w:rsidRPr="00091B3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  <w:r w:rsidR="00816F8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91B3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Информационное обеспечение расчета статей баланса</w:t>
      </w:r>
      <w:r w:rsidRPr="00091B3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br/>
        <w:t xml:space="preserve">рыбы и </w:t>
      </w:r>
      <w:r w:rsidRPr="0009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рыбопродуктов в живом весе (весе сырца)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для расчета статей баланса рыбы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рыбопродуктов в живом весе (весе сырца) являются: </w:t>
      </w:r>
    </w:p>
    <w:p w:rsidR="00091B3C" w:rsidRPr="00766987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обработки первичных статистических данных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формам федерального статистического наблюдения: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1-П (рыба) «Сведения об улове рыбы и добыче других водных биоресурсов»;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1-натура-БМ «Сведения о производстве, отгрузке продукции и балансе производственных мощностей»;</w:t>
      </w:r>
    </w:p>
    <w:p w:rsidR="00091B3C" w:rsidRPr="00091B3C" w:rsidRDefault="00816F82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МП (микро</w:t>
      </w:r>
      <w:proofErr w:type="gram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 </w:t>
      </w:r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производстве продукции </w:t>
      </w:r>
      <w:proofErr w:type="spellStart"/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микропредприятием</w:t>
      </w:r>
      <w:proofErr w:type="spellEnd"/>
      <w:r w:rsidR="00091B3C"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ПМ-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производстве  продукции малым предприятием»;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1-ИП (</w:t>
      </w:r>
      <w:proofErr w:type="spellStart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proofErr w:type="spell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spellEnd"/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производстве продукции индивидуальным предпринимателем»;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П-1 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производстве и отгрузке товаров и услуг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1-В «Опросный лист для обследования бюджетов домашних хозяйств»;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1-А «Дневник  домохозяйства»;</w:t>
      </w:r>
    </w:p>
    <w:p w:rsidR="00091B3C" w:rsidRPr="00091B3C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8-ВЭС-рыба 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экспорте рыбы, рыбопродуктов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морепродуктов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потребительские цены «Бланк регистрации цен и тарифов на товары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платные услуги населению»;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3-торг (ПМ) «Сведения об обороте розничной торговли малого предприятия»;</w:t>
      </w:r>
    </w:p>
    <w:p w:rsidR="0054099E" w:rsidRPr="00766987" w:rsidRDefault="0054099E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1-конъюнктура (опт) «Обследование конъюнктуры и деловой активности в оптовой торговле»;</w:t>
      </w:r>
    </w:p>
    <w:p w:rsidR="00091B3C" w:rsidRPr="00766987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форм отчетности Минсельхоза России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финансово-экономическом состоянии товаропроизводителей агропромышленного комплекса: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№13-АПК «Отчет о производстве, затратах, себестоимости и реали</w:t>
      </w:r>
      <w:r w:rsidR="00F65834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продукции животноводства»;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16-АПК «Баланс продукции» (отчетность о финансово-экономическом состоянии товаропроизводителей агропромышленного комплекса);</w:t>
      </w:r>
    </w:p>
    <w:p w:rsidR="00091B3C" w:rsidRPr="00766987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системы государственного информационного обеспечения </w:t>
      </w:r>
      <w:r w:rsidR="0082723B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сельского хозяйства:</w:t>
      </w:r>
    </w:p>
    <w:p w:rsidR="00091B3C" w:rsidRPr="00766987" w:rsidRDefault="00091B3C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7A08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РППР «Сведения о реализации продукции промышленного рыбоводства (</w:t>
      </w:r>
      <w:proofErr w:type="spellStart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091B3C" w:rsidRPr="00766987" w:rsidRDefault="00B90A69" w:rsidP="0076698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091B3C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таможенной статистики.</w:t>
      </w:r>
    </w:p>
    <w:p w:rsidR="00091B3C" w:rsidRDefault="00091B3C" w:rsidP="00BF1E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6230" w:rsidRDefault="00F66230" w:rsidP="00BF1E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6230" w:rsidRPr="00F66230" w:rsidRDefault="00F66230" w:rsidP="005409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9892" w:type="dxa"/>
        <w:tblInd w:w="-34" w:type="dxa"/>
        <w:tblLook w:val="04A0" w:firstRow="1" w:lastRow="0" w:firstColumn="1" w:lastColumn="0" w:noHBand="0" w:noVBand="1"/>
      </w:tblPr>
      <w:tblGrid>
        <w:gridCol w:w="5595"/>
        <w:gridCol w:w="4297"/>
      </w:tblGrid>
      <w:tr w:rsidR="00F66230" w:rsidRPr="00F66230" w:rsidTr="00F66230">
        <w:trPr>
          <w:trHeight w:val="2305"/>
        </w:trPr>
        <w:tc>
          <w:tcPr>
            <w:tcW w:w="5595" w:type="dxa"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 xml:space="preserve">к Методике составления 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 xml:space="preserve">баланса рыбы и рыбопродуктов 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среднедушевого 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>уровня их потребления,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>утвержденной приказом Росстата</w:t>
            </w:r>
          </w:p>
          <w:p w:rsidR="00F66230" w:rsidRDefault="00F66230" w:rsidP="004019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01909">
              <w:rPr>
                <w:rFonts w:ascii="Times New Roman" w:hAnsi="Times New Roman" w:cs="Times New Roman"/>
                <w:sz w:val="28"/>
                <w:szCs w:val="28"/>
              </w:rPr>
              <w:t xml:space="preserve"> 16.07.2020 </w:t>
            </w:r>
            <w:r w:rsidR="007C00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1909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  <w:p w:rsid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2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6D1DEA" w:rsidRDefault="006D1DEA" w:rsidP="00BF1E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76C" w:rsidRDefault="0085476C" w:rsidP="00BF1E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230" w:rsidRPr="00F66230" w:rsidRDefault="00F66230" w:rsidP="00BF1E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Федеральные органы исполнительной власти (субъекты официального </w:t>
      </w:r>
    </w:p>
    <w:p w:rsidR="00F66230" w:rsidRPr="00F66230" w:rsidRDefault="00F66230" w:rsidP="00BF1E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статистического учета), ответственные за расчеты статей </w:t>
      </w:r>
    </w:p>
    <w:p w:rsidR="00F66230" w:rsidRPr="00F66230" w:rsidRDefault="00F66230" w:rsidP="00BF1E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баланса рыбы и рыбопродуктов в живом весе (весе сырца)</w:t>
      </w:r>
    </w:p>
    <w:p w:rsidR="00F66230" w:rsidRPr="00F66230" w:rsidRDefault="00F66230" w:rsidP="00BF1EC6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42"/>
        <w:gridCol w:w="977"/>
        <w:gridCol w:w="5522"/>
      </w:tblGrid>
      <w:tr w:rsidR="00F66230" w:rsidRPr="00F66230" w:rsidTr="00F65834">
        <w:trPr>
          <w:trHeight w:val="685"/>
          <w:tblHeader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статей</w:t>
            </w:r>
          </w:p>
        </w:tc>
        <w:tc>
          <w:tcPr>
            <w:tcW w:w="977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строки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F66230" w:rsidRPr="00F66230" w:rsidTr="00713AF5">
        <w:trPr>
          <w:trHeight w:val="360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Ресурсы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Запасы на начало года – всего 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01 = строка 02 + строка 03 + строка 04 + строка 05 +строка 06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713AF5">
        <w:trPr>
          <w:trHeight w:val="39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на предприятиях-производителях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Росстат, </w:t>
            </w: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Росрыболовство</w:t>
            </w:r>
            <w:proofErr w:type="spellEnd"/>
          </w:p>
        </w:tc>
      </w:tr>
      <w:tr w:rsidR="00F66230" w:rsidRPr="00F66230" w:rsidTr="00713AF5">
        <w:trPr>
          <w:trHeight w:val="435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организациях оптовой торговли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39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организациях розничной торговли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585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сельскохозяйственных организациях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Минсельхоз России, Росстат</w:t>
            </w:r>
          </w:p>
        </w:tc>
      </w:tr>
      <w:tr w:rsidR="00F66230" w:rsidRPr="00F66230" w:rsidTr="00713AF5">
        <w:trPr>
          <w:trHeight w:val="33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у населения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885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Улов рыбы и добыча других видов водных ресурсов, включая изъятие </w:t>
            </w:r>
            <w:r w:rsidR="00AA7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объектов товарной </w:t>
            </w:r>
            <w:proofErr w:type="spellStart"/>
            <w:r w:rsidR="00AA7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аквакультуры</w:t>
            </w:r>
            <w:proofErr w:type="spellEnd"/>
            <w:r w:rsidR="00AA7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всего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07 = срока 08 + строка 09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713AF5">
        <w:trPr>
          <w:trHeight w:val="6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улов рыбы и добыча других видов водных ресурсов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Росрыболовство</w:t>
            </w:r>
            <w:proofErr w:type="spellEnd"/>
          </w:p>
        </w:tc>
      </w:tr>
      <w:tr w:rsidR="00F66230" w:rsidRPr="00F66230" w:rsidTr="00713AF5">
        <w:trPr>
          <w:trHeight w:val="602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объем изъятых объектов товарной </w:t>
            </w: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аквакультуры</w:t>
            </w:r>
            <w:proofErr w:type="spellEnd"/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Минсельхоз России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Росрыболовство</w:t>
            </w:r>
            <w:proofErr w:type="spellEnd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, Росстат</w:t>
            </w:r>
          </w:p>
        </w:tc>
      </w:tr>
      <w:tr w:rsidR="00F66230" w:rsidRPr="00F66230" w:rsidTr="00713AF5">
        <w:trPr>
          <w:trHeight w:val="330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ресурсов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11 = строка 01 + строка 07 + строка 10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713AF5">
        <w:trPr>
          <w:trHeight w:val="375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Использование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F65834">
        <w:trPr>
          <w:trHeight w:val="1021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Производственное потребление в сельскохозяйственных организациях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Минсельхоз России</w:t>
            </w:r>
          </w:p>
        </w:tc>
      </w:tr>
      <w:tr w:rsidR="00F66230" w:rsidRPr="00F66230" w:rsidTr="00713AF5">
        <w:trPr>
          <w:trHeight w:val="57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Переработано на непищевые цели – всего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13 = строка 14 + строка 15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vMerge w:val="restart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Росстат, </w:t>
            </w: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Росрыболовство</w:t>
            </w:r>
            <w:proofErr w:type="spellEnd"/>
          </w:p>
        </w:tc>
      </w:tr>
      <w:tr w:rsidR="00F66230" w:rsidRPr="00F66230" w:rsidTr="00F65834">
        <w:trPr>
          <w:trHeight w:val="1476"/>
        </w:trPr>
        <w:tc>
          <w:tcPr>
            <w:tcW w:w="3242" w:type="dxa"/>
            <w:hideMark/>
          </w:tcPr>
          <w:p w:rsidR="00F66230" w:rsidRPr="00F66230" w:rsidRDefault="00AA7A08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F66230"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 на муку тонкого и грубого помола  и гранулы из рыбы, ракообразных, моллюсков и других водных беспозвоночных, не пригодные для употребления в пищу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22" w:type="dxa"/>
            <w:vMerge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230" w:rsidRPr="00F66230" w:rsidTr="00713AF5">
        <w:trPr>
          <w:trHeight w:val="1320"/>
        </w:trPr>
        <w:tc>
          <w:tcPr>
            <w:tcW w:w="3242" w:type="dxa"/>
            <w:hideMark/>
          </w:tcPr>
          <w:p w:rsidR="00F66230" w:rsidRPr="00F66230" w:rsidRDefault="00AA7A08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F66230"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 на продукты из рыбы, ракообразных, моллюсков и других водных беспозвоночных, не пригодные для употребления в пищу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22" w:type="dxa"/>
            <w:vMerge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230" w:rsidRPr="00F66230" w:rsidTr="00F65834">
        <w:trPr>
          <w:trHeight w:val="312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Потери – всего 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строка 16 = строка 17 + строка 18 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713AF5">
        <w:trPr>
          <w:trHeight w:val="6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в предприятиях-производителях, </w:t>
            </w: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br/>
              <w:t>на транспорте,</w:t>
            </w:r>
          </w:p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оптовой и розничной торговле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6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сельскохозяйственных организациях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Минсельхоз России, Росстат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Росрыболовство</w:t>
            </w:r>
            <w:proofErr w:type="spellEnd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, Росстат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Личное потребление (фонд потребления)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20 = строка 11 - (строка 12 + строка 13 + строка 16 + строка 19 + строка 22)</w:t>
            </w:r>
          </w:p>
        </w:tc>
      </w:tr>
      <w:tr w:rsidR="00F66230" w:rsidRPr="00F66230" w:rsidTr="00713AF5">
        <w:trPr>
          <w:trHeight w:val="6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использовано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21 = строка 12 +</w:t>
            </w:r>
            <w:r w:rsidR="00AD2858">
              <w:rPr>
                <w:rFonts w:ascii="Times New Roman" w:eastAsia="Times New Roman" w:hAnsi="Times New Roman" w:cs="Times New Roman"/>
                <w:lang w:eastAsia="ru-RU"/>
              </w:rPr>
              <w:t xml:space="preserve"> строка 13 + строка 16 + строка </w:t>
            </w: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19 + строка 20</w:t>
            </w:r>
          </w:p>
        </w:tc>
      </w:tr>
      <w:tr w:rsidR="00F66230" w:rsidRPr="00F66230" w:rsidTr="00713AF5">
        <w:trPr>
          <w:trHeight w:val="435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Запасы  на конец года – всего 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строка 22 = строка 23 + строка 24 + строка 25 + строка 26 + строка 27</w:t>
            </w:r>
          </w:p>
        </w:tc>
      </w:tr>
      <w:tr w:rsidR="00F66230" w:rsidRPr="00F66230" w:rsidTr="00713AF5">
        <w:trPr>
          <w:trHeight w:val="435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на предприятиях-производителях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 xml:space="preserve">Росстат, </w:t>
            </w:r>
            <w:proofErr w:type="spellStart"/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Росрыболовство</w:t>
            </w:r>
            <w:proofErr w:type="spellEnd"/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организациях оптовой торговли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организациях розничной торговли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375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в сельскохозяйственных организациях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Минсельхоз России, Росстат</w:t>
            </w:r>
          </w:p>
        </w:tc>
      </w:tr>
      <w:tr w:rsidR="00F66230" w:rsidRPr="00F66230" w:rsidTr="00713AF5">
        <w:trPr>
          <w:trHeight w:val="264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у населения</w:t>
            </w:r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2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</w:tc>
      </w:tr>
      <w:tr w:rsidR="00F66230" w:rsidRPr="00F66230" w:rsidTr="00713AF5">
        <w:trPr>
          <w:trHeight w:val="264"/>
        </w:trPr>
        <w:tc>
          <w:tcPr>
            <w:tcW w:w="3242" w:type="dxa"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noWrap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2" w:type="dxa"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230" w:rsidRPr="00F66230" w:rsidTr="00713AF5">
        <w:trPr>
          <w:trHeight w:val="264"/>
        </w:trPr>
        <w:tc>
          <w:tcPr>
            <w:tcW w:w="3242" w:type="dxa"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Среднедушевое потребление в живом весе (весе сырца)</w:t>
            </w:r>
          </w:p>
        </w:tc>
        <w:tc>
          <w:tcPr>
            <w:tcW w:w="977" w:type="dxa"/>
            <w:noWrap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2" w:type="dxa"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строка 20 / среднегодовая численность населения </w:t>
            </w:r>
          </w:p>
        </w:tc>
      </w:tr>
      <w:tr w:rsidR="00F66230" w:rsidRPr="00F66230" w:rsidTr="00713AF5">
        <w:trPr>
          <w:trHeight w:val="300"/>
        </w:trPr>
        <w:tc>
          <w:tcPr>
            <w:tcW w:w="3242" w:type="dxa"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Уровень </w:t>
            </w:r>
            <w:proofErr w:type="spellStart"/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самообеспечения</w:t>
            </w:r>
            <w:proofErr w:type="spellEnd"/>
          </w:p>
        </w:tc>
        <w:tc>
          <w:tcPr>
            <w:tcW w:w="977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2" w:type="dxa"/>
            <w:noWrap/>
            <w:hideMark/>
          </w:tcPr>
          <w:p w:rsidR="00F66230" w:rsidRPr="00F66230" w:rsidRDefault="00F66230" w:rsidP="00BF1EC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строка 07 / (строка 12 + строка 13 + строка 16 + строка 20) x 100%</w:t>
            </w:r>
          </w:p>
        </w:tc>
      </w:tr>
    </w:tbl>
    <w:p w:rsidR="00D34019" w:rsidRPr="00791489" w:rsidRDefault="00D34019" w:rsidP="00F65834">
      <w:pPr>
        <w:rPr>
          <w:rFonts w:ascii="Times New Roman" w:hAnsi="Times New Roman" w:cs="Times New Roman"/>
          <w:sz w:val="28"/>
          <w:szCs w:val="28"/>
        </w:rPr>
      </w:pPr>
    </w:p>
    <w:p w:rsidR="00B959DC" w:rsidRDefault="00B959DC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59DC" w:rsidSect="00F6583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4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5411"/>
      </w:tblGrid>
      <w:tr w:rsidR="00D34019" w:rsidRPr="00D34019" w:rsidTr="00713AF5">
        <w:trPr>
          <w:tblHeader/>
        </w:trPr>
        <w:tc>
          <w:tcPr>
            <w:tcW w:w="10031" w:type="dxa"/>
          </w:tcPr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</w:tcPr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Методике составления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баланса рыбы и рыбопродуктов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определения среднедушевого</w:t>
            </w:r>
          </w:p>
          <w:p w:rsidR="00D34019" w:rsidRPr="00D34019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их потребления,</w:t>
            </w:r>
          </w:p>
          <w:p w:rsidR="00713AF5" w:rsidRDefault="00D340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утвержденной приказом </w:t>
            </w:r>
            <w:r w:rsidRPr="00660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4019" w:rsidRPr="00401909" w:rsidRDefault="00D34019" w:rsidP="0040190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01909"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16.07.2020 </w:t>
            </w:r>
            <w:r w:rsidR="007C00F1"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01909" w:rsidRPr="0040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389</w:t>
            </w:r>
          </w:p>
        </w:tc>
      </w:tr>
    </w:tbl>
    <w:p w:rsidR="00D34019" w:rsidRDefault="00D34019" w:rsidP="00BF1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AF5" w:rsidRDefault="00713AF5" w:rsidP="00BF1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64" w:rsidRDefault="00107464" w:rsidP="00BF1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DEA" w:rsidRDefault="006D1DEA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AF5" w:rsidRPr="00713AF5" w:rsidRDefault="00713AF5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информации и алгоритмы расчета статей баланса рыбы </w:t>
      </w:r>
    </w:p>
    <w:p w:rsidR="00713AF5" w:rsidRDefault="00713AF5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рыбопродуктов в живом весе (весе сырца) </w:t>
      </w:r>
    </w:p>
    <w:p w:rsidR="009A2D60" w:rsidRPr="005274F8" w:rsidRDefault="009A2D60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F8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(тонн)</w:t>
      </w:r>
    </w:p>
    <w:p w:rsidR="00713AF5" w:rsidRDefault="00713AF5" w:rsidP="00BF1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5103"/>
        <w:gridCol w:w="2410"/>
        <w:gridCol w:w="2551"/>
      </w:tblGrid>
      <w:tr w:rsidR="00713AF5" w:rsidRPr="00713AF5" w:rsidTr="00891A95">
        <w:trPr>
          <w:trHeight w:val="28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статей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Коэффициенты пересчета в живой вес (вес сырца)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Используемые</w:t>
            </w:r>
          </w:p>
          <w:p w:rsidR="00713AF5" w:rsidRPr="00107464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074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</w:tr>
      <w:tr w:rsidR="00713AF5" w:rsidRPr="00713AF5" w:rsidTr="00891A95">
        <w:trPr>
          <w:trHeight w:val="28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AF5" w:rsidRPr="006E122B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13AF5" w:rsidRPr="00713AF5" w:rsidTr="00891A95"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 Ресурсы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c>
          <w:tcPr>
            <w:tcW w:w="2127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Запасы на начало года – всего </w:t>
            </w:r>
          </w:p>
        </w:tc>
        <w:tc>
          <w:tcPr>
            <w:tcW w:w="2409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утвержденные данные переносятся из баланса за предыдущий год  из статьи «запасы на конец года»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1EC6" w:rsidRPr="00713AF5" w:rsidTr="00891A95">
        <w:trPr>
          <w:trHeight w:val="188"/>
        </w:trPr>
        <w:tc>
          <w:tcPr>
            <w:tcW w:w="2127" w:type="dxa"/>
          </w:tcPr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предприятиях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производителях</w:t>
            </w:r>
          </w:p>
        </w:tc>
        <w:tc>
          <w:tcPr>
            <w:tcW w:w="2409" w:type="dxa"/>
          </w:tcPr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1-натура-БМ 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досчетом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</w:t>
            </w:r>
          </w:p>
        </w:tc>
        <w:tc>
          <w:tcPr>
            <w:tcW w:w="5103" w:type="dxa"/>
          </w:tcPr>
          <w:p w:rsidR="00406239" w:rsidRPr="006344AA" w:rsidRDefault="00A748AF" w:rsidP="00406239">
            <w:pPr>
              <w:keepNext/>
              <w:keepLines/>
              <w:pageBreakBefore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О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×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,</m:t>
                </m:r>
              </m:oMath>
            </m:oMathPara>
          </w:p>
          <w:p w:rsidR="00E41E60" w:rsidRPr="00001066" w:rsidRDefault="00E41E60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8pt" o:ole="">
                  <v:imagedata r:id="rId10" o:title=""/>
                </v:shape>
                <o:OLEObject Type="Embed" ProgID="Equation.3" ShapeID="_x0000_i1025" DrawAspect="Content" ObjectID="_1656491347" r:id="rId11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рыбы</w:t>
            </w:r>
            <w:proofErr w:type="gram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рыбопродуктов на начало года 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предприятиях-производителях </w:t>
            </w:r>
          </w:p>
          <w:p w:rsid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живом весе (весе сырца) по полному кругу производителей;</w:t>
            </w:r>
          </w:p>
          <w:p w:rsidR="0044446A" w:rsidRPr="00A77F8F" w:rsidRDefault="0044446A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i</w:t>
            </w:r>
            <w:proofErr w:type="spellEnd"/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группировки рыбы и рыбопродуктов в соответствии с ОКПД2</w:t>
            </w:r>
            <w:r w:rsidR="00F81A60"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1A60" w:rsidRPr="00A77F8F">
              <w:t xml:space="preserve"> </w:t>
            </w:r>
            <w:r w:rsidR="00F81A60"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="00F81A60"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F81A60"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4446A" w:rsidRPr="0044446A" w:rsidRDefault="0044446A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F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A77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рыбы и рыбопродуктов в соответствии с ОКПД2;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26" type="#_x0000_t75" style="width:13.6pt;height:16.2pt" o:ole="">
                  <v:imagedata r:id="rId12" o:title=""/>
                </v:shape>
                <o:OLEObject Type="Embed" ProgID="Equation.3" ShapeID="_x0000_i1026" DrawAspect="Content" ObjectID="_1656491348" r:id="rId13"/>
              </w:objec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остатки готовой продукции собственного производства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товарном весе) на складах крупных и средних организаций на начало года по </w:t>
            </w:r>
            <w:proofErr w:type="spellStart"/>
            <w:r w:rsidRPr="00BF1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группировке рыбы и рыбопродуктов в соответствии с  ОКПД2;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27" type="#_x0000_t75" style="width:14.25pt;height:16.2pt" o:ole="">
                  <v:imagedata r:id="rId14" o:title=""/>
                </v:shape>
                <o:OLEObject Type="Embed" ProgID="Equation.3" ShapeID="_x0000_i1027" DrawAspect="Content" ObjectID="_1656491349" r:id="rId15"/>
              </w:objec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усредненный  коэффициент перевода в живой вес (вес сырца), рассчитанный </w:t>
            </w:r>
            <w:proofErr w:type="spell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</w:t>
            </w:r>
            <w:proofErr w:type="spellStart"/>
            <w:r w:rsidRPr="00BF1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-ой группировки рыбы и рыбопродуктов в соответствии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ОКПД2;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20">
                <v:shape id="_x0000_i1028" type="#_x0000_t75" style="width:22.05pt;height:19.45pt" o:ole="">
                  <v:imagedata r:id="rId16" o:title=""/>
                </v:shape>
                <o:OLEObject Type="Embed" ProgID="Equation.3" ShapeID="_x0000_i1028" DrawAspect="Content" ObjectID="_1656491350" r:id="rId17"/>
              </w:objec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Ув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i</m:t>
                  </m:r>
                </m:sub>
              </m:sSub>
            </m:oMath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удельный вес объема производства (в товарном весе) крупными и средними организациями в общем объеме производства (в товарном весе) </w:t>
            </w:r>
            <w:proofErr w:type="gramStart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-ой группировке рыбы и рыбопродуктов в соответствии </w:t>
            </w:r>
          </w:p>
          <w:p w:rsidR="00BF1EC6" w:rsidRPr="00BF1EC6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 xml:space="preserve"> </w:t>
            </w: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ОКПД2</w:t>
            </w:r>
          </w:p>
          <w:p w:rsidR="00BF1EC6" w:rsidRPr="00713AF5" w:rsidRDefault="00BF1EC6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Усредненные переводные коэффициенты в живой вес (вес сырца) по группировкам рыбы и рыбопродуктов в соответствии с кодами ОКПД2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приведенными </w:t>
            </w:r>
          </w:p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графе 5 данной таблицы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 ОКПД2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03.11.30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03.21.1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03.21.2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10.20.13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10.20.14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10.20.15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10.20.16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10.20.23.130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10.20.25.120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10.20.25.190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10.20.26.119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10.20.31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10.20.32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10.20.33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10.20.34.110</w:t>
            </w:r>
          </w:p>
          <w:p w:rsidR="00BF1EC6" w:rsidRPr="00BF1EC6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10.20.34.120</w:t>
            </w:r>
          </w:p>
          <w:p w:rsidR="00BF1EC6" w:rsidRPr="00713AF5" w:rsidRDefault="00BF1EC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10.20.34.130</w:t>
            </w:r>
          </w:p>
        </w:tc>
      </w:tr>
      <w:tr w:rsidR="00713AF5" w:rsidRPr="00713AF5" w:rsidTr="00891A95">
        <w:tc>
          <w:tcPr>
            <w:tcW w:w="2127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организациях оптовой торговли</w:t>
            </w:r>
          </w:p>
        </w:tc>
        <w:tc>
          <w:tcPr>
            <w:tcW w:w="2409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П-1</w:t>
            </w:r>
          </w:p>
        </w:tc>
        <w:tc>
          <w:tcPr>
            <w:tcW w:w="5103" w:type="dxa"/>
          </w:tcPr>
          <w:p w:rsidR="00713AF5" w:rsidRPr="00713AF5" w:rsidRDefault="00E01619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780" w:dyaOrig="560">
                <v:shape id="_x0000_i1029" type="#_x0000_t75" style="width:133.6pt;height:37.6pt" o:ole="">
                  <v:imagedata r:id="rId18" o:title=""/>
                </v:shape>
                <o:OLEObject Type="Embed" ProgID="Equation.3" ShapeID="_x0000_i1029" DrawAspect="Content" ObjectID="_1656491351" r:id="rId19"/>
              </w:objec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30" type="#_x0000_t75" style="width:38.25pt;height:20.1pt" o:ole="">
                  <v:imagedata r:id="rId20" o:title=""/>
                </v:shape>
                <o:OLEObject Type="Embed" ProgID="Equation.3" ShapeID="_x0000_i1030" DrawAspect="Content" ObjectID="_1656491352" r:id="rId21"/>
              </w:object>
            </w:r>
            <w:r w:rsid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запасы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рыбы и рыбопродуктов на начало года в крупных и средних организациях  оптовой торговли в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пересчете на живой вес (вес сырца);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99" w:dyaOrig="300">
                <v:shape id="_x0000_i1031" type="#_x0000_t75" style="width:33.1pt;height:20.1pt" o:ole="">
                  <v:imagedata r:id="rId22" o:title=""/>
                </v:shape>
                <o:OLEObject Type="Embed" ProgID="Equation.3" ShapeID="_x0000_i1031" DrawAspect="Content" ObjectID="_1656491353" r:id="rId23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запасы на начало года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крупных и средних организациях  оптовой торговли рыбы и продуктов рыбных переработанных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рыбных консервов)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32" type="#_x0000_t75" style="width:19.45pt;height:20.1pt" o:ole="">
                  <v:imagedata r:id="rId24" o:title=""/>
                </v:shape>
                <o:OLEObject Type="Embed" ProgID="Equation.3" ShapeID="_x0000_i1032" DrawAspect="Content" ObjectID="_1656491354" r:id="rId25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ее остатков в товарном весе;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20" w:dyaOrig="300">
                <v:shape id="_x0000_i1033" type="#_x0000_t75" style="width:48pt;height:20.1pt" o:ole="">
                  <v:imagedata r:id="rId26" o:title=""/>
                </v:shape>
                <o:OLEObject Type="Embed" ProgID="Equation.3" ShapeID="_x0000_i1033" DrawAspect="Content" ObjectID="_1656491355" r:id="rId27"/>
              </w:objec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на начало года в крупных и средних организациях  опто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торговли рыбных консервов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34" type="#_x0000_t75" style="width:23.35pt;height:20.1pt" o:ole="">
                  <v:imagedata r:id="rId28" o:title=""/>
                </v:shape>
                <o:OLEObject Type="Embed" ProgID="Equation.3" ShapeID="_x0000_i1034" DrawAspect="Content" ObjectID="_1656491356" r:id="rId29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коэффициент перевода условных банок в тонны (принимается 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равным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0,350);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35" type="#_x0000_t75" style="width:23.35pt;height:20.1pt" o:ole="">
                  <v:imagedata r:id="rId30" o:title=""/>
                </v:shape>
                <o:OLEObject Type="Embed" ProgID="Equation.3" ShapeID="_x0000_i1035" DrawAspect="Content" ObjectID="_1656491357" r:id="rId31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 как отношение </w: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предприятиях-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713AF5" w:rsidRPr="00713AF5" w:rsidRDefault="00713AF5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их остатков в товарном весе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Средневзвешенные  переводные коэффициенты в живой вес (вес сырца) по товарным позициям «Рыба и продукты рыбные переработанные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(без рыбных консервов)» и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«Консервы рыбные»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Коды ОКПД2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10.20.21.001.АГ 10.20.25.110</w:t>
            </w:r>
          </w:p>
        </w:tc>
      </w:tr>
      <w:tr w:rsidR="006E122B" w:rsidRPr="00713AF5" w:rsidTr="00891A95">
        <w:tc>
          <w:tcPr>
            <w:tcW w:w="2127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 розничной торговли</w:t>
            </w:r>
          </w:p>
        </w:tc>
        <w:tc>
          <w:tcPr>
            <w:tcW w:w="2409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статистического наблюдения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П-1, П-5(м),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3-торг (ПМ),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1-А «Дневник домохозяйства»</w:t>
            </w:r>
          </w:p>
        </w:tc>
        <w:tc>
          <w:tcPr>
            <w:tcW w:w="5103" w:type="dxa"/>
          </w:tcPr>
          <w:p w:rsidR="006E122B" w:rsidRPr="00713AF5" w:rsidRDefault="006E122B" w:rsidP="000C68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160" w:dyaOrig="560">
                <v:shape id="_x0000_i1036" type="#_x0000_t75" style="width:142.05pt;height:37.6pt" o:ole="">
                  <v:imagedata r:id="rId32" o:title=""/>
                </v:shape>
                <o:OLEObject Type="Embed" ProgID="Equation.3" ShapeID="_x0000_i1036" DrawAspect="Content" ObjectID="_1656491358" r:id="rId33"/>
              </w:object>
            </w:r>
          </w:p>
          <w:p w:rsidR="006E122B" w:rsidRPr="00713AF5" w:rsidRDefault="006E122B" w:rsidP="006A4B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560" w:dyaOrig="300">
                <v:shape id="_x0000_i1037" type="#_x0000_t75" style="width:36.95pt;height:20.1pt" o:ole="">
                  <v:imagedata r:id="rId34" o:title=""/>
                </v:shape>
                <o:OLEObject Type="Embed" ProgID="Equation.3" ShapeID="_x0000_i1037" DrawAspect="Content" ObjectID="_1656491359" r:id="rId35"/>
              </w:object>
            </w: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рыбы, ракообразных и моллюсков  на начало года в организациях розничной торговли в пересчете на живой вес (вес сырца);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38" type="#_x0000_t75" style="width:40.2pt;height:20.1pt" o:ole="">
                  <v:imagedata r:id="rId36" o:title=""/>
                </v:shape>
                <o:OLEObject Type="Embed" ProgID="Equation.3" ShapeID="_x0000_i1038" DrawAspect="Content" ObjectID="_1656491360" r:id="rId37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начало года по товарной позиции «Рыба и морепродукты» в стоимостном выражении</w:t>
            </w:r>
            <w:r w:rsid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39" type="#_x0000_t75" style="width:40.2pt;height:20.1pt" o:ole="">
                  <v:imagedata r:id="rId38" o:title=""/>
                </v:shape>
                <o:OLEObject Type="Embed" ProgID="Equation.3" ShapeID="_x0000_i1039" DrawAspect="Content" ObjectID="_1656491361" r:id="rId39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покупки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среднем за год, предшествующий 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соответствующей товарной позиции (по данным Выборочного обследования бюджетов домашних хозяйств, сформированным на основании формы № 1-А «Дневник домохозяйства»)</w:t>
            </w:r>
            <w:r w:rsidR="00913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руб. за килограмм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40" type="#_x0000_t75" style="width:38.25pt;height:20.1pt" o:ole="">
                  <v:imagedata r:id="rId40" o:title=""/>
                </v:shape>
                <o:OLEObject Type="Embed" ProgID="Equation.3" ShapeID="_x0000_i1040" DrawAspect="Content" ObjectID="_1656491362" r:id="rId41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начало года по товарной позиции «Консервы из рыбы и морепродуктов» в стоимостном выражении</w:t>
            </w:r>
            <w:r w:rsidR="002743A4" w:rsidRP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41" type="#_x0000_t75" style="width:19.45pt;height:20.1pt" o:ole="">
                  <v:imagedata r:id="rId24" o:title=""/>
                </v:shape>
                <o:OLEObject Type="Embed" ProgID="Equation.3" ShapeID="_x0000_i1041" DrawAspect="Content" ObjectID="_1656491363" r:id="rId42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ее остатков в товарном весе;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42" type="#_x0000_t75" style="width:23.35pt;height:20.1pt" o:ole="">
                  <v:imagedata r:id="rId30" o:title=""/>
                </v:shape>
                <o:OLEObject Type="Embed" ProgID="Equation.3" ShapeID="_x0000_i1042" DrawAspect="Content" ObjectID="_1656491364" r:id="rId43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 как отношение объема остатков на предприятиях–производителях рыбных консервов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их остатков в товарном весе</w:t>
            </w:r>
          </w:p>
        </w:tc>
        <w:tc>
          <w:tcPr>
            <w:tcW w:w="2410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Средневзвешенные переводные коэффициенты в живой вес (вес сырца) по товарным позициям «Рыба и морепродукты»  и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«Консервы из рыбы и морепродуктов»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Коды ОКПД2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47.23.10.000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47.23.20.000</w:t>
            </w:r>
          </w:p>
        </w:tc>
      </w:tr>
      <w:tr w:rsidR="006E122B" w:rsidRPr="00713AF5" w:rsidTr="00891A95">
        <w:tc>
          <w:tcPr>
            <w:tcW w:w="2127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сельскохозяйствен-ных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2409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отчета о финансово-экономическом состоянии товаропроизводителей агропромышленного комплекса №№ 16-АПК,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13-АПК;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системы государственного информационного обеспечения в сфере сельского хозяй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форме № РППР          </w:t>
            </w:r>
          </w:p>
        </w:tc>
        <w:tc>
          <w:tcPr>
            <w:tcW w:w="5103" w:type="dxa"/>
          </w:tcPr>
          <w:p w:rsidR="006E122B" w:rsidRPr="00713AF5" w:rsidRDefault="006E122B" w:rsidP="00FF24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840" w:dyaOrig="300">
                <v:shape id="_x0000_i1043" type="#_x0000_t75" style="width:121.3pt;height:20.1pt" o:ole="">
                  <v:imagedata r:id="rId44" o:title=""/>
                </v:shape>
                <o:OLEObject Type="Embed" ProgID="Equation.3" ShapeID="_x0000_i1043" DrawAspect="Content" ObjectID="_1656491365" r:id="rId45"/>
              </w:object>
            </w:r>
          </w:p>
          <w:p w:rsidR="006E122B" w:rsidRPr="00713AF5" w:rsidRDefault="006E122B" w:rsidP="00BC7FD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44" type="#_x0000_t75" style="width:40.2pt;height:20.1pt" o:ole="">
                  <v:imagedata r:id="rId46" o:title=""/>
                </v:shape>
                <o:OLEObject Type="Embed" ProgID="Equation.3" ShapeID="_x0000_i1044" DrawAspect="Content" ObjectID="_1656491366" r:id="rId47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на начало года в сельскохозяйственных организациях в пересчете на живой вес (вес сырца) по полному кругу организаций;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39" w:dyaOrig="300">
                <v:shape id="_x0000_i1045" type="#_x0000_t75" style="width:42.15pt;height:20.1pt" o:ole="">
                  <v:imagedata r:id="rId48" o:title=""/>
                </v:shape>
                <o:OLEObject Type="Embed" ProgID="Equation.3" ShapeID="_x0000_i1045" DrawAspect="Content" ObjectID="_1656491367" r:id="rId49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рыбы на начало года в сельскохозяйственных организациях (из формы федерального статистического наблюдения № 16-АПК «Баланс продукции» (отчетность о финансово-экономическом состоянии товаропроизводителей агропромышленного комплекса)), 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центнерах;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60" w:dyaOrig="260">
                <v:shape id="_x0000_i1046" type="#_x0000_t75" style="width:17.5pt;height:17.5pt" o:ole="">
                  <v:imagedata r:id="rId50" o:title=""/>
                </v:shape>
                <o:OLEObject Type="Embed" ProgID="Equation.3" ShapeID="_x0000_i1046" DrawAspect="Content" ObjectID="_1656491368" r:id="rId51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коэффициент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досчета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 организаций, рассчитываемый как отношение данных о реализации продукции промышленного рыбоводств</w:t>
            </w:r>
            <w:proofErr w:type="gram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по данным формы № РППР «Сведения о реализации продукции промышленного рыбоводства (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 с аналогичными данными из формы № 13-АПК «Отчет о производстве, затратах, себестоимости и реализации продукции животноводства» отчета товаропроизводителей;</w:t>
            </w:r>
          </w:p>
          <w:p w:rsidR="006E122B" w:rsidRPr="00713AF5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47" type="#_x0000_t75" style="width:19.45pt;height:20.1pt" o:ole="">
                  <v:imagedata r:id="rId24" o:title=""/>
                </v:shape>
                <o:OLEObject Type="Embed" ProgID="Equation.3" ShapeID="_x0000_i1047" DrawAspect="Content" ObjectID="_1656491369" r:id="rId52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средневзвешенный переводной коэффициент в живой вес (вес с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ырца), рассчитываемый Росстатом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E122B" w:rsidRPr="006E122B" w:rsidRDefault="006E122B" w:rsidP="00AF400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</w:t>
            </w:r>
          </w:p>
        </w:tc>
        <w:tc>
          <w:tcPr>
            <w:tcW w:w="2410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Средневзвешенный переводной коэффициент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сырца) по товарной позиции «Рыба»</w:t>
            </w:r>
          </w:p>
        </w:tc>
        <w:tc>
          <w:tcPr>
            <w:tcW w:w="2551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22B" w:rsidRPr="00713AF5" w:rsidTr="00891A95">
        <w:tc>
          <w:tcPr>
            <w:tcW w:w="2127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 населения</w:t>
            </w:r>
          </w:p>
        </w:tc>
        <w:tc>
          <w:tcPr>
            <w:tcW w:w="2409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федерального статистического наблюдения </w: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1-В, раздел «Запасы продуктов питания»                        </w:t>
            </w: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103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40" w:dyaOrig="300">
                <v:shape id="_x0000_i1048" type="#_x0000_t75" style="width:134.9pt;height:20.1pt" o:ole="">
                  <v:imagedata r:id="rId53" o:title=""/>
                </v:shape>
                <o:OLEObject Type="Embed" ProgID="Equation.3" ShapeID="_x0000_i1048" DrawAspect="Content" ObjectID="_1656491370" r:id="rId54"/>
              </w:object>
            </w:r>
          </w:p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49" type="#_x0000_t75" style="width:16.2pt;height:18.8pt" o:ole="">
                  <v:imagedata r:id="rId55" o:title=""/>
                </v:shape>
                <o:OLEObject Type="Embed" ProgID="Equation.3" ShapeID="_x0000_i1049" DrawAspect="Content" ObjectID="_1656491371" r:id="rId56"/>
              </w:object>
            </w:r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 в домохозяйствах Российской Федерации на начало года в пересчете на живой вес (вес сырца);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20" w:dyaOrig="300">
                <v:shape id="_x0000_i1050" type="#_x0000_t75" style="width:20.75pt;height:20.1pt" o:ole="">
                  <v:imagedata r:id="rId57" o:title=""/>
                </v:shape>
                <o:OLEObject Type="Embed" ProgID="Equation.3" ShapeID="_x0000_i1050" DrawAspect="Content" ObjectID="_1656491372" r:id="rId58"/>
              </w:object>
            </w:r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запасы рыбы (без учета рыбных консервов) в домохозяйствах по состоянию на конец года, предшествующего отчетному (данные из формы федерального статистического наблюдения № 1-В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«Опросный лист для обследования бюджетов домашних хозяйств», распространенные на генеральную </w:t>
            </w:r>
            <w:r w:rsidR="0034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80" w:dyaOrig="300">
                <v:shape id="_x0000_i1051" type="#_x0000_t75" style="width:25.3pt;height:20.1pt" o:ole="">
                  <v:imagedata r:id="rId59" o:title=""/>
                </v:shape>
                <o:OLEObject Type="Embed" ProgID="Equation.3" ShapeID="_x0000_i1051" DrawAspect="Content" ObjectID="_1656491373" r:id="rId60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рыбных консервов в домохозяйствах по состоянию на конец года, предшествующего отчетному (данные из формы федерального статистического наблюдения № 1-В «Опросный лист для обследования бюджетов домашних хозяйств», распространенн</w:t>
            </w:r>
            <w:r w:rsidR="0034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на генеральную совокупность)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52" type="#_x0000_t75" style="width:19.45pt;height:20.1pt" o:ole="">
                  <v:imagedata r:id="rId24" o:title=""/>
                </v:shape>
                <o:OLEObject Type="Embed" ProgID="Equation.3" ShapeID="_x0000_i1052" DrawAspect="Content" ObjectID="_1656491374" r:id="rId61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ее остатков в товарном весе; 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53" type="#_x0000_t75" style="width:23.35pt;height:20.1pt" o:ole="">
                  <v:imagedata r:id="rId30" o:title=""/>
                </v:shape>
                <o:OLEObject Type="Embed" ProgID="Equation.3" ShapeID="_x0000_i1053" DrawAspect="Content" ObjectID="_1656491375" r:id="rId62"/>
              </w:object>
            </w:r>
            <w:r w:rsidR="00AA7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объема остатков на предприятиях–производителях рыбных консервов </w:t>
            </w:r>
          </w:p>
          <w:p w:rsidR="006E122B" w:rsidRPr="00713AF5" w:rsidRDefault="006E122B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их остатков в товарном весе</w:t>
            </w:r>
          </w:p>
        </w:tc>
        <w:tc>
          <w:tcPr>
            <w:tcW w:w="2410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Средневзвешенные переводные коэффициенты в живой вес (вес сырца) по товарным позициям «Рыба» и «Рыбные консервы»</w:t>
            </w:r>
          </w:p>
        </w:tc>
        <w:tc>
          <w:tcPr>
            <w:tcW w:w="2551" w:type="dxa"/>
          </w:tcPr>
          <w:p w:rsidR="006E122B" w:rsidRPr="00713AF5" w:rsidRDefault="006E122B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D6" w:rsidRPr="00713AF5" w:rsidTr="00891A95">
        <w:tc>
          <w:tcPr>
            <w:tcW w:w="2127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Улов рыбы и </w: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добыча других водных биоресурсов, включая изъятие объектов товарной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="00AA7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2409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D6" w:rsidRPr="00713AF5" w:rsidTr="00891A95">
        <w:tc>
          <w:tcPr>
            <w:tcW w:w="2127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44D6" w:rsidRPr="002312BD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улов рыбы и добыча других водных биоресурсов</w:t>
            </w:r>
          </w:p>
        </w:tc>
        <w:tc>
          <w:tcPr>
            <w:tcW w:w="2409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статистического наблюдения </w:t>
            </w:r>
          </w:p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1-П (рыба)</w:t>
            </w:r>
          </w:p>
        </w:tc>
        <w:tc>
          <w:tcPr>
            <w:tcW w:w="5103" w:type="dxa"/>
          </w:tcPr>
          <w:p w:rsidR="00D344D6" w:rsidRPr="00713AF5" w:rsidRDefault="00D344D6" w:rsidP="001E3C2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формируются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</w:p>
        </w:tc>
        <w:tc>
          <w:tcPr>
            <w:tcW w:w="2410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D6" w:rsidRPr="00713AF5" w:rsidTr="00891A95">
        <w:tc>
          <w:tcPr>
            <w:tcW w:w="2127" w:type="dxa"/>
          </w:tcPr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изъятие объектов товарной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2409" w:type="dxa"/>
          </w:tcPr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отчета о финансово-экономическом состоянии товаропроизводителей агропромышленного комплекса №№ 16-АПК, 13-АПК;</w:t>
            </w:r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системы государственного информационного обеспечения в сфере сельского хозяйства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форме № РППР </w:t>
            </w:r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344D6" w:rsidRPr="00857770" w:rsidRDefault="00A748AF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vertAlign w:val="subscript"/>
                        <w:lang w:eastAsia="ru-RU"/>
                      </w:rPr>
                      <m:t>(сх)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bscript"/>
                    <w:lang w:eastAsia="ru-RU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И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bscript"/>
                        <w:lang w:eastAsia="ru-RU"/>
                      </w:rPr>
                      <m:t>16-АПК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bscript"/>
                    <w:lang w:eastAsia="ru-RU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m:t xml:space="preserve">×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m:t>K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vertAlign w:val="subscript"/>
                    <w:lang w:eastAsia="ru-RU"/>
                  </w:rPr>
                  <m:t>1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×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vertAlign w:val="subscript"/>
                        <w:lang w:val="en-US"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bscript"/>
                        <w:lang w:val="en-US" w:eastAsia="ru-RU"/>
                      </w:rPr>
                      <m:t>p</m:t>
                    </m:r>
                  </m:sub>
                </m:sSub>
              </m:oMath>
            </m:oMathPara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m:t>И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сх</m:t>
              </m:r>
              <w:proofErr w:type="spellEnd"/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)</m:t>
              </m:r>
            </m:oMath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данные об </w:t>
            </w: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изъятии объектов товарной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сельскохозяйственных организациях в пересчете на живой вес (вес сырца) по полному кругу организаций;</w:t>
            </w:r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m:t>И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16-АПК</m:t>
              </m:r>
            </m:oMath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об </w:t>
            </w:r>
            <w:r w:rsidRPr="00713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изъятии произведенной рыбы путем разведения и улов промысловой рыбы из естественных водоемов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сельскохозяйственных организациях (из формы федерального статистического наблюдения № 16-АПК «Баланс продукции» (отчетность о финансово-экономическом состоянии товаропроизводите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агропромышленного комплекса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60" w:dyaOrig="260">
                <v:shape id="_x0000_i1054" type="#_x0000_t75" style="width:17.5pt;height:17.5pt" o:ole="">
                  <v:imagedata r:id="rId50" o:title=""/>
                </v:shape>
                <o:OLEObject Type="Embed" ProgID="Equation.3" ShapeID="_x0000_i1054" DrawAspect="Content" ObjectID="_1656491376" r:id="rId63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коэффициент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досчета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 организаций, рассчитываемый как отношение данных о реализации продукции промышленного рыбоводства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по данным формы № РППР «Сведения о реализации продукции промышленного рыбоводства (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 с аналогичными данными из формы № 13-АПК «Отчет о производстве, затратах, себестоимости и реализации продукции животноводства» отчета товаропроизводителей;</w:t>
            </w:r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55" type="#_x0000_t75" style="width:19.45pt;height:20.1pt" o:ole="">
                  <v:imagedata r:id="rId24" o:title=""/>
                </v:shape>
                <o:OLEObject Type="Embed" ProgID="Equation.3" ShapeID="_x0000_i1055" DrawAspect="Content" ObjectID="_1656491377" r:id="rId64"/>
              </w:objec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</w:t>
            </w:r>
            <w:r w:rsidR="001E2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рца), рассчитываемый Росстатом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в пересчете на живой вес к объему ее остатков в товарном весе</w:t>
            </w:r>
          </w:p>
        </w:tc>
        <w:tc>
          <w:tcPr>
            <w:tcW w:w="2410" w:type="dxa"/>
          </w:tcPr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</w:t>
            </w:r>
          </w:p>
          <w:p w:rsidR="00D344D6" w:rsidRPr="00713AF5" w:rsidRDefault="00D344D6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сырца) по товарной позиции «Рыба»</w:t>
            </w: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c>
          <w:tcPr>
            <w:tcW w:w="2127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2409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ФТС России</w:t>
            </w:r>
          </w:p>
        </w:tc>
        <w:tc>
          <w:tcPr>
            <w:tcW w:w="5103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2CB" w:rsidRPr="007510CF" w:rsidRDefault="007510CF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сырец</m:t>
                        </m:r>
                      </m:e>
                    </m:d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ui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ru-RU"/>
                      </w:rPr>
                      <m:t>,</m:t>
                    </m:r>
                  </m:e>
                </m:nary>
              </m:oMath>
            </m:oMathPara>
          </w:p>
          <w:p w:rsidR="00B94907" w:rsidRPr="007510CF" w:rsidRDefault="00B94907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B94907" w:rsidRPr="007510CF" w:rsidRDefault="00B94907" w:rsidP="00B9490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группировки рыбы и рыбопродуктов, сформированной на основе кодов ТН ВЭД ЕАЭС</w:t>
            </w:r>
            <w:r w:rsidR="00F81A60"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1A60"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i</w:t>
            </w:r>
            <w:r w:rsidR="00F81A60"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F81A60"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="00F81A60"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4907" w:rsidRPr="00B94907" w:rsidRDefault="00B94907" w:rsidP="00B9490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0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N</w:t>
            </w:r>
            <w:r w:rsidRPr="0075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рыбы и рыбопродуктов, сформированной на основе кодов ТН ВЭД ЕАЭС;</w:t>
            </w:r>
          </w:p>
          <w:p w:rsidR="00D344D6" w:rsidRPr="00713AF5" w:rsidRDefault="00D344D6" w:rsidP="00F225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40" w:dyaOrig="279">
                <v:shape id="_x0000_i1056" type="#_x0000_t75" style="width:28.55pt;height:19.45pt" o:ole="">
                  <v:imagedata r:id="rId65" o:title=""/>
                </v:shape>
                <o:OLEObject Type="Embed" ProgID="Equation.3" ShapeID="_x0000_i1056" DrawAspect="Content" ObjectID="_1656491378" r:id="rId66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рыбы, других водных биоресурсов и пищевые продукты их переработки в</w:t>
            </w:r>
            <w:r w:rsidRPr="0071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товарном весе, поступившие на территорию Российской Федерации по импорту за год, сформированные по группировкам на основе кодов ТН ВЭД ЕАЭС</w:t>
            </w:r>
          </w:p>
          <w:p w:rsidR="00713AF5" w:rsidRPr="00713AF5" w:rsidRDefault="00D344D6" w:rsidP="00BE248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57" type="#_x0000_t75" style="width:15.55pt;height:19.45pt" o:ole="">
                  <v:imagedata r:id="rId67" o:title=""/>
                </v:shape>
                <o:OLEObject Type="Embed" ProgID="Equation.3" ShapeID="_x0000_i1057" DrawAspect="Content" ObjectID="_1656491379" r:id="rId68"/>
              </w:objec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усредненный коэффициент перевода  в живой вес (вес сырца) для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–ой группировки рыбы и рыбопродуктов, сформированной на основе код</w:t>
            </w:r>
            <w:r w:rsidR="00BE2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ТН ВЭД ЕАЭС, рассчитываемый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</w:p>
        </w:tc>
        <w:tc>
          <w:tcPr>
            <w:tcW w:w="2410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Усредненные  коэффициенты перевода  в живой вес (вес сырца)  по группировкам в соответствии с  кодами ТН ВЭД ЕАЭС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551" w:type="dxa"/>
          </w:tcPr>
          <w:p w:rsidR="00D344D6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кодов ТН ВЭД ЕАЭС, по которым формируются данные об импорте и экспорте для пересчета в живой вес</w:t>
            </w:r>
          </w:p>
          <w:p w:rsidR="00EA5E59" w:rsidRDefault="00EA5E5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(вес сырца) </w:t>
            </w:r>
          </w:p>
          <w:p w:rsidR="00713AF5" w:rsidRPr="00713AF5" w:rsidRDefault="00C57C5C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44D6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3AF5" w:rsidRPr="00713AF5" w:rsidTr="00891A95">
        <w:tc>
          <w:tcPr>
            <w:tcW w:w="2127" w:type="dxa"/>
          </w:tcPr>
          <w:p w:rsidR="00713AF5" w:rsidRPr="00713AF5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Итого ресурсов</w:t>
            </w:r>
          </w:p>
        </w:tc>
        <w:tc>
          <w:tcPr>
            <w:tcW w:w="2409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rPr>
          <w:trHeight w:val="343"/>
        </w:trPr>
        <w:tc>
          <w:tcPr>
            <w:tcW w:w="2127" w:type="dxa"/>
            <w:vAlign w:val="center"/>
          </w:tcPr>
          <w:p w:rsidR="00713AF5" w:rsidRPr="00D344D6" w:rsidRDefault="00D344D6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II. Использование</w:t>
            </w:r>
          </w:p>
        </w:tc>
        <w:tc>
          <w:tcPr>
            <w:tcW w:w="2409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3AF5" w:rsidRPr="00713AF5" w:rsidTr="00891A95">
        <w:trPr>
          <w:trHeight w:val="343"/>
        </w:trPr>
        <w:tc>
          <w:tcPr>
            <w:tcW w:w="2127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Производственное потребление в сельскохозяйственных организациях</w:t>
            </w:r>
          </w:p>
        </w:tc>
        <w:tc>
          <w:tcPr>
            <w:tcW w:w="2409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отчета о финансово-экономическом состоянии товаропроизводителей агропромышленного комплекса  №№ 16-АПК, 13-АПК;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системы государственного информационного обеспечения в сфере сельского хозяйства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форме № РППР         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13AF5" w:rsidRPr="00891A95" w:rsidRDefault="00713AF5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m:t>П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vertAlign w:val="subscript"/>
                    <w:lang w:eastAsia="ru-RU"/>
                  </w:rPr>
                  <m:t>(</m:t>
                </m:r>
                <w:proofErr w:type="spellStart"/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vertAlign w:val="subscript"/>
                    <w:lang w:eastAsia="ru-RU"/>
                  </w:rPr>
                  <m:t>сх</m:t>
                </m:r>
                <w:proofErr w:type="spellEnd"/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vertAlign w:val="subscript"/>
                    <w:lang w:eastAsia="ru-RU"/>
                  </w:rPr>
                  <m:t xml:space="preserve">)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m:t>= П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vertAlign w:val="subscript"/>
                    <w:lang w:eastAsia="ru-RU"/>
                  </w:rPr>
                  <m:t xml:space="preserve">16-АПК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m:t xml:space="preserve">* 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m:t>K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vertAlign w:val="subscript"/>
                    <w:lang w:eastAsia="ru-RU"/>
                  </w:rPr>
                  <m:t>1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m:t>*</m:t>
                </m:r>
                <w:proofErr w:type="spellStart"/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ru-RU"/>
                  </w:rPr>
                  <m:t>K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0"/>
                    <w:szCs w:val="20"/>
                    <w:vertAlign w:val="subscript"/>
                    <w:lang w:val="en-US" w:eastAsia="ru-RU"/>
                  </w:rPr>
                  <m:t>p</m:t>
                </m:r>
              </m:oMath>
            </m:oMathPara>
            <w:proofErr w:type="spellEnd"/>
          </w:p>
          <w:p w:rsidR="00891A95" w:rsidRPr="00891A95" w:rsidRDefault="00891A95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  <w:p w:rsidR="00713AF5" w:rsidRPr="00713AF5" w:rsidRDefault="00713AF5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сх</m:t>
              </m:r>
              <w:proofErr w:type="spellEnd"/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)</m:t>
              </m:r>
            </m:oMath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данные о расходе рыбы на корм животным в сельскохозяйственных организациях в пересчете на живой вес (вес сырца) по полному кругу организаций; </w:t>
            </w:r>
            <m:oMath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0"/>
                  <w:szCs w:val="20"/>
                  <w:vertAlign w:val="subscript"/>
                  <w:lang w:eastAsia="ru-RU"/>
                </w:rPr>
                <m:t>16-АПК</m:t>
              </m:r>
            </m:oMath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C57C5C" w:rsidRP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расходе рыбы на корм животным в сельскохозяйственных организациях (из формы федерального статистического наблюдения № 16-АПК «Баланс продукции» (отчетность о финансово-экономическом состоянии товаропроизводител</w:t>
            </w:r>
            <w:r w:rsidR="001E2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агропромышленного комплекса)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3AF5" w:rsidRPr="00713AF5" w:rsidRDefault="00713AF5" w:rsidP="00891A9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60" w:dyaOrig="260">
                <v:shape id="_x0000_i1058" type="#_x0000_t75" style="width:17.5pt;height:17.5pt" o:ole="">
                  <v:imagedata r:id="rId50" o:title=""/>
                </v:shape>
                <o:OLEObject Type="Embed" ProgID="Equation.3" ShapeID="_x0000_i1058" DrawAspect="Content" ObjectID="_1656491380" r:id="rId69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коэффициент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досчета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 организаций, рассчитываемый как отношение данных о реализации продукции промышленного рыбоводства</w:t>
            </w:r>
            <w:r w:rsidR="001E2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по данным формы № РППР «Сведения о реализации продукции промышленного рыбоводства (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)» с аналогичными данными из формы № 13-АПК «Отчет о производстве, затратах, себестоимости и реализации продукции животноводства» отчета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товаропроизводителей;</w:t>
            </w:r>
          </w:p>
          <w:p w:rsidR="00713AF5" w:rsidRPr="00713AF5" w:rsidRDefault="00713AF5" w:rsidP="00C57C5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59" type="#_x0000_t75" style="width:19.45pt;height:20.1pt" o:ole="">
                  <v:imagedata r:id="rId24" o:title=""/>
                </v:shape>
                <o:OLEObject Type="Embed" ProgID="Equation.3" ShapeID="_x0000_i1059" DrawAspect="Content" ObjectID="_1656491381" r:id="rId70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в живой вес (вес сырца), рассчитываемый Росстатом  как отношение объема остатков на предприятиях-производителях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в пересчете на живой вес к объему ее остатков в товарном весе</w:t>
            </w:r>
          </w:p>
        </w:tc>
        <w:tc>
          <w:tcPr>
            <w:tcW w:w="2410" w:type="dxa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Средневзвешенный переводной коэффициент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сырца) по товарной позиции «Рыба»</w:t>
            </w:r>
          </w:p>
        </w:tc>
        <w:tc>
          <w:tcPr>
            <w:tcW w:w="2551" w:type="dxa"/>
            <w:vAlign w:val="bottom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rPr>
          <w:trHeight w:val="1696"/>
        </w:trPr>
        <w:tc>
          <w:tcPr>
            <w:tcW w:w="2127" w:type="dxa"/>
            <w:tcBorders>
              <w:bottom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Переработано на непищевые цели – всего</w:t>
            </w:r>
          </w:p>
        </w:tc>
        <w:tc>
          <w:tcPr>
            <w:tcW w:w="2409" w:type="dxa"/>
            <w:vMerge w:val="restart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статистического наблюдения 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1-натура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БМ,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ПМ-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1-ИП (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МП (микро) - натура</w:t>
            </w:r>
          </w:p>
        </w:tc>
        <w:tc>
          <w:tcPr>
            <w:tcW w:w="5103" w:type="dxa"/>
            <w:vMerge w:val="restart"/>
          </w:tcPr>
          <w:p w:rsidR="00B94907" w:rsidRPr="00087EFB" w:rsidRDefault="00A748AF" w:rsidP="00B9490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неп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непi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,</m:t>
                    </m:r>
                  </m:e>
                </m:nary>
              </m:oMath>
            </m:oMathPara>
          </w:p>
          <w:p w:rsidR="00B94907" w:rsidRPr="00087EFB" w:rsidRDefault="009B166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C5809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:rsidR="0026393D" w:rsidRPr="00087EFB" w:rsidRDefault="0026393D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393D" w:rsidRPr="00087EFB" w:rsidRDefault="00AC5809" w:rsidP="0026393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6393D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  <w:r w:rsidR="0026393D"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6393D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группировки в соответствии с ОКПД2</w:t>
            </w:r>
            <w:r w:rsidR="00F81A60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1A60"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i</w:t>
            </w:r>
            <w:r w:rsidR="00F81A60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F81A60"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="0026393D"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C5809" w:rsidRPr="0026393D" w:rsidRDefault="0026393D" w:rsidP="0026393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E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087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в соответствии с ОКПД2;</w:t>
            </w:r>
          </w:p>
          <w:p w:rsidR="00713AF5" w:rsidRPr="00713AF5" w:rsidRDefault="00A748AF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неп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AC5809" w:rsidRPr="00AC580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производства непищевой рыбной продукции по </w:t>
            </w:r>
            <w:proofErr w:type="spellStart"/>
            <w:r w:rsidR="00713AF5"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="00713AF5"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noBreakHyphen/>
            </w:r>
            <w:r w:rsidR="00713AF5"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группировке в соответствии </w:t>
            </w:r>
          </w:p>
          <w:p w:rsidR="00713AF5" w:rsidRPr="00713AF5" w:rsidRDefault="00713AF5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ОКПД2;</w:t>
            </w:r>
          </w:p>
          <w:p w:rsidR="00713AF5" w:rsidRPr="00713AF5" w:rsidRDefault="00713AF5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279">
                <v:shape id="_x0000_i1060" type="#_x0000_t75" style="width:24pt;height:18.8pt" o:ole="">
                  <v:imagedata r:id="rId71" o:title=""/>
                </v:shape>
                <o:OLEObject Type="Embed" ProgID="Equation.3" ShapeID="_x0000_i1060" DrawAspect="Content" ObjectID="_1656491382" r:id="rId72"/>
              </w:objec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усредненный коэффициент перевода в живой вес (вес сырца), рассчитанный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группировки непищевой рыбной продукции в соответствии с ОКПД2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Усредненные коэффициенты перевода в живой вес (вес сырца) по группировкам </w:t>
            </w:r>
            <w:proofErr w:type="spellStart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кодами ОКПД2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приведенными в графе 5 данной таблицы</w:t>
            </w:r>
          </w:p>
        </w:tc>
        <w:tc>
          <w:tcPr>
            <w:tcW w:w="2551" w:type="dxa"/>
            <w:vMerge w:val="restart"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ОКПД2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10.20.41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10.20.42</w:t>
            </w:r>
          </w:p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c>
          <w:tcPr>
            <w:tcW w:w="2127" w:type="dxa"/>
            <w:tcBorders>
              <w:bottom w:val="nil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09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AF5" w:rsidRPr="00713AF5" w:rsidTr="00891A95">
        <w:trPr>
          <w:trHeight w:val="21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D6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муку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  <w:r w:rsidR="00D3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13AF5" w:rsidRPr="00713AF5" w:rsidRDefault="00713AF5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13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продукты из рыбы, ракообразных, моллюсков и других водных беспозвоночных, не пригодные для 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88" w:rsidRPr="00FE5388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Потери – всего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E5388" w:rsidRPr="00713AF5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E5388" w:rsidRPr="00713AF5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предприятиях-производителях,</w:t>
            </w:r>
          </w:p>
          <w:p w:rsidR="00FE5388" w:rsidRPr="00FE5388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транспорте,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оптовой и розничной торговле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E5388" w:rsidRPr="00713AF5" w:rsidRDefault="00FE5388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объема потерь осуществляется 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Росстатом</w:t>
            </w:r>
          </w:p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применением коэффициентов: </w:t>
            </w:r>
          </w:p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предприятий-производителей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0,5% от улова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E5388" w:rsidRPr="00FE5388" w:rsidRDefault="00FE5388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на транспорте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2D83"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0,2% от улова 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(рассчитан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E5388" w:rsidRPr="00713AF5" w:rsidRDefault="00FE5388" w:rsidP="00012D83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в организациях оптовой и розничной 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торговли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0,13% от улова (рассчитан </w:t>
            </w:r>
            <w:r w:rsidR="0054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Росстатом</w:t>
            </w:r>
            <w:r w:rsidR="000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FE5388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сельскохозяйствен-ных</w:t>
            </w:r>
            <w:proofErr w:type="spell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отчета о финансово-экономическом состоянии товаропроизводителей агропромышленного комплекса №№ 16-АПК, 13-АПК;</w:t>
            </w:r>
          </w:p>
          <w:p w:rsidR="00FE5388" w:rsidRPr="00713AF5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системы государственного информационного обеспечения в сфере сельского хозяйства 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форме № РППР</w:t>
            </w:r>
          </w:p>
        </w:tc>
        <w:tc>
          <w:tcPr>
            <w:tcW w:w="5103" w:type="dxa"/>
          </w:tcPr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860" w:dyaOrig="300">
                <v:shape id="_x0000_i1061" type="#_x0000_t75" style="width:122.6pt;height:20.1pt" o:ole="">
                  <v:imagedata r:id="rId73" o:title=""/>
                </v:shape>
                <o:OLEObject Type="Embed" ProgID="Equation.3" ShapeID="_x0000_i1061" DrawAspect="Content" ObjectID="_1656491383" r:id="rId74"/>
              </w:object>
            </w:r>
          </w:p>
          <w:p w:rsidR="00FE5388" w:rsidRPr="00FE5388" w:rsidRDefault="00FE5388" w:rsidP="001C2FFE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62" type="#_x0000_t75" style="width:38.9pt;height:20.1pt" o:ole="">
                  <v:imagedata r:id="rId75" o:title=""/>
                </v:shape>
                <o:OLEObject Type="Embed" ProgID="Equation.3" ShapeID="_x0000_i1062" DrawAspect="Content" ObjectID="_1656491384" r:id="rId76"/>
              </w:objec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о потерях (недостаче, хищении, порче) рыбы в сельскохозяйственных организациях в пересчете на живой вес (вес сырца) по полному кругу организаций;</w:t>
            </w:r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80" w:dyaOrig="300">
                <v:shape id="_x0000_i1063" type="#_x0000_t75" style="width:44.75pt;height:20.1pt" o:ole="">
                  <v:imagedata r:id="rId77" o:title=""/>
                </v:shape>
                <o:OLEObject Type="Embed" ProgID="Equation.3" ShapeID="_x0000_i1063" DrawAspect="Content" ObjectID="_1656491385" r:id="rId78"/>
              </w:objec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потерях (недостаче, хищении, порче) рыбы в сельскохозяйственных организациях (из формы федерального статистического наблюдения</w:t>
            </w:r>
            <w:proofErr w:type="gramEnd"/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16-АПК «Баланс продукции» (отчетность о финансово-экономическом состоянии товаропроизводител</w: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агропромышленного комплекса)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центнерах;</w:t>
            </w:r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60" w:dyaOrig="260">
                <v:shape id="_x0000_i1064" type="#_x0000_t75" style="width:17.5pt;height:17.5pt" o:ole="">
                  <v:imagedata r:id="rId50" o:title=""/>
                </v:shape>
                <o:OLEObject Type="Embed" ProgID="Equation.3" ShapeID="_x0000_i1064" DrawAspect="Content" ObjectID="_1656491386" r:id="rId79"/>
              </w:objec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коэффициент </w:t>
            </w:r>
            <w:proofErr w:type="spell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досчета</w:t>
            </w:r>
            <w:proofErr w:type="spell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 организаций, рассчитываемый как отношение данных о реализации продукции промышленного рыбоводств</w:t>
            </w:r>
            <w:proofErr w:type="gram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по данным формы № РППР «Сведения о реализации продукции промышленного рыбоводства (</w:t>
            </w:r>
            <w:proofErr w:type="spell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 с аналогичными данными из формы № 13-АПК «Отчет о производстве, затратах, себестоимости и реализации продукции животноводства» отчета товаропроизводителей;</w:t>
            </w:r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65" type="#_x0000_t75" style="width:19.45pt;height:20.1pt" o:ole="">
                  <v:imagedata r:id="rId24" o:title=""/>
                </v:shape>
                <o:OLEObject Type="Embed" ProgID="Equation.3" ShapeID="_x0000_i1065" DrawAspect="Content" ObjectID="_1656491387" r:id="rId80"/>
              </w:objec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</w:t>
            </w: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</w:t>
            </w:r>
          </w:p>
        </w:tc>
        <w:tc>
          <w:tcPr>
            <w:tcW w:w="2410" w:type="dxa"/>
          </w:tcPr>
          <w:p w:rsidR="00FE5388" w:rsidRPr="00FE5388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Средневзвешенный переводной коэффициент </w:t>
            </w:r>
          </w:p>
          <w:p w:rsidR="00FE5388" w:rsidRPr="00713AF5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сырца) по товарной позиции «Рыба»</w:t>
            </w:r>
          </w:p>
        </w:tc>
        <w:tc>
          <w:tcPr>
            <w:tcW w:w="2551" w:type="dxa"/>
          </w:tcPr>
          <w:p w:rsidR="00FE5388" w:rsidRPr="00713AF5" w:rsidRDefault="00FE5388" w:rsidP="006F3AD4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388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8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Экспорт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ФТС России, форма федерального статистического наблюдения</w:t>
            </w:r>
          </w:p>
          <w:p w:rsidR="00FE5388" w:rsidRPr="00713AF5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8-ВЭС-рыба</w:t>
            </w:r>
          </w:p>
        </w:tc>
        <w:tc>
          <w:tcPr>
            <w:tcW w:w="5103" w:type="dxa"/>
          </w:tcPr>
          <w:p w:rsid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B1661" w:rsidRPr="003E4FE1" w:rsidRDefault="00A748AF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э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эi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,</m:t>
                    </m:r>
                  </m:e>
                </m:nary>
              </m:oMath>
            </m:oMathPara>
          </w:p>
          <w:p w:rsidR="00487519" w:rsidRPr="003E4FE1" w:rsidRDefault="009B1661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87519"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:rsidR="009B1661" w:rsidRPr="003E4FE1" w:rsidRDefault="009B1661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группировки рыбы и рыбопродуктов, сформированный на основе кодов ТН ВЭД ЕАЭС</w:t>
            </w:r>
            <w:r w:rsidR="00F81A60"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i=1,…, N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1661" w:rsidRPr="009B1661" w:rsidRDefault="009B1661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3E4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3E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группировок рыбы и рыбопродуктов, сформированный на основе кодов ТН ВЭД ЕАЭС;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20" w:dyaOrig="279">
                <v:shape id="_x0000_i1066" type="#_x0000_t75" style="width:27.9pt;height:18.15pt" o:ole="">
                  <v:imagedata r:id="rId81" o:title=""/>
                </v:shape>
                <o:OLEObject Type="Embed" ProgID="Equation.3" ShapeID="_x0000_i1066" DrawAspect="Content" ObjectID="_1656491388" r:id="rId82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рыбы, других водных биоресурсов и пищевые продукты их переработки,   </w:t>
            </w:r>
            <w:r w:rsidRPr="00487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экспортированные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территории России в другие страны</w:t>
            </w:r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товарном весе за год, сформированные по группировкам на основе кодов ТН ВЭД ЕАЭС</w:t>
            </w:r>
          </w:p>
          <w:p w:rsidR="00FE5388" w:rsidRPr="00FE5388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67" type="#_x0000_t75" style="width:15.55pt;height:18.15pt" o:ole="">
                  <v:imagedata r:id="rId83" o:title=""/>
                </v:shape>
                <o:OLEObject Type="Embed" ProgID="Equation.3" ShapeID="_x0000_i1067" DrawAspect="Content" ObjectID="_1656491389" r:id="rId84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усредненный коэффициент  перевода в живой вес (вес сырца)  для 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–ой группировки рыбы и рыбопродуктов, сформированный на основе кодов ТН ВЭД ЕАЭС, рассчитываемый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</w:p>
        </w:tc>
        <w:tc>
          <w:tcPr>
            <w:tcW w:w="2410" w:type="dxa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Усредненные коэффициенты перевода в живой вес (вес сырца) по группировкам в соответствии с кодами ТН ВЭД ЕАЭС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FE5388" w:rsidRPr="00713AF5" w:rsidRDefault="00FE5388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E5388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кодов ТН ВЭД ЕАЭС, по которым формируются данные об импорте и экспорте для пере</w: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в живой вес (вес сырца) (п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251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87519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9" w:rsidRPr="00487519" w:rsidRDefault="00487519" w:rsidP="00BF1EC6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Личное потребление (фонд потребления)</w:t>
            </w:r>
          </w:p>
          <w:p w:rsidR="00487519" w:rsidRPr="00487519" w:rsidRDefault="00487519" w:rsidP="00BF1EC6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bottom"/>
          </w:tcPr>
          <w:p w:rsidR="00487519" w:rsidRPr="008300F2" w:rsidRDefault="00487519" w:rsidP="00BF1EC6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487519" w:rsidRPr="00487519" w:rsidRDefault="00487519" w:rsidP="0083239A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личного потребления населением рыбы и рыбопродуктов в живом весе (весе сырца) определяется исключением из всех ресурсов продукции той её части, которая не была использована в отчетном году на питание: </w:t>
            </w:r>
            <w:r w:rsidR="00866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 потребление,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на непищевые цели, потери в организациях, осуществляющих переработку рыбы и других водных биоресурсов, на транспорте, в сельскохозяйственных организациях, экспорт, запасы на конец года</w:t>
            </w:r>
          </w:p>
        </w:tc>
        <w:tc>
          <w:tcPr>
            <w:tcW w:w="2410" w:type="dxa"/>
          </w:tcPr>
          <w:p w:rsidR="00487519" w:rsidRPr="00713AF5" w:rsidRDefault="004875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7519" w:rsidRPr="00713AF5" w:rsidRDefault="00487519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19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Запасы на конец года – всего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bottom"/>
          </w:tcPr>
          <w:p w:rsidR="00487519" w:rsidRPr="008300F2" w:rsidRDefault="00487519" w:rsidP="006F3AD4">
            <w:pPr>
              <w:keepNext/>
              <w:keepLines/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519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предприятиях-производителях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1-натура-БМ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досчетом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</w:t>
            </w:r>
          </w:p>
        </w:tc>
        <w:tc>
          <w:tcPr>
            <w:tcW w:w="5103" w:type="dxa"/>
          </w:tcPr>
          <w:p w:rsidR="00487519" w:rsidRPr="006344AA" w:rsidRDefault="00A748AF" w:rsidP="00820E2D">
            <w:pPr>
              <w:keepNext/>
              <w:keepLines/>
              <w:pageBreakBefore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О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сырец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×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У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)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,</m:t>
                </m:r>
              </m:oMath>
            </m:oMathPara>
          </w:p>
          <w:p w:rsidR="00487519" w:rsidRPr="006344AA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487519" w:rsidRPr="006344AA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60" w:dyaOrig="300">
                <v:shape id="_x0000_i1068" type="#_x0000_t75" style="width:38.25pt;height:18.8pt" o:ole="">
                  <v:imagedata r:id="rId85" o:title=""/>
                </v:shape>
                <o:OLEObject Type="Embed" ProgID="Equation.3" ShapeID="_x0000_i1068" DrawAspect="Content" ObjectID="_1656491390" r:id="rId86"/>
              </w:objec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рыбы</w:t>
            </w:r>
            <w:proofErr w:type="gramEnd"/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рыбопродуктов на конец года  на предприятиях-производителях</w:t>
            </w:r>
          </w:p>
          <w:p w:rsidR="00487519" w:rsidRPr="006344AA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живом весе (весе сырца) по полному кругу производителей;</w:t>
            </w:r>
          </w:p>
          <w:p w:rsidR="005274F8" w:rsidRPr="006344AA" w:rsidRDefault="005274F8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группировки рыбы и рыбопродуктов в соответствии с ОКПД2</w:t>
            </w:r>
            <w:r w:rsidR="00F81A60"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027F7"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i</w:t>
            </w:r>
            <w:r w:rsidR="009027F7"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=1,…, </w:t>
            </w:r>
            <w:r w:rsidR="009027F7"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274F8" w:rsidRPr="005274F8" w:rsidRDefault="005274F8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4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</w:t>
            </w:r>
            <w:r w:rsidRPr="00634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группировок рыбы и рыбопродуктов в соответствии с ОКПД2;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69" type="#_x0000_t75" style="width:13.6pt;height:16.2pt" o:ole="">
                  <v:imagedata r:id="rId12" o:title=""/>
                </v:shape>
                <o:OLEObject Type="Embed" ProgID="Equation.3" ShapeID="_x0000_i1069" DrawAspect="Content" ObjectID="_1656491391" r:id="rId87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остатки готовой продукции собственного производства (в товарном весе) на складах крупных и средних организаций на конец года по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группировке рыбы и рыбопродуктов в соответствии с  ОКПД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79">
                <v:shape id="_x0000_i1070" type="#_x0000_t75" style="width:14.25pt;height:16.2pt" o:ole="">
                  <v:imagedata r:id="rId14" o:title=""/>
                </v:shape>
                <o:OLEObject Type="Embed" ProgID="Equation.3" ShapeID="_x0000_i1070" DrawAspect="Content" ObjectID="_1656491392" r:id="rId88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усредненный  коэффициент перевода в живой вес (вес сырца), рассчитанный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Росрыболовством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группировки рыбы и рыбопродуктов в соответствии с ОКПД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Ув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i</m:t>
                  </m:r>
                </m:sub>
              </m:sSub>
            </m:oMath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20">
                <v:shape id="_x0000_i1071" type="#_x0000_t75" style="width:22.05pt;height:19.45pt" o:ole="">
                  <v:imagedata r:id="rId16" o:title=""/>
                </v:shape>
                <o:OLEObject Type="Embed" ProgID="Equation.3" ShapeID="_x0000_i1071" DrawAspect="Content" ObjectID="_1656491393" r:id="rId89"/>
              </w:objec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удельный вес объема производства (в товарном весе) крупными и средними организациями в общем объеме производства (в товарном весе) 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487519" w:rsidRPr="00487519" w:rsidRDefault="00487519" w:rsidP="00820E2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группировке рыбы и рыбопродуктов в соответствии с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2410" w:type="dxa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Усредненные переводные коэффициенты в живой вес (вес сырца) по группировкам рыбы и рыбопродуктов в соответствии с кодами ОКПД</w:t>
            </w:r>
            <w:r w:rsidR="00CC2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приведенными в графе 5 данной таблицы</w:t>
            </w:r>
          </w:p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03.11.30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03.11.42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03.21.1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03.21.2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03.22.2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10.20.13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10.20.14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10.20.15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10.20.16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10.20.22.120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10.20.23.130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10.20.24.120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10.20.25.120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10.20.25.190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10.20.26.119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10.20.31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10.20.32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10.20.33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10.20.34.110</w:t>
            </w:r>
          </w:p>
          <w:p w:rsidR="00487519" w:rsidRPr="00487519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10.20.34.120</w:t>
            </w:r>
          </w:p>
          <w:p w:rsidR="00487519" w:rsidRPr="00713AF5" w:rsidRDefault="00487519" w:rsidP="006F3AD4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10.20.34.130</w:t>
            </w: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487519" w:rsidRDefault="006F1502" w:rsidP="00BF1EC6">
            <w:pPr>
              <w:keepLines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организациях оптовой торговли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</w:t>
            </w:r>
          </w:p>
          <w:p w:rsidR="006F1502" w:rsidRPr="00487519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П-1</w:t>
            </w:r>
          </w:p>
        </w:tc>
        <w:tc>
          <w:tcPr>
            <w:tcW w:w="5103" w:type="dxa"/>
            <w:vAlign w:val="bottom"/>
          </w:tcPr>
          <w:p w:rsidR="006F1502" w:rsidRPr="006F1502" w:rsidRDefault="006F1502" w:rsidP="003438F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780" w:dyaOrig="560">
                <v:shape id="_x0000_i1072" type="#_x0000_t75" style="width:116.75pt;height:37.6pt" o:ole="">
                  <v:imagedata r:id="rId90" o:title=""/>
                </v:shape>
                <o:OLEObject Type="Embed" ProgID="Equation.3" ShapeID="_x0000_i1072" DrawAspect="Content" ObjectID="_1656491394" r:id="rId91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73" type="#_x0000_t75" style="width:38.25pt;height:20.1pt" o:ole="">
                  <v:imagedata r:id="rId92" o:title=""/>
                </v:shape>
                <o:OLEObject Type="Embed" ProgID="Equation.3" ShapeID="_x0000_i1073" DrawAspect="Content" ObjectID="_1656491395" r:id="rId93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запасы рыбы и рыбопродуктов на конец года в крупных и средних организациях  оптовой торговли в пересчете на живой вес (вес сырца);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99" w:dyaOrig="300">
                <v:shape id="_x0000_i1074" type="#_x0000_t75" style="width:33.1pt;height:20.1pt" o:ole="">
                  <v:imagedata r:id="rId22" o:title=""/>
                </v:shape>
                <o:OLEObject Type="Embed" ProgID="Equation.3" ShapeID="_x0000_i1074" DrawAspect="Content" ObjectID="_1656491396" r:id="rId94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запасы на конец года в крупных и средних организациях  оптовой торговли рыбы и продуктов рыбных переработанных 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рыбных консервов)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75" type="#_x0000_t75" style="width:19.45pt;height:20.1pt" o:ole="">
                  <v:imagedata r:id="rId24" o:title=""/>
                </v:shape>
                <o:OLEObject Type="Embed" ProgID="Equation.3" ShapeID="_x0000_i1075" DrawAspect="Content" ObjectID="_1656491397" r:id="rId95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20" w:dyaOrig="300">
                <v:shape id="_x0000_i1076" type="#_x0000_t75" style="width:48pt;height:20.1pt" o:ole="">
                  <v:imagedata r:id="rId26" o:title=""/>
                </v:shape>
                <o:OLEObject Type="Embed" ProgID="Equation.3" ShapeID="_x0000_i1076" DrawAspect="Content" ObjectID="_1656491398" r:id="rId96"/>
              </w:object>
            </w:r>
            <w:r w:rsidRPr="006F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на конец года в крупных и средних организациях  оптовой тор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говли рыбных консервов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77" type="#_x0000_t75" style="width:23.35pt;height:20.1pt" o:ole="">
                  <v:imagedata r:id="rId97" o:title=""/>
                </v:shape>
                <o:OLEObject Type="Embed" ProgID="Equation.3" ShapeID="_x0000_i1077" DrawAspect="Content" ObjectID="_1656491399" r:id="rId98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пересчета условных банок в тонны (принимается 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равным</w:t>
            </w:r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0,350);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78" type="#_x0000_t75" style="width:23.35pt;height:20.1pt" o:ole="">
                  <v:imagedata r:id="rId30" o:title=""/>
                </v:shape>
                <o:OLEObject Type="Embed" ProgID="Equation.3" ShapeID="_x0000_i1078" DrawAspect="Content" ObjectID="_1656491400" r:id="rId99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</w:t>
            </w:r>
            <w:r w:rsidR="00820E2D" w:rsidRP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их остатков в товарном весе</w:t>
            </w:r>
          </w:p>
        </w:tc>
        <w:tc>
          <w:tcPr>
            <w:tcW w:w="2410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Средневзвешенные  переводные коэффициенты в живой вес (вес сырца) по товарным позициям «Рыба и 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рыбные переработанные (без рыбных консервов)» и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«Консервы рыбные»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10.20.21.001.АГ  10.20.25.110</w:t>
            </w: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организациях розничной торговли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федерального статистического наблюдения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П-1, П-5(м),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3-торг (ПМ),</w:t>
            </w:r>
          </w:p>
          <w:p w:rsidR="006F1502" w:rsidRPr="00487519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1-А «Дневник домохозяйства»</w:t>
            </w:r>
          </w:p>
        </w:tc>
        <w:tc>
          <w:tcPr>
            <w:tcW w:w="5103" w:type="dxa"/>
            <w:vAlign w:val="bottom"/>
          </w:tcPr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79" w:dyaOrig="560">
                <v:shape id="_x0000_i1079" type="#_x0000_t75" style="width:136.2pt;height:37.6pt" o:ole="">
                  <v:imagedata r:id="rId100" o:title=""/>
                </v:shape>
                <o:OLEObject Type="Embed" ProgID="Equation.3" ShapeID="_x0000_i1079" DrawAspect="Content" ObjectID="_1656491401" r:id="rId101"/>
              </w:objec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680" w:dyaOrig="300">
                <v:shape id="_x0000_i1080" type="#_x0000_t75" style="width:44.1pt;height:20.1pt" o:ole="">
                  <v:imagedata r:id="rId102" o:title=""/>
                </v:shape>
                <o:OLEObject Type="Embed" ProgID="Equation.3" ShapeID="_x0000_i1080" DrawAspect="Content" ObjectID="_1656491402" r:id="rId103"/>
              </w:object>
            </w:r>
            <w:r w:rsidRPr="006F15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рыбы, ракообразных и моллюсков на конец года в организациях розничной торговли в пересчете на живой вес (вес сырца);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81" type="#_x0000_t75" style="width:40.2pt;height:20.1pt" o:ole="">
                  <v:imagedata r:id="rId104" o:title=""/>
                </v:shape>
                <o:OLEObject Type="Embed" ProgID="Equation.3" ShapeID="_x0000_i1081" DrawAspect="Content" ObjectID="_1656491403" r:id="rId105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конец года по товарной позиции «Рыба и морепродукты» в стоимостном выражении</w:t>
            </w:r>
            <w:r w:rsidR="002743A4" w:rsidRP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3078B" w:rsidRPr="003438FF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20" w:dyaOrig="300">
                <v:shape id="_x0000_i1082" type="#_x0000_t75" style="width:48pt;height:20.1pt" o:ole="">
                  <v:imagedata r:id="rId106" o:title=""/>
                </v:shape>
                <o:OLEObject Type="Embed" ProgID="Equation.3" ShapeID="_x0000_i1082" DrawAspect="Content" ObjectID="_1656491404" r:id="rId107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покупки  в среднем за отчетный год по соответствующей  товарной позиции (по данным Выборочного обследования бюджетов домашних хозяйств, сформированным на основании формы федерального статистического наблюдения №  1-А «Дневник домохозяйства»);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580" w:dyaOrig="300">
                <v:shape id="_x0000_i1083" type="#_x0000_t75" style="width:38.25pt;height:20.1pt" o:ole="">
                  <v:imagedata r:id="rId108" o:title=""/>
                </v:shape>
                <o:OLEObject Type="Embed" ProgID="Equation.3" ShapeID="_x0000_i1083" DrawAspect="Content" ObjectID="_1656491405" r:id="rId109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запасы на конец года по товарной позиции «Консервы из рыбы и морепродуктов»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стоимостном выражении</w:t>
            </w:r>
            <w:r w:rsidR="002743A4" w:rsidRPr="0027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84" type="#_x0000_t75" style="width:19.45pt;height:20.1pt" o:ole="">
                  <v:imagedata r:id="rId24" o:title=""/>
                </v:shape>
                <o:OLEObject Type="Embed" ProgID="Equation.3" ShapeID="_x0000_i1084" DrawAspect="Content" ObjectID="_1656491406" r:id="rId110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весе;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85" type="#_x0000_t75" style="width:23.35pt;height:20.1pt" o:ole="">
                  <v:imagedata r:id="rId30" o:title=""/>
                </v:shape>
                <o:OLEObject Type="Embed" ProgID="Equation.3" ShapeID="_x0000_i1085" DrawAspect="Content" ObjectID="_1656491407" r:id="rId111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предприятиях-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6F1502" w:rsidRPr="00487519" w:rsidRDefault="006F1502" w:rsidP="0053078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их остатков в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товарном весе </w:t>
            </w:r>
          </w:p>
        </w:tc>
        <w:tc>
          <w:tcPr>
            <w:tcW w:w="2410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Средневзвешенные переводные коэффициенты в живой вес (вес сырца) по товарным позициям «Рыба и морепродукты» и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«Консервы из рыбы и морепродуктов»</w:t>
            </w:r>
          </w:p>
        </w:tc>
        <w:tc>
          <w:tcPr>
            <w:tcW w:w="2551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ОКПД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47.23.10.000</w:t>
            </w:r>
          </w:p>
          <w:p w:rsidR="006F1502" w:rsidRPr="00487519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47.23.20.000</w:t>
            </w: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-венных</w:t>
            </w:r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отчета о финансово-экономическом состоянии товаропроизводителей агропромышленного комплекса №№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16-АПК, 13-АПК;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системы государственного информационного обеспечения в сфере сельского хозяйства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форме № РППР</w:t>
            </w:r>
          </w:p>
          <w:p w:rsidR="006F1502" w:rsidRPr="006F1502" w:rsidRDefault="006F1502" w:rsidP="00820E2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840" w:dyaOrig="300">
                <v:shape id="_x0000_i1086" type="#_x0000_t75" style="width:121.3pt;height:20.1pt" o:ole="">
                  <v:imagedata r:id="rId112" o:title=""/>
                </v:shape>
                <o:OLEObject Type="Embed" ProgID="Equation.3" ShapeID="_x0000_i1086" DrawAspect="Content" ObjectID="_1656491408" r:id="rId113"/>
              </w:objec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00" w:dyaOrig="300">
                <v:shape id="_x0000_i1087" type="#_x0000_t75" style="width:40.2pt;height:20.1pt" o:ole="">
                  <v:imagedata r:id="rId114" o:title=""/>
                </v:shape>
                <o:OLEObject Type="Embed" ProgID="Equation.3" ShapeID="_x0000_i1087" DrawAspect="Content" ObjectID="_1656491409" r:id="rId115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на конец года в сельскохозяйственных организациях в пересчете на живой вес (вес сырца) по полному кругу организаций;</w:t>
            </w:r>
          </w:p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639" w:dyaOrig="300">
                <v:shape id="_x0000_i1088" type="#_x0000_t75" style="width:42.15pt;height:20.1pt" o:ole="">
                  <v:imagedata r:id="rId48" o:title=""/>
                </v:shape>
                <o:OLEObject Type="Embed" ProgID="Equation.3" ShapeID="_x0000_i1088" DrawAspect="Content" ObjectID="_1656491410" r:id="rId116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на конец года в сельскохозяйственных организациях (из формы федерального статистического наблюдения № 16-АПК «Баланс продукции» (отчетность о финансово-экономическом состоянии товаропроизводите</w:t>
            </w:r>
            <w:r w:rsidR="000A4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агропромышленного комплекса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gramEnd"/>
          </w:p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центнерах;</w:t>
            </w:r>
          </w:p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60" w:dyaOrig="260">
                <v:shape id="_x0000_i1089" type="#_x0000_t75" style="width:17.5pt;height:17.5pt" o:ole="">
                  <v:imagedata r:id="rId50" o:title=""/>
                </v:shape>
                <o:OLEObject Type="Embed" ProgID="Equation.3" ShapeID="_x0000_i1089" DrawAspect="Content" ObjectID="_1656491411" r:id="rId117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досчета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полного круга организаций, рассчитываемый как отношение данных о реализации продукции промышленного рыбоводств</w:t>
            </w:r>
            <w:proofErr w:type="gram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по данным формы № РППР «Сведения о реализации продукции промышленного рыбоводства (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 с аналогичными данными из формы № 13-АПК «Отчет о производстве, затратах, себестоимости и реализации продукции животноводства» отчета товаропроизводителей;</w:t>
            </w:r>
          </w:p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90" type="#_x0000_t75" style="width:19.45pt;height:20.1pt" o:ole="">
                  <v:imagedata r:id="rId24" o:title=""/>
                </v:shape>
                <o:OLEObject Type="Embed" ProgID="Equation.3" ShapeID="_x0000_i1090" DrawAspect="Content" ObjectID="_1656491412" r:id="rId118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F1502" w:rsidRPr="006F1502" w:rsidRDefault="006F1502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</w:t>
            </w:r>
          </w:p>
        </w:tc>
        <w:tc>
          <w:tcPr>
            <w:tcW w:w="2410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</w:t>
            </w:r>
          </w:p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живой вес (вес сырца) по товарной позиции «Рыба»</w:t>
            </w:r>
          </w:p>
        </w:tc>
        <w:tc>
          <w:tcPr>
            <w:tcW w:w="2551" w:type="dxa"/>
          </w:tcPr>
          <w:p w:rsidR="006F1502" w:rsidRPr="006F1502" w:rsidRDefault="006F1502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502" w:rsidRPr="00713AF5" w:rsidTr="00820E2D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 населения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федерального статистического наблюдения № 1-В,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«Запасы продуктов питания»</w:t>
            </w:r>
          </w:p>
        </w:tc>
        <w:tc>
          <w:tcPr>
            <w:tcW w:w="5103" w:type="dxa"/>
            <w:vAlign w:val="bottom"/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00" w:dyaOrig="300">
                <v:shape id="_x0000_i1091" type="#_x0000_t75" style="width:132.3pt;height:17.5pt" o:ole="">
                  <v:imagedata r:id="rId119" o:title=""/>
                </v:shape>
                <o:OLEObject Type="Embed" ProgID="Equation.3" ShapeID="_x0000_i1091" DrawAspect="Content" ObjectID="_1656491413" r:id="rId120"/>
              </w:objec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40" w:dyaOrig="260">
                <v:shape id="_x0000_i1092" type="#_x0000_t75" style="width:15.55pt;height:17.5pt" o:ole="">
                  <v:imagedata r:id="rId121" o:title=""/>
                </v:shape>
                <o:OLEObject Type="Embed" ProgID="Equation.3" ShapeID="_x0000_i1092" DrawAspect="Content" ObjectID="_1656491414" r:id="rId122"/>
              </w:object>
            </w:r>
            <w:r w:rsidRPr="006F15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 в домохозяйствах Российской Федерации на конец года в пересчете на живой вес (вес сырца);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93" type="#_x0000_t75" style="width:19.45pt;height:20.1pt" o:ole="">
                  <v:imagedata r:id="rId123" o:title=""/>
                </v:shape>
                <o:OLEObject Type="Embed" ProgID="Equation.3" ShapeID="_x0000_i1093" DrawAspect="Content" ObjectID="_1656491415" r:id="rId124"/>
              </w:object>
            </w:r>
            <w:r w:rsidRPr="006F15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рыбы (без учета рыбных консервов) в домохозяйствах по состоянию на конец отчетного года (данные из формы федерального статистического наблюдения № 1-В «Опросный лист для обследования бюджетов домашних хозяйств», распространенные на ген</w:t>
            </w:r>
            <w:r w:rsidR="00820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еральную совокупность)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80" w:dyaOrig="300">
                <v:shape id="_x0000_i1094" type="#_x0000_t75" style="width:23.35pt;height:18.8pt" o:ole="">
                  <v:imagedata r:id="rId125" o:title=""/>
                </v:shape>
                <o:OLEObject Type="Embed" ProgID="Equation.3" ShapeID="_x0000_i1094" DrawAspect="Content" ObjectID="_1656491416" r:id="rId126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5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 рыбных консервов в домохозяйствах по состоянию на конец отчетного года (данные из формы федерального статистического наблюдения № 1-В «Опросный лист для обследования бюджетов домашних хозяйств», распространенн</w:t>
            </w:r>
            <w:r w:rsidR="00343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на генеральную совокупность)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00" w:dyaOrig="300">
                <v:shape id="_x0000_i1095" type="#_x0000_t75" style="width:19.45pt;height:18.8pt" o:ole="">
                  <v:imagedata r:id="rId24" o:title=""/>
                </v:shape>
                <o:OLEObject Type="Embed" ProgID="Equation.3" ShapeID="_x0000_i1095" DrawAspect="Content" ObjectID="_1656491417" r:id="rId127"/>
              </w:object>
            </w:r>
            <w:r w:rsidR="0053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средневзвешенный переводной коэффициент в живой вес (вес сырца), рассчитываемый Росстатом как отношение объема остатков на предприятиях-производителях </w:t>
            </w:r>
            <w:proofErr w:type="spellStart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рыбопродукции</w:t>
            </w:r>
            <w:proofErr w:type="spellEnd"/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рыбных консервов) 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пересчете на живой вес к объему ее остатков в товарном весе;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0" w:dyaOrig="300">
                <v:shape id="_x0000_i1096" type="#_x0000_t75" style="width:23.35pt;height:20.1pt" o:ole="">
                  <v:imagedata r:id="rId30" o:title=""/>
                </v:shape>
                <o:OLEObject Type="Embed" ProgID="Equation.3" ShapeID="_x0000_i1096" DrawAspect="Content" ObjectID="_1656491418" r:id="rId128"/>
              </w:objec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средневзвешенный переводной коэффициент в живой вес (вес сырца),  рассчитываемый Росстатом как отношение </w:t>
            </w:r>
            <w:r w:rsidR="00DE4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остатков на предприятиях-</w:t>
            </w: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производителях рыбных консервов 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пересчете на живой вес к объему их остатков в товарном весе  </w:t>
            </w:r>
          </w:p>
        </w:tc>
        <w:tc>
          <w:tcPr>
            <w:tcW w:w="2410" w:type="dxa"/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Средневзвешенные переводные коэффициенты в живой вес (вес сырца) по товарным позициям «Рыба» и «Рыбные консервы»</w:t>
            </w:r>
          </w:p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F1502" w:rsidRPr="006F1502" w:rsidRDefault="006F1502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B91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B43B91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Среднегодовая численность населения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населения </w:t>
            </w:r>
            <w:r w:rsidR="002F6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арифметическая из численностей на начало и конец соответствующего года</w:t>
            </w:r>
          </w:p>
        </w:tc>
        <w:tc>
          <w:tcPr>
            <w:tcW w:w="2410" w:type="dxa"/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43B91" w:rsidRPr="006F1502" w:rsidRDefault="00B43B91" w:rsidP="00820E2D">
            <w:pPr>
              <w:keepNext/>
              <w:keepLines/>
              <w:pageBreakBefore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B91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Среднедушевое потребление в живом весе (весе сырца), килограммов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среднедушевого потребления определяется как частное от деления фонда потребления рыбы и рыбопродуктов в живом весе (в весе сырца) на среднегодовую численность населения Российской Федерации, </w:t>
            </w:r>
            <w:proofErr w:type="gramStart"/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410" w:type="dxa"/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43B91" w:rsidRPr="006F1502" w:rsidRDefault="00B43B91" w:rsidP="00820E2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B91" w:rsidRPr="00713AF5" w:rsidTr="00891A95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91" w:rsidRPr="00B43B91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B43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самообеспечения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43B91" w:rsidRPr="006F1502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43B91" w:rsidRPr="00B43B91" w:rsidRDefault="00B43B91" w:rsidP="0083239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самообеспечения</w:t>
            </w:r>
            <w:proofErr w:type="spellEnd"/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рыбой</w:t>
            </w:r>
            <w:r w:rsidRPr="00B4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рыбопродуктами определяется Росстатом как процентное отношение объема отечественного улова и производства к объему внутреннего потребления</w:t>
            </w:r>
          </w:p>
        </w:tc>
        <w:tc>
          <w:tcPr>
            <w:tcW w:w="2410" w:type="dxa"/>
          </w:tcPr>
          <w:p w:rsidR="00B43B91" w:rsidRPr="006F1502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43B91" w:rsidRPr="006F1502" w:rsidRDefault="00B43B91" w:rsidP="00BF1EC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3B91" w:rsidRPr="00B43B91" w:rsidRDefault="00B43B91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Уточняются по мере пересмотра ОКПД</w:t>
      </w:r>
      <w:proofErr w:type="gramStart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3B91" w:rsidRPr="00B43B91" w:rsidRDefault="00B43B91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Утверждены </w:t>
      </w:r>
      <w:proofErr w:type="spellStart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Росрыболовством</w:t>
      </w:r>
      <w:proofErr w:type="spellEnd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августа 2018 г.</w:t>
      </w:r>
    </w:p>
    <w:p w:rsidR="00B43B91" w:rsidRPr="00B43B91" w:rsidRDefault="00B43B91" w:rsidP="00BF1E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Уточняются </w:t>
      </w:r>
      <w:proofErr w:type="spellStart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Росрыболовством</w:t>
      </w:r>
      <w:proofErr w:type="spellEnd"/>
      <w:r w:rsidRPr="00B43B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мере изменения источников исходного сырья, используемого для производства непищевой рыбной продукции за счет введения новых безотходных технологий переработки рыбы.</w:t>
      </w:r>
    </w:p>
    <w:p w:rsidR="00D34019" w:rsidRPr="00497AC3" w:rsidRDefault="00D34019" w:rsidP="00B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BFC" w:rsidRPr="00497AC3" w:rsidRDefault="00A46BFC" w:rsidP="00B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BFC" w:rsidRPr="00497AC3" w:rsidRDefault="00A46BFC" w:rsidP="00B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9A" w:rsidRDefault="0066059A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Pr="00A77F8F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20E2D" w:rsidRPr="00A77F8F" w:rsidRDefault="00820E2D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20E2D" w:rsidRPr="00A77F8F" w:rsidRDefault="00820E2D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Pr="00A77F8F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5A5" w:rsidRPr="00497AC3" w:rsidRDefault="00C565A5" w:rsidP="00891A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B73C0" w:rsidRPr="00FB73C0" w:rsidRDefault="00FB73C0" w:rsidP="006643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 w:firstLine="1049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73C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Приложению № 3 </w:t>
      </w:r>
    </w:p>
    <w:p w:rsidR="00FB73C0" w:rsidRPr="00FB73C0" w:rsidRDefault="00FB73C0" w:rsidP="006643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 w:firstLine="1049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73C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Методике составления</w:t>
      </w:r>
    </w:p>
    <w:p w:rsidR="00FB73C0" w:rsidRPr="00FB73C0" w:rsidRDefault="00FB73C0" w:rsidP="006643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43" w:firstLine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3C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баланса рыбы и рыбопродуктов</w:t>
      </w:r>
    </w:p>
    <w:p w:rsidR="00FB73C0" w:rsidRPr="00FB73C0" w:rsidRDefault="00FB73C0" w:rsidP="00664395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right="50" w:firstLine="1049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3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для определения среднедушевого</w:t>
      </w:r>
    </w:p>
    <w:p w:rsidR="00FB73C0" w:rsidRPr="00FB73C0" w:rsidRDefault="00FB73C0" w:rsidP="006643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50" w:firstLine="10490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B73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уровня их потребления,</w:t>
      </w:r>
    </w:p>
    <w:p w:rsidR="004C54C3" w:rsidRDefault="00FB73C0" w:rsidP="0066439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50" w:firstLine="10490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gramStart"/>
      <w:r w:rsidRPr="00FB73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утвержденной</w:t>
      </w:r>
      <w:proofErr w:type="gramEnd"/>
      <w:r w:rsidRPr="00FB73C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приказом Росстата</w:t>
      </w:r>
      <w:r w:rsidR="004C54C3" w:rsidRPr="008272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8556D0" w:rsidRDefault="004C54C3" w:rsidP="004019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0" w:firstLine="10490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</w:t>
      </w:r>
      <w:r w:rsidR="004019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16.07.2020 № 389</w:t>
      </w:r>
    </w:p>
    <w:bookmarkEnd w:id="0"/>
    <w:p w:rsidR="008556D0" w:rsidRDefault="008556D0" w:rsidP="008556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0" w:firstLine="10490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8556D0" w:rsidRDefault="008556D0" w:rsidP="008556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0" w:firstLine="10490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8556D0" w:rsidRDefault="008556D0" w:rsidP="008556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0" w:firstLine="10490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89289A" w:rsidRPr="008556D0" w:rsidRDefault="00264DB2" w:rsidP="00855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Перечень</w:t>
      </w:r>
    </w:p>
    <w:p w:rsidR="0089289A" w:rsidRPr="00497AC3" w:rsidRDefault="00264DB2" w:rsidP="008556D0">
      <w:pPr>
        <w:widowControl w:val="0"/>
        <w:shd w:val="clear" w:color="auto" w:fill="FFFFFF"/>
        <w:tabs>
          <w:tab w:val="left" w:pos="6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Кодов ТН ВЭД </w:t>
      </w:r>
      <w:proofErr w:type="gramStart"/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ЕАЭС</w:t>
      </w:r>
      <w:proofErr w:type="gramEnd"/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по которым формируются данные от импорте и экспорте для пересчета в живой вес (вес сырца)</w:t>
      </w:r>
    </w:p>
    <w:p w:rsidR="0089289A" w:rsidRPr="00497AC3" w:rsidRDefault="0089289A" w:rsidP="0089289A">
      <w:pPr>
        <w:widowControl w:val="0"/>
        <w:shd w:val="clear" w:color="auto" w:fill="FFFFFF"/>
        <w:tabs>
          <w:tab w:val="left" w:pos="6422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0301110000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0301923000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0301930000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0301991100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03019918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0301991820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0301991860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0301998500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0302112000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0302118000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0302190000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0302213000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0302219000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0302298000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0302321000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0302351100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0302351900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0302359100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0302359900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0302361000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0302369000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0302398000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0302431000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0302433000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0302451000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0302453000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0302459000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0302491100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0302491900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0302499001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0302499009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0302541100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0302541500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0302541900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0302593000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0302594000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0302599000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0302710000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0302720000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0302730000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0302740000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0302790000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0302812000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0302813000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0302820000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0302851000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0302853000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0302859000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0302891010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0302891020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0302891030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0302891060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0302891070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0302892100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0302892900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0302893100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0302893900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0302894000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0302896000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0302899000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0302990009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0303142000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0303190000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0303230000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0303240000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0303250000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0303260000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0303290000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0303313000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030339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0303393000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0303398500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0303421200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0303421800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0303424200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0303424800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0303451200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0303451800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0303459100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0303459900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0303461000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0303469000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0303498500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0303531000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0303533000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0303551000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0303553000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030355900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0303559002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0303559008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0303592101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0303592102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0303592109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0303592900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0303599001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0303599009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0303633000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0303661100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0303661200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0303661300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0303661900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0303669000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0303681000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0303689000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0303697000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0303699000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0303812000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0303813000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0303841000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0303891010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0303891020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0303891030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0303891060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0303891070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0303892103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0303892104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0303892108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0303892900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0303893100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0303893900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0303894000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0303895500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0303896000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0303896500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0303897000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030389900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0303899003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0303899007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0303990004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0303990009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0304310000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0304320000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0304330000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0304390000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0304410000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0304425000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0304443000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0304460000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0304480000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03044910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0304491010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0304491080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0304498000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0304530000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0304598000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0304610000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0304620000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0304630000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0304690000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0304741100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0304741500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0304741900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0304749000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0304793000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0304799000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0304825000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0304833000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0304835000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030488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0304881000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0304882000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0304885000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0304889000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0304891010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0304891080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0304892100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0304892900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0304893000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0304894100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0304894900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0304896000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0304898000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0304932000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0304938000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0304941000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0304952100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0304952500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0304952900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0304954000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0304956000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0304959000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0304961000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0304969000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0304971000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0304979000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0304992200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0304992300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0304992900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0304995500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0304996100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0304996500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0304999800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0305100000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0305200000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0305321100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0305321900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03053990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0305399010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0305399080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030544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0305448000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0305498010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0305498080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0305511000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0305542000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0305597000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0305599000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0305693000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0305697000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030571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0305720001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0305720009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0305790001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0305790009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0306110500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030612050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0306120501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0306120509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0306140500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0306141000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0306143000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0306151000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0306159000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0306161000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0306169100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0306169900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0306179200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0306179300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0306179400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0306179900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0306190500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0306199001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0306199009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0306329100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0306329900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0306351000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0306359000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0306361000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0306362000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0306369000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0306399000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0306919000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0306929100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0306929900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0306939100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0306939900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0306949000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0306951000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0306959100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0306959900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0306999100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0306999900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0307111000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0307199100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0307199900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0307229100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0307229900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0307298000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0307329100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0307329900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0307399100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0307399900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0307429200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0307429300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0307429900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0307431300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0307431500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0307433100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0307433300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0307433500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0307433800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0307435000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0307436000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0307437000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0307497100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0307499200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0307499300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0307499800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0307598000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0307601000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0307609000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0307710000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0307729100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0307729900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0307791100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0307798000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0307831000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0307841000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0307871000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0307879000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0307881000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0307889000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0307910000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0307997000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0308129000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0308199000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0308229000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0308292000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0308299000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030830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0308301000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0308303000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0308305000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0308309000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0308901000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0308903000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0308905000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0308909000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1604110000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1604121000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1604129100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1604129900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1604131100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1604131900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1604142100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1604142600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1604142800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1604143100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1604143600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1604143800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1604144100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1604144600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1604144800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1604151100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1604151900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1604159000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1604180000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1604193100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1604193900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1604199200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1604199710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1604199780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1604203000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1604204000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1604205000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1604207000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1604209010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1604209090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1604310000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16043200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1604320010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1604320090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1605100000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1605211000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1605219000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1605290000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1605301000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1605309000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1605400001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1605400009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1605510000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1605531000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1605539000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1605540000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1605550000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1605560000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1605570000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1605580000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1605590000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1605610000</w:t>
            </w:r>
          </w:p>
        </w:tc>
      </w:tr>
      <w:tr w:rsidR="0089289A" w:rsidRPr="0089289A" w:rsidTr="00EB495E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1605620000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1605630000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289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1605690000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89A" w:rsidRPr="0089289A" w:rsidRDefault="0089289A" w:rsidP="00892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2E89" w:rsidRDefault="00B82E89" w:rsidP="00B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E89" w:rsidRDefault="00B82E89" w:rsidP="00B82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2E89" w:rsidRPr="0089289A" w:rsidRDefault="00B82E89" w:rsidP="00BF1E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E89" w:rsidRPr="0089289A" w:rsidSect="0066059A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AF" w:rsidRDefault="00A748AF" w:rsidP="00091B3C">
      <w:pPr>
        <w:spacing w:after="0" w:line="240" w:lineRule="auto"/>
      </w:pPr>
      <w:r>
        <w:separator/>
      </w:r>
    </w:p>
  </w:endnote>
  <w:endnote w:type="continuationSeparator" w:id="0">
    <w:p w:rsidR="00A748AF" w:rsidRDefault="00A748AF" w:rsidP="0009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AF" w:rsidRDefault="00A748AF" w:rsidP="00091B3C">
      <w:pPr>
        <w:spacing w:after="0" w:line="240" w:lineRule="auto"/>
      </w:pPr>
      <w:r>
        <w:separator/>
      </w:r>
    </w:p>
  </w:footnote>
  <w:footnote w:type="continuationSeparator" w:id="0">
    <w:p w:rsidR="00A748AF" w:rsidRDefault="00A748AF" w:rsidP="00091B3C">
      <w:pPr>
        <w:spacing w:after="0" w:line="240" w:lineRule="auto"/>
      </w:pPr>
      <w:r>
        <w:continuationSeparator/>
      </w:r>
    </w:p>
  </w:footnote>
  <w:footnote w:id="1">
    <w:p w:rsidR="00884E6D" w:rsidRPr="003E34A9" w:rsidRDefault="00884E6D" w:rsidP="00091B3C">
      <w:pPr>
        <w:pStyle w:val="a4"/>
        <w:rPr>
          <w:rFonts w:asciiTheme="minorHAnsi" w:hAnsiTheme="minorHAnsi"/>
        </w:rPr>
      </w:pPr>
      <w:r>
        <w:rPr>
          <w:rStyle w:val="a6"/>
        </w:rPr>
        <w:footnoteRef/>
      </w:r>
      <w:r w:rsidRPr="003E34A9">
        <w:t xml:space="preserve"> Определение дано исключительно в целях применения в данной Методике.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98100"/>
      <w:docPartObj>
        <w:docPartGallery w:val="Page Numbers (Top of Page)"/>
        <w:docPartUnique/>
      </w:docPartObj>
    </w:sdtPr>
    <w:sdtEndPr/>
    <w:sdtContent>
      <w:p w:rsidR="00884E6D" w:rsidRDefault="00884E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09">
          <w:rPr>
            <w:noProof/>
          </w:rPr>
          <w:t>28</w:t>
        </w:r>
        <w:r>
          <w:fldChar w:fldCharType="end"/>
        </w:r>
      </w:p>
    </w:sdtContent>
  </w:sdt>
  <w:p w:rsidR="00884E6D" w:rsidRDefault="00884E6D" w:rsidP="00A6753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80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4C1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96B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5CD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E6B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1A9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E3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6F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2E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F6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B5404"/>
    <w:multiLevelType w:val="hybridMultilevel"/>
    <w:tmpl w:val="85C20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FEA385D"/>
    <w:multiLevelType w:val="hybridMultilevel"/>
    <w:tmpl w:val="C6ECD2FC"/>
    <w:lvl w:ilvl="0" w:tplc="960E1E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40037"/>
    <w:multiLevelType w:val="hybridMultilevel"/>
    <w:tmpl w:val="85C20C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D195FD5"/>
    <w:multiLevelType w:val="hybridMultilevel"/>
    <w:tmpl w:val="7E5AE9BE"/>
    <w:lvl w:ilvl="0" w:tplc="813C639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4723E31"/>
    <w:multiLevelType w:val="hybridMultilevel"/>
    <w:tmpl w:val="30DCAF30"/>
    <w:lvl w:ilvl="0" w:tplc="CB4E04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14"/>
    <w:rsid w:val="00001066"/>
    <w:rsid w:val="00012D83"/>
    <w:rsid w:val="00087EFB"/>
    <w:rsid w:val="00091B3C"/>
    <w:rsid w:val="00096896"/>
    <w:rsid w:val="000A45BB"/>
    <w:rsid w:val="000A4F5B"/>
    <w:rsid w:val="000C68AC"/>
    <w:rsid w:val="000D796A"/>
    <w:rsid w:val="00107464"/>
    <w:rsid w:val="0016656E"/>
    <w:rsid w:val="001710B8"/>
    <w:rsid w:val="001C2FFE"/>
    <w:rsid w:val="001E1400"/>
    <w:rsid w:val="001E20AE"/>
    <w:rsid w:val="001E2919"/>
    <w:rsid w:val="001E3C2F"/>
    <w:rsid w:val="002312BD"/>
    <w:rsid w:val="002514CC"/>
    <w:rsid w:val="0026393D"/>
    <w:rsid w:val="00264DB2"/>
    <w:rsid w:val="002743A4"/>
    <w:rsid w:val="002D0C2B"/>
    <w:rsid w:val="002D1715"/>
    <w:rsid w:val="002F6B84"/>
    <w:rsid w:val="00304014"/>
    <w:rsid w:val="00316DF8"/>
    <w:rsid w:val="003438FF"/>
    <w:rsid w:val="003E4FE1"/>
    <w:rsid w:val="003E7E68"/>
    <w:rsid w:val="0040146C"/>
    <w:rsid w:val="00401909"/>
    <w:rsid w:val="00406239"/>
    <w:rsid w:val="00417956"/>
    <w:rsid w:val="0044446A"/>
    <w:rsid w:val="00487519"/>
    <w:rsid w:val="00492AF7"/>
    <w:rsid w:val="00497AC3"/>
    <w:rsid w:val="004C4C25"/>
    <w:rsid w:val="004C54C3"/>
    <w:rsid w:val="00516630"/>
    <w:rsid w:val="005244FA"/>
    <w:rsid w:val="005274F8"/>
    <w:rsid w:val="0053078B"/>
    <w:rsid w:val="0054099E"/>
    <w:rsid w:val="005A1459"/>
    <w:rsid w:val="005C6FF4"/>
    <w:rsid w:val="006344AA"/>
    <w:rsid w:val="006416AB"/>
    <w:rsid w:val="006425A8"/>
    <w:rsid w:val="0066059A"/>
    <w:rsid w:val="00664395"/>
    <w:rsid w:val="006A4B64"/>
    <w:rsid w:val="006C7329"/>
    <w:rsid w:val="006D1DEA"/>
    <w:rsid w:val="006E122B"/>
    <w:rsid w:val="006E42DB"/>
    <w:rsid w:val="006F1502"/>
    <w:rsid w:val="006F3AD4"/>
    <w:rsid w:val="00713AF5"/>
    <w:rsid w:val="00720133"/>
    <w:rsid w:val="007510CF"/>
    <w:rsid w:val="00766987"/>
    <w:rsid w:val="00774525"/>
    <w:rsid w:val="0078515B"/>
    <w:rsid w:val="00791489"/>
    <w:rsid w:val="007C00F1"/>
    <w:rsid w:val="0080787F"/>
    <w:rsid w:val="00816F82"/>
    <w:rsid w:val="00820E2D"/>
    <w:rsid w:val="0082723B"/>
    <w:rsid w:val="0083239A"/>
    <w:rsid w:val="00833226"/>
    <w:rsid w:val="0084108F"/>
    <w:rsid w:val="0085476C"/>
    <w:rsid w:val="008556D0"/>
    <w:rsid w:val="00857770"/>
    <w:rsid w:val="00866099"/>
    <w:rsid w:val="00867E33"/>
    <w:rsid w:val="008743A3"/>
    <w:rsid w:val="00884E6D"/>
    <w:rsid w:val="00891A95"/>
    <w:rsid w:val="0089289A"/>
    <w:rsid w:val="009027F7"/>
    <w:rsid w:val="00913489"/>
    <w:rsid w:val="00973566"/>
    <w:rsid w:val="00992995"/>
    <w:rsid w:val="009A2D60"/>
    <w:rsid w:val="009B1661"/>
    <w:rsid w:val="009C1743"/>
    <w:rsid w:val="009C3D6B"/>
    <w:rsid w:val="009E4958"/>
    <w:rsid w:val="009E565D"/>
    <w:rsid w:val="009F0560"/>
    <w:rsid w:val="00A46BFC"/>
    <w:rsid w:val="00A67538"/>
    <w:rsid w:val="00A73217"/>
    <w:rsid w:val="00A748AF"/>
    <w:rsid w:val="00A77F8F"/>
    <w:rsid w:val="00A83349"/>
    <w:rsid w:val="00AA7A08"/>
    <w:rsid w:val="00AC5809"/>
    <w:rsid w:val="00AD2858"/>
    <w:rsid w:val="00AE6FC8"/>
    <w:rsid w:val="00AF400A"/>
    <w:rsid w:val="00B01A14"/>
    <w:rsid w:val="00B05BA1"/>
    <w:rsid w:val="00B43B91"/>
    <w:rsid w:val="00B820F5"/>
    <w:rsid w:val="00B82E89"/>
    <w:rsid w:val="00B90A69"/>
    <w:rsid w:val="00B94907"/>
    <w:rsid w:val="00B959DC"/>
    <w:rsid w:val="00BC7FDB"/>
    <w:rsid w:val="00BE2480"/>
    <w:rsid w:val="00BF1EC6"/>
    <w:rsid w:val="00C042CB"/>
    <w:rsid w:val="00C565A5"/>
    <w:rsid w:val="00C57C5C"/>
    <w:rsid w:val="00CC26B8"/>
    <w:rsid w:val="00D34019"/>
    <w:rsid w:val="00D344D6"/>
    <w:rsid w:val="00DA53D4"/>
    <w:rsid w:val="00DE3813"/>
    <w:rsid w:val="00DE4FFD"/>
    <w:rsid w:val="00DF6C1C"/>
    <w:rsid w:val="00E01619"/>
    <w:rsid w:val="00E41E60"/>
    <w:rsid w:val="00EA5E59"/>
    <w:rsid w:val="00EB495E"/>
    <w:rsid w:val="00EC223E"/>
    <w:rsid w:val="00EC5FA3"/>
    <w:rsid w:val="00F225B5"/>
    <w:rsid w:val="00F65834"/>
    <w:rsid w:val="00F66230"/>
    <w:rsid w:val="00F81A60"/>
    <w:rsid w:val="00FB73C0"/>
    <w:rsid w:val="00FE5388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F8"/>
  </w:style>
  <w:style w:type="paragraph" w:styleId="1">
    <w:name w:val="heading 1"/>
    <w:basedOn w:val="a"/>
    <w:next w:val="a"/>
    <w:link w:val="10"/>
    <w:uiPriority w:val="99"/>
    <w:qFormat/>
    <w:rsid w:val="008928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28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928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289A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9289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289A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9289A"/>
    <w:pPr>
      <w:keepNext/>
      <w:spacing w:after="0" w:line="240" w:lineRule="exact"/>
      <w:jc w:val="both"/>
      <w:outlineLvl w:val="6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9289A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1B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9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91B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3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99"/>
    <w:rsid w:val="00F6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538"/>
  </w:style>
  <w:style w:type="paragraph" w:styleId="ab">
    <w:name w:val="footer"/>
    <w:basedOn w:val="a"/>
    <w:link w:val="ac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7538"/>
  </w:style>
  <w:style w:type="character" w:customStyle="1" w:styleId="10">
    <w:name w:val="Заголовок 1 Знак"/>
    <w:basedOn w:val="a0"/>
    <w:link w:val="1"/>
    <w:uiPriority w:val="99"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28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28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9289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9289A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289A"/>
  </w:style>
  <w:style w:type="character" w:styleId="ad">
    <w:name w:val="Hyperlink"/>
    <w:uiPriority w:val="99"/>
    <w:semiHidden/>
    <w:unhideWhenUsed/>
    <w:rsid w:val="0089289A"/>
    <w:rPr>
      <w:color w:val="0000FF"/>
      <w:u w:val="single"/>
    </w:rPr>
  </w:style>
  <w:style w:type="paragraph" w:customStyle="1" w:styleId="21">
    <w:name w:val="Обычный2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9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бычный5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89289A"/>
    <w:rPr>
      <w:color w:val="808080"/>
    </w:rPr>
  </w:style>
  <w:style w:type="character" w:styleId="af">
    <w:name w:val="page number"/>
    <w:basedOn w:val="a0"/>
    <w:uiPriority w:val="99"/>
    <w:semiHidden/>
    <w:rsid w:val="0089289A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rsid w:val="0089289A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89289A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89289A"/>
    <w:pPr>
      <w:spacing w:after="0" w:line="240" w:lineRule="auto"/>
      <w:ind w:left="851" w:hanging="13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9289A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89289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3">
    <w:name w:val="Body Text"/>
    <w:basedOn w:val="a"/>
    <w:link w:val="af2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9289A"/>
  </w:style>
  <w:style w:type="paragraph" w:styleId="23">
    <w:name w:val="Body Text Indent 2"/>
    <w:basedOn w:val="a"/>
    <w:link w:val="24"/>
    <w:uiPriority w:val="99"/>
    <w:semiHidden/>
    <w:rsid w:val="0089289A"/>
    <w:pPr>
      <w:spacing w:after="0" w:line="240" w:lineRule="auto"/>
      <w:ind w:left="1134" w:firstLine="1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89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3"/>
    <w:uiPriority w:val="99"/>
    <w:semiHidden/>
    <w:rsid w:val="0089289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89289A"/>
    <w:rPr>
      <w:sz w:val="16"/>
      <w:szCs w:val="16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6">
    <w:name w:val="Body Text 2"/>
    <w:basedOn w:val="a"/>
    <w:link w:val="25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9289A"/>
  </w:style>
  <w:style w:type="paragraph" w:customStyle="1" w:styleId="15">
    <w:name w:val="Стиль1"/>
    <w:basedOn w:val="23"/>
    <w:uiPriority w:val="99"/>
    <w:rsid w:val="0089289A"/>
    <w:pPr>
      <w:widowControl w:val="0"/>
      <w:spacing w:before="120"/>
      <w:ind w:left="0" w:firstLine="709"/>
      <w:jc w:val="both"/>
    </w:pPr>
  </w:style>
  <w:style w:type="paragraph" w:styleId="af4">
    <w:name w:val="Title"/>
    <w:basedOn w:val="a"/>
    <w:link w:val="af5"/>
    <w:uiPriority w:val="99"/>
    <w:qFormat/>
    <w:rsid w:val="008928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me">
    <w:name w:val="grame"/>
    <w:uiPriority w:val="99"/>
    <w:rsid w:val="0089289A"/>
  </w:style>
  <w:style w:type="character" w:customStyle="1" w:styleId="apple-converted-space">
    <w:name w:val="apple-converted-space"/>
    <w:uiPriority w:val="99"/>
    <w:rsid w:val="0089289A"/>
  </w:style>
  <w:style w:type="character" w:customStyle="1" w:styleId="af6">
    <w:name w:val="Текст примечания Знак"/>
    <w:basedOn w:val="a0"/>
    <w:link w:val="af7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89289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89289A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9289A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89289A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89289A"/>
    <w:rPr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8928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89289A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9289A"/>
  </w:style>
  <w:style w:type="character" w:styleId="afd">
    <w:name w:val="annotation reference"/>
    <w:basedOn w:val="a0"/>
    <w:uiPriority w:val="99"/>
    <w:semiHidden/>
    <w:unhideWhenUsed/>
    <w:rsid w:val="0089289A"/>
    <w:rPr>
      <w:sz w:val="16"/>
      <w:szCs w:val="16"/>
    </w:rPr>
  </w:style>
  <w:style w:type="table" w:customStyle="1" w:styleId="111">
    <w:name w:val="Сетка таблицы11"/>
    <w:basedOn w:val="a1"/>
    <w:next w:val="a3"/>
    <w:uiPriority w:val="5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8928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F8"/>
  </w:style>
  <w:style w:type="paragraph" w:styleId="1">
    <w:name w:val="heading 1"/>
    <w:basedOn w:val="a"/>
    <w:next w:val="a"/>
    <w:link w:val="10"/>
    <w:uiPriority w:val="99"/>
    <w:qFormat/>
    <w:rsid w:val="008928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28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928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289A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9289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289A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9289A"/>
    <w:pPr>
      <w:keepNext/>
      <w:spacing w:after="0" w:line="240" w:lineRule="exact"/>
      <w:jc w:val="both"/>
      <w:outlineLvl w:val="6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9289A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1B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91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91B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3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99"/>
    <w:rsid w:val="00F6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538"/>
  </w:style>
  <w:style w:type="paragraph" w:styleId="ab">
    <w:name w:val="footer"/>
    <w:basedOn w:val="a"/>
    <w:link w:val="ac"/>
    <w:uiPriority w:val="99"/>
    <w:unhideWhenUsed/>
    <w:rsid w:val="00A6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7538"/>
  </w:style>
  <w:style w:type="character" w:customStyle="1" w:styleId="10">
    <w:name w:val="Заголовок 1 Знак"/>
    <w:basedOn w:val="a0"/>
    <w:link w:val="1"/>
    <w:uiPriority w:val="99"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28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28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9289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9289A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9289A"/>
  </w:style>
  <w:style w:type="character" w:styleId="ad">
    <w:name w:val="Hyperlink"/>
    <w:uiPriority w:val="99"/>
    <w:semiHidden/>
    <w:unhideWhenUsed/>
    <w:rsid w:val="0089289A"/>
    <w:rPr>
      <w:color w:val="0000FF"/>
      <w:u w:val="single"/>
    </w:rPr>
  </w:style>
  <w:style w:type="paragraph" w:customStyle="1" w:styleId="21">
    <w:name w:val="Обычный2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9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бычный5"/>
    <w:uiPriority w:val="99"/>
    <w:rsid w:val="0089289A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89289A"/>
    <w:rPr>
      <w:color w:val="808080"/>
    </w:rPr>
  </w:style>
  <w:style w:type="character" w:styleId="af">
    <w:name w:val="page number"/>
    <w:basedOn w:val="a0"/>
    <w:uiPriority w:val="99"/>
    <w:semiHidden/>
    <w:rsid w:val="0089289A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rsid w:val="0089289A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89289A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89289A"/>
    <w:pPr>
      <w:spacing w:after="0" w:line="240" w:lineRule="auto"/>
      <w:ind w:left="851" w:hanging="13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9289A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89289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89289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3">
    <w:name w:val="Body Text"/>
    <w:basedOn w:val="a"/>
    <w:link w:val="af2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9289A"/>
  </w:style>
  <w:style w:type="paragraph" w:styleId="23">
    <w:name w:val="Body Text Indent 2"/>
    <w:basedOn w:val="a"/>
    <w:link w:val="24"/>
    <w:uiPriority w:val="99"/>
    <w:semiHidden/>
    <w:rsid w:val="0089289A"/>
    <w:pPr>
      <w:spacing w:after="0" w:line="240" w:lineRule="auto"/>
      <w:ind w:left="1134" w:firstLine="1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89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3"/>
    <w:uiPriority w:val="99"/>
    <w:semiHidden/>
    <w:rsid w:val="0089289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89289A"/>
    <w:rPr>
      <w:sz w:val="16"/>
      <w:szCs w:val="16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8928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6">
    <w:name w:val="Body Text 2"/>
    <w:basedOn w:val="a"/>
    <w:link w:val="25"/>
    <w:uiPriority w:val="99"/>
    <w:semiHidden/>
    <w:rsid w:val="0089289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9289A"/>
  </w:style>
  <w:style w:type="paragraph" w:customStyle="1" w:styleId="15">
    <w:name w:val="Стиль1"/>
    <w:basedOn w:val="23"/>
    <w:uiPriority w:val="99"/>
    <w:rsid w:val="0089289A"/>
    <w:pPr>
      <w:widowControl w:val="0"/>
      <w:spacing w:before="120"/>
      <w:ind w:left="0" w:firstLine="709"/>
      <w:jc w:val="both"/>
    </w:pPr>
  </w:style>
  <w:style w:type="paragraph" w:styleId="af4">
    <w:name w:val="Title"/>
    <w:basedOn w:val="a"/>
    <w:link w:val="af5"/>
    <w:uiPriority w:val="99"/>
    <w:qFormat/>
    <w:rsid w:val="008928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928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me">
    <w:name w:val="grame"/>
    <w:uiPriority w:val="99"/>
    <w:rsid w:val="0089289A"/>
  </w:style>
  <w:style w:type="character" w:customStyle="1" w:styleId="apple-converted-space">
    <w:name w:val="apple-converted-space"/>
    <w:uiPriority w:val="99"/>
    <w:rsid w:val="0089289A"/>
  </w:style>
  <w:style w:type="character" w:customStyle="1" w:styleId="af6">
    <w:name w:val="Текст примечания Знак"/>
    <w:basedOn w:val="a0"/>
    <w:link w:val="af7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89289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89289A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9289A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89289A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89289A"/>
    <w:rPr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8928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289A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89289A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9289A"/>
  </w:style>
  <w:style w:type="character" w:styleId="afd">
    <w:name w:val="annotation reference"/>
    <w:basedOn w:val="a0"/>
    <w:uiPriority w:val="99"/>
    <w:semiHidden/>
    <w:unhideWhenUsed/>
    <w:rsid w:val="0089289A"/>
    <w:rPr>
      <w:sz w:val="16"/>
      <w:szCs w:val="16"/>
    </w:rPr>
  </w:style>
  <w:style w:type="table" w:customStyle="1" w:styleId="111">
    <w:name w:val="Сетка таблицы11"/>
    <w:basedOn w:val="a1"/>
    <w:next w:val="a3"/>
    <w:uiPriority w:val="59"/>
    <w:rsid w:val="0089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8928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2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38.wmf"/><Relationship Id="rId123" Type="http://schemas.openxmlformats.org/officeDocument/2006/relationships/image" Target="media/image46.wmf"/><Relationship Id="rId128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1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3.wmf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69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5.bin"/><Relationship Id="rId75" Type="http://schemas.openxmlformats.org/officeDocument/2006/relationships/image" Target="media/image29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image" Target="media/image44.wmf"/><Relationship Id="rId44" Type="http://schemas.openxmlformats.org/officeDocument/2006/relationships/image" Target="media/image17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5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4.bin"/><Relationship Id="rId130" Type="http://schemas.openxmlformats.org/officeDocument/2006/relationships/theme" Target="theme/theme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6.wmf"/><Relationship Id="rId104" Type="http://schemas.openxmlformats.org/officeDocument/2006/relationships/image" Target="media/image39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47.wmf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0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image" Target="media/image40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image" Target="media/image28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4777-1921-443E-93E7-D0B26BFE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30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 Галина Станиславовна</dc:creator>
  <cp:lastModifiedBy>Ворчик Анна Михайловна</cp:lastModifiedBy>
  <cp:revision>52</cp:revision>
  <cp:lastPrinted>2020-07-14T12:25:00Z</cp:lastPrinted>
  <dcterms:created xsi:type="dcterms:W3CDTF">2020-06-30T07:43:00Z</dcterms:created>
  <dcterms:modified xsi:type="dcterms:W3CDTF">2020-07-17T08:41:00Z</dcterms:modified>
</cp:coreProperties>
</file>