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B7" w:rsidRPr="00CD1ED7" w:rsidRDefault="009A6203" w:rsidP="00CD1ED7">
      <w:pPr>
        <w:pStyle w:val="a3"/>
        <w:spacing w:before="150" w:beforeAutospacing="0" w:after="150" w:afterAutospacing="0"/>
        <w:ind w:right="147"/>
        <w:jc w:val="left"/>
        <w:rPr>
          <w:rFonts w:ascii="Arial" w:hAnsi="Arial" w:cs="Arial"/>
          <w:b/>
          <w:bCs/>
          <w:sz w:val="20"/>
          <w:szCs w:val="20"/>
        </w:rPr>
      </w:pPr>
      <w:r w:rsidRPr="00CD1ED7">
        <w:rPr>
          <w:rFonts w:ascii="Arial" w:hAnsi="Arial" w:cs="Arial"/>
          <w:b/>
          <w:bCs/>
          <w:sz w:val="20"/>
          <w:szCs w:val="20"/>
        </w:rPr>
        <w:t xml:space="preserve">НАУКА, </w:t>
      </w:r>
      <w:r w:rsidR="005E59B7" w:rsidRPr="00CD1ED7">
        <w:rPr>
          <w:rFonts w:ascii="Arial" w:hAnsi="Arial" w:cs="Arial"/>
          <w:b/>
          <w:bCs/>
          <w:sz w:val="20"/>
          <w:szCs w:val="20"/>
        </w:rPr>
        <w:t>ИННОВАЦИИ</w:t>
      </w:r>
      <w:r w:rsidRPr="00CD1ED7">
        <w:rPr>
          <w:rFonts w:ascii="Arial" w:hAnsi="Arial" w:cs="Arial"/>
          <w:b/>
          <w:bCs/>
          <w:sz w:val="20"/>
          <w:szCs w:val="20"/>
        </w:rPr>
        <w:t xml:space="preserve"> И ИНФОРМАЦИОННОЕ ОБЩЕСТВО</w:t>
      </w:r>
    </w:p>
    <w:p w:rsidR="00D15678" w:rsidRPr="00CD1ED7" w:rsidRDefault="00D15678" w:rsidP="00CD1ED7">
      <w:pPr>
        <w:pStyle w:val="a3"/>
        <w:spacing w:before="240" w:beforeAutospacing="0" w:after="240" w:afterAutospacing="0"/>
        <w:ind w:right="147"/>
        <w:jc w:val="left"/>
        <w:rPr>
          <w:rFonts w:ascii="Arial" w:hAnsi="Arial" w:cs="Arial"/>
          <w:b/>
          <w:bCs/>
          <w:sz w:val="20"/>
          <w:szCs w:val="20"/>
        </w:rPr>
      </w:pPr>
      <w:r w:rsidRPr="00CD1ED7">
        <w:rPr>
          <w:rFonts w:ascii="Arial" w:hAnsi="Arial" w:cs="Arial"/>
          <w:b/>
          <w:bCs/>
          <w:sz w:val="20"/>
          <w:szCs w:val="20"/>
        </w:rPr>
        <w:t>Статистика информационного общества</w:t>
      </w:r>
    </w:p>
    <w:p w:rsidR="009D7E96" w:rsidRPr="00CD1ED7" w:rsidRDefault="009D7E96" w:rsidP="006B1C2A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r w:rsidRPr="00CD1ED7">
        <w:rPr>
          <w:rFonts w:ascii="Arial" w:hAnsi="Arial" w:cs="Arial"/>
          <w:b/>
          <w:sz w:val="20"/>
          <w:szCs w:val="20"/>
        </w:rPr>
        <w:t>Статистика информационного общества</w:t>
      </w:r>
      <w:r w:rsidRPr="00CD1ED7">
        <w:rPr>
          <w:rFonts w:ascii="Arial" w:hAnsi="Arial" w:cs="Arial"/>
          <w:sz w:val="20"/>
          <w:szCs w:val="20"/>
        </w:rPr>
        <w:t xml:space="preserve"> – новейшее направление социально-экономической статистики, нацеленное на исследование всех аспектов деятельности, связанной с производством информационных и коммуникационных технологий (ИКТ) и их использованием в экономике, социальной сфере, общественной и частной жизни. В рамках статистики информационного общества осуществляется сбор и обработка статистических данных на регулярной основе; обеспечение широкого круга пользователей полной, достоверной и комплексной информацией; поддержка процессов развития ИКТ и государственной политики в области информационного развития; информационное обеспечение </w:t>
      </w:r>
      <w:proofErr w:type="spellStart"/>
      <w:r w:rsidRPr="00CD1ED7">
        <w:rPr>
          <w:rFonts w:ascii="Arial" w:hAnsi="Arial" w:cs="Arial"/>
          <w:sz w:val="20"/>
          <w:szCs w:val="20"/>
        </w:rPr>
        <w:t>межстрановых</w:t>
      </w:r>
      <w:proofErr w:type="spellEnd"/>
      <w:r w:rsidRPr="00CD1ED7">
        <w:rPr>
          <w:rFonts w:ascii="Arial" w:hAnsi="Arial" w:cs="Arial"/>
          <w:sz w:val="20"/>
          <w:szCs w:val="20"/>
        </w:rPr>
        <w:t xml:space="preserve"> сопоставлений и построения международных рейтингов.</w:t>
      </w:r>
    </w:p>
    <w:p w:rsidR="00547F9B" w:rsidRPr="00547F9B" w:rsidRDefault="00FA6CE3" w:rsidP="006B1C2A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r w:rsidRPr="00CD1ED7">
        <w:rPr>
          <w:rFonts w:ascii="Arial" w:hAnsi="Arial" w:cs="Arial"/>
          <w:b/>
          <w:sz w:val="20"/>
          <w:szCs w:val="20"/>
        </w:rPr>
        <w:t>Сбор официальной статистической информации по с</w:t>
      </w:r>
      <w:r w:rsidR="00E71ED7" w:rsidRPr="00CD1ED7">
        <w:rPr>
          <w:rFonts w:ascii="Arial" w:hAnsi="Arial" w:cs="Arial"/>
          <w:b/>
          <w:sz w:val="20"/>
          <w:szCs w:val="20"/>
        </w:rPr>
        <w:t>татистик</w:t>
      </w:r>
      <w:r w:rsidRPr="00CD1ED7">
        <w:rPr>
          <w:rFonts w:ascii="Arial" w:hAnsi="Arial" w:cs="Arial"/>
          <w:b/>
          <w:sz w:val="20"/>
          <w:szCs w:val="20"/>
        </w:rPr>
        <w:t>е</w:t>
      </w:r>
      <w:r w:rsidR="00E71ED7" w:rsidRPr="00CD1ED7">
        <w:rPr>
          <w:rFonts w:ascii="Arial" w:hAnsi="Arial" w:cs="Arial"/>
          <w:b/>
          <w:sz w:val="20"/>
          <w:szCs w:val="20"/>
        </w:rPr>
        <w:t xml:space="preserve"> информационного общества</w:t>
      </w:r>
      <w:r w:rsidR="00E71ED7" w:rsidRPr="00CD1ED7">
        <w:rPr>
          <w:rFonts w:ascii="Arial" w:hAnsi="Arial" w:cs="Arial"/>
          <w:sz w:val="20"/>
          <w:szCs w:val="20"/>
        </w:rPr>
        <w:t xml:space="preserve"> </w:t>
      </w:r>
      <w:r w:rsidRPr="00CD1ED7">
        <w:rPr>
          <w:rFonts w:ascii="Arial" w:hAnsi="Arial" w:cs="Arial"/>
          <w:sz w:val="20"/>
          <w:szCs w:val="20"/>
        </w:rPr>
        <w:t>о</w:t>
      </w:r>
      <w:r w:rsidR="00D743E0" w:rsidRPr="00CD1ED7">
        <w:rPr>
          <w:rFonts w:ascii="Arial" w:hAnsi="Arial" w:cs="Arial"/>
          <w:sz w:val="20"/>
          <w:szCs w:val="20"/>
        </w:rPr>
        <w:t>существляется</w:t>
      </w:r>
      <w:r w:rsidR="00E71ED7" w:rsidRPr="00CD1ED7">
        <w:rPr>
          <w:rFonts w:ascii="Arial" w:hAnsi="Arial" w:cs="Arial"/>
          <w:sz w:val="20"/>
          <w:szCs w:val="20"/>
        </w:rPr>
        <w:t xml:space="preserve"> на основе</w:t>
      </w:r>
      <w:r w:rsidR="00547F9B">
        <w:rPr>
          <w:rFonts w:ascii="Arial" w:hAnsi="Arial" w:cs="Arial"/>
          <w:sz w:val="20"/>
          <w:szCs w:val="20"/>
        </w:rPr>
        <w:t>:</w:t>
      </w:r>
    </w:p>
    <w:p w:rsidR="00547F9B" w:rsidRPr="008F6E75" w:rsidRDefault="00061DCC" w:rsidP="00061DCC">
      <w:pPr>
        <w:pStyle w:val="ab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rPr>
          <w:rFonts w:ascii="Arial" w:hAnsi="Arial" w:cs="Arial"/>
          <w:sz w:val="20"/>
          <w:szCs w:val="20"/>
        </w:rPr>
      </w:pPr>
      <w:r w:rsidRPr="008F6E75">
        <w:rPr>
          <w:rFonts w:ascii="Arial" w:hAnsi="Arial" w:cs="Arial"/>
          <w:sz w:val="20"/>
          <w:szCs w:val="20"/>
        </w:rPr>
        <w:t xml:space="preserve">Федерального статистического наблюдения </w:t>
      </w:r>
      <w:r w:rsidR="00547F9B" w:rsidRPr="008F6E75">
        <w:rPr>
          <w:rFonts w:ascii="Arial" w:hAnsi="Arial" w:cs="Arial"/>
          <w:sz w:val="20"/>
          <w:szCs w:val="20"/>
        </w:rPr>
        <w:t xml:space="preserve">по форме №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оказании услуг в этих сферах», </w:t>
      </w:r>
      <w:proofErr w:type="gramStart"/>
      <w:r w:rsidR="00547F9B" w:rsidRPr="008F6E75">
        <w:rPr>
          <w:rFonts w:ascii="Arial" w:hAnsi="Arial" w:cs="Arial"/>
          <w:sz w:val="20"/>
          <w:szCs w:val="20"/>
        </w:rPr>
        <w:t>которое</w:t>
      </w:r>
      <w:proofErr w:type="gramEnd"/>
      <w:r w:rsidR="00547F9B" w:rsidRPr="008F6E75">
        <w:rPr>
          <w:rFonts w:ascii="Arial" w:hAnsi="Arial" w:cs="Arial"/>
          <w:sz w:val="20"/>
          <w:szCs w:val="20"/>
        </w:rPr>
        <w:t xml:space="preserve"> проводится Федеральной службой государственной статистики на ежегодной основе, начиная с 2003 года.</w:t>
      </w:r>
    </w:p>
    <w:p w:rsidR="00547F9B" w:rsidRPr="009F441C" w:rsidRDefault="00547F9B" w:rsidP="00547F9B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r w:rsidRPr="008F6E75">
        <w:rPr>
          <w:rFonts w:ascii="Arial" w:hAnsi="Arial" w:cs="Arial"/>
          <w:sz w:val="20"/>
          <w:szCs w:val="20"/>
        </w:rPr>
        <w:t>В рамках данного наблюдения формируется информация о распространении и использовании ИКТ в организациях предпринимательского се</w:t>
      </w:r>
      <w:r w:rsidR="00061DCC" w:rsidRPr="008F6E75">
        <w:rPr>
          <w:rFonts w:ascii="Arial" w:hAnsi="Arial" w:cs="Arial"/>
          <w:sz w:val="20"/>
          <w:szCs w:val="20"/>
        </w:rPr>
        <w:t xml:space="preserve">ктора экономики, организациях, </w:t>
      </w:r>
      <w:r w:rsidRPr="008F6E75">
        <w:rPr>
          <w:rFonts w:ascii="Arial" w:hAnsi="Arial" w:cs="Arial"/>
          <w:sz w:val="20"/>
          <w:szCs w:val="20"/>
        </w:rPr>
        <w:t>осуществляющих финансовую и страховую деятельность, учреждениях социальной сферы, органах</w:t>
      </w:r>
      <w:r w:rsidR="00C756A5">
        <w:rPr>
          <w:rFonts w:ascii="Arial" w:hAnsi="Arial" w:cs="Arial"/>
          <w:sz w:val="20"/>
          <w:szCs w:val="20"/>
        </w:rPr>
        <w:t xml:space="preserve"> государственного </w:t>
      </w:r>
      <w:r w:rsidR="00C756A5" w:rsidRPr="009F441C">
        <w:rPr>
          <w:rFonts w:ascii="Arial" w:hAnsi="Arial" w:cs="Arial"/>
          <w:sz w:val="20"/>
          <w:szCs w:val="20"/>
        </w:rPr>
        <w:t xml:space="preserve">управления и </w:t>
      </w:r>
      <w:r w:rsidRPr="009F441C">
        <w:rPr>
          <w:rFonts w:ascii="Arial" w:hAnsi="Arial" w:cs="Arial"/>
          <w:sz w:val="20"/>
          <w:szCs w:val="20"/>
        </w:rPr>
        <w:t>социального</w:t>
      </w:r>
      <w:r w:rsidR="008F6E75" w:rsidRPr="009F441C">
        <w:rPr>
          <w:rFonts w:ascii="Arial" w:hAnsi="Arial" w:cs="Arial"/>
          <w:sz w:val="20"/>
          <w:szCs w:val="20"/>
        </w:rPr>
        <w:t xml:space="preserve"> </w:t>
      </w:r>
      <w:r w:rsidR="009F441C" w:rsidRPr="009F441C">
        <w:rPr>
          <w:rFonts w:ascii="Arial" w:hAnsi="Arial" w:cs="Arial"/>
          <w:sz w:val="20"/>
          <w:szCs w:val="20"/>
        </w:rPr>
        <w:t>обеспечения</w:t>
      </w:r>
      <w:r w:rsidRPr="009F441C">
        <w:rPr>
          <w:rFonts w:ascii="Arial" w:hAnsi="Arial" w:cs="Arial"/>
          <w:sz w:val="20"/>
          <w:szCs w:val="20"/>
        </w:rPr>
        <w:t>.</w:t>
      </w:r>
    </w:p>
    <w:p w:rsidR="00547F9B" w:rsidRPr="008F6E75" w:rsidRDefault="008F6E75" w:rsidP="00547F9B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r w:rsidRPr="008F6E75">
        <w:rPr>
          <w:rFonts w:ascii="Arial" w:hAnsi="Arial" w:cs="Arial"/>
          <w:sz w:val="20"/>
          <w:szCs w:val="20"/>
        </w:rPr>
        <w:t xml:space="preserve">Единицами (объектами) </w:t>
      </w:r>
      <w:r w:rsidR="00547F9B" w:rsidRPr="008F6E75">
        <w:rPr>
          <w:rFonts w:ascii="Arial" w:hAnsi="Arial" w:cs="Arial"/>
          <w:sz w:val="20"/>
          <w:szCs w:val="20"/>
        </w:rPr>
        <w:t>наблюдения по форме № 3-информ являются юридические лица, за исключением субъектов малого пре</w:t>
      </w:r>
      <w:r w:rsidR="00F15F43">
        <w:rPr>
          <w:rFonts w:ascii="Arial" w:hAnsi="Arial" w:cs="Arial"/>
          <w:sz w:val="20"/>
          <w:szCs w:val="20"/>
        </w:rPr>
        <w:t xml:space="preserve">дпринимательства, основной вид </w:t>
      </w:r>
      <w:r w:rsidR="00547F9B" w:rsidRPr="008F6E75">
        <w:rPr>
          <w:rFonts w:ascii="Arial" w:hAnsi="Arial" w:cs="Arial"/>
          <w:sz w:val="20"/>
          <w:szCs w:val="20"/>
        </w:rPr>
        <w:t>экономической деятельности, которых</w:t>
      </w:r>
      <w:r w:rsidR="00F15F43">
        <w:rPr>
          <w:rFonts w:ascii="Arial" w:hAnsi="Arial" w:cs="Arial"/>
          <w:sz w:val="20"/>
          <w:szCs w:val="20"/>
        </w:rPr>
        <w:t xml:space="preserve"> относится к следующим группам:</w:t>
      </w:r>
    </w:p>
    <w:p w:rsidR="00547F9B" w:rsidRPr="00C756A5" w:rsidRDefault="00547F9B" w:rsidP="00C756A5">
      <w:pPr>
        <w:pStyle w:val="ab"/>
        <w:numPr>
          <w:ilvl w:val="0"/>
          <w:numId w:val="3"/>
        </w:numPr>
        <w:spacing w:before="120" w:after="120"/>
        <w:ind w:left="993" w:hanging="284"/>
        <w:rPr>
          <w:rFonts w:ascii="Arial" w:hAnsi="Arial" w:cs="Arial"/>
          <w:i/>
          <w:sz w:val="20"/>
          <w:szCs w:val="20"/>
        </w:rPr>
      </w:pPr>
      <w:r w:rsidRPr="00C756A5">
        <w:rPr>
          <w:rFonts w:ascii="Arial" w:hAnsi="Arial" w:cs="Arial"/>
          <w:i/>
          <w:sz w:val="20"/>
          <w:szCs w:val="20"/>
        </w:rPr>
        <w:t>до 2016 года включительно по ОКВЭД ОК 029-2007 (КДЕС</w:t>
      </w:r>
      <w:proofErr w:type="gramStart"/>
      <w:r w:rsidRPr="00C756A5">
        <w:rPr>
          <w:rFonts w:ascii="Arial" w:hAnsi="Arial" w:cs="Arial"/>
          <w:i/>
          <w:sz w:val="20"/>
          <w:szCs w:val="20"/>
        </w:rPr>
        <w:t xml:space="preserve"> Р</w:t>
      </w:r>
      <w:proofErr w:type="gramEnd"/>
      <w:r w:rsidRPr="00C756A5">
        <w:rPr>
          <w:rFonts w:ascii="Arial" w:hAnsi="Arial" w:cs="Arial"/>
          <w:i/>
          <w:sz w:val="20"/>
          <w:szCs w:val="20"/>
        </w:rPr>
        <w:t>ед. 1.1):</w:t>
      </w:r>
    </w:p>
    <w:p w:rsidR="00547F9B" w:rsidRPr="008F6E75" w:rsidRDefault="00547F9B" w:rsidP="00547F9B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proofErr w:type="gramStart"/>
      <w:r w:rsidRPr="008F6E75">
        <w:rPr>
          <w:rFonts w:ascii="Arial" w:hAnsi="Arial" w:cs="Arial"/>
          <w:sz w:val="20"/>
          <w:szCs w:val="20"/>
        </w:rPr>
        <w:t xml:space="preserve">лесное хозяйство, лесозаготовки и предоставление услуг  в этих областях (код 02); рыболовство, рыбоводство (Раздел В); добыча полезных ископаемых (Раздел С); обрабатывающие производства (Раздел </w:t>
      </w:r>
      <w:r w:rsidRPr="008F6E75">
        <w:rPr>
          <w:rFonts w:ascii="Arial" w:hAnsi="Arial" w:cs="Arial"/>
          <w:sz w:val="20"/>
          <w:szCs w:val="20"/>
          <w:lang w:val="en-US"/>
        </w:rPr>
        <w:t>D</w:t>
      </w:r>
      <w:r w:rsidRPr="008F6E75">
        <w:rPr>
          <w:rFonts w:ascii="Arial" w:hAnsi="Arial" w:cs="Arial"/>
          <w:sz w:val="20"/>
          <w:szCs w:val="20"/>
        </w:rPr>
        <w:t xml:space="preserve">); производство и распределение электроэнергии, газа и воды (Раздел </w:t>
      </w:r>
      <w:r w:rsidRPr="008F6E75">
        <w:rPr>
          <w:rFonts w:ascii="Arial" w:hAnsi="Arial" w:cs="Arial"/>
          <w:sz w:val="20"/>
          <w:szCs w:val="20"/>
          <w:lang w:val="en-US"/>
        </w:rPr>
        <w:t>E</w:t>
      </w:r>
      <w:r w:rsidRPr="008F6E75">
        <w:rPr>
          <w:rFonts w:ascii="Arial" w:hAnsi="Arial" w:cs="Arial"/>
          <w:sz w:val="20"/>
          <w:szCs w:val="20"/>
        </w:rPr>
        <w:t xml:space="preserve">); строительство (Раздел </w:t>
      </w:r>
      <w:r w:rsidRPr="008F6E75">
        <w:rPr>
          <w:rFonts w:ascii="Arial" w:hAnsi="Arial" w:cs="Arial"/>
          <w:sz w:val="20"/>
          <w:szCs w:val="20"/>
          <w:lang w:val="en-US"/>
        </w:rPr>
        <w:t>F</w:t>
      </w:r>
      <w:r w:rsidRPr="008F6E75">
        <w:rPr>
          <w:rFonts w:ascii="Arial" w:hAnsi="Arial" w:cs="Arial"/>
          <w:sz w:val="20"/>
          <w:szCs w:val="20"/>
        </w:rPr>
        <w:t xml:space="preserve">); оптовая и розничная торговля; ремонт автотранспортных средств, мотоциклов, бытовых изделий и предметов личного пользования (Раздел </w:t>
      </w:r>
      <w:r w:rsidRPr="008F6E75">
        <w:rPr>
          <w:rFonts w:ascii="Arial" w:hAnsi="Arial" w:cs="Arial"/>
          <w:sz w:val="20"/>
          <w:szCs w:val="20"/>
          <w:lang w:val="en-US"/>
        </w:rPr>
        <w:t>G</w:t>
      </w:r>
      <w:r w:rsidRPr="008F6E75">
        <w:rPr>
          <w:rFonts w:ascii="Arial" w:hAnsi="Arial" w:cs="Arial"/>
          <w:sz w:val="20"/>
          <w:szCs w:val="20"/>
        </w:rPr>
        <w:t>);</w:t>
      </w:r>
      <w:proofErr w:type="gramEnd"/>
      <w:r w:rsidRPr="008F6E7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F6E75">
        <w:rPr>
          <w:rFonts w:ascii="Arial" w:hAnsi="Arial" w:cs="Arial"/>
          <w:sz w:val="20"/>
          <w:szCs w:val="20"/>
        </w:rPr>
        <w:t xml:space="preserve">гостиницы и рестораны (Раздел </w:t>
      </w:r>
      <w:r w:rsidRPr="008F6E75">
        <w:rPr>
          <w:rFonts w:ascii="Arial" w:hAnsi="Arial" w:cs="Arial"/>
          <w:sz w:val="20"/>
          <w:szCs w:val="20"/>
          <w:lang w:val="en-US"/>
        </w:rPr>
        <w:t>H</w:t>
      </w:r>
      <w:r w:rsidRPr="008F6E75">
        <w:rPr>
          <w:rFonts w:ascii="Arial" w:hAnsi="Arial" w:cs="Arial"/>
          <w:sz w:val="20"/>
          <w:szCs w:val="20"/>
        </w:rPr>
        <w:t xml:space="preserve">); транспорт и связь (Раздел </w:t>
      </w:r>
      <w:r w:rsidRPr="008F6E75">
        <w:rPr>
          <w:rFonts w:ascii="Arial" w:hAnsi="Arial" w:cs="Arial"/>
          <w:sz w:val="20"/>
          <w:szCs w:val="20"/>
          <w:lang w:val="en-US"/>
        </w:rPr>
        <w:t>I</w:t>
      </w:r>
      <w:r w:rsidRPr="008F6E75">
        <w:rPr>
          <w:rFonts w:ascii="Arial" w:hAnsi="Arial" w:cs="Arial"/>
          <w:sz w:val="20"/>
          <w:szCs w:val="20"/>
        </w:rPr>
        <w:t xml:space="preserve">); финансовая деятельность (Раздел </w:t>
      </w:r>
      <w:r w:rsidRPr="008F6E75">
        <w:rPr>
          <w:rFonts w:ascii="Arial" w:hAnsi="Arial" w:cs="Arial"/>
          <w:sz w:val="20"/>
          <w:szCs w:val="20"/>
          <w:lang w:val="en-US"/>
        </w:rPr>
        <w:t>J</w:t>
      </w:r>
      <w:r w:rsidRPr="008F6E75">
        <w:rPr>
          <w:rFonts w:ascii="Arial" w:hAnsi="Arial" w:cs="Arial"/>
          <w:sz w:val="20"/>
          <w:szCs w:val="20"/>
        </w:rPr>
        <w:t>); операции с недвижимым имуществом, аренда и предоставление услуг (</w:t>
      </w:r>
      <w:r w:rsidRPr="008F6E75">
        <w:rPr>
          <w:rFonts w:ascii="Arial" w:hAnsi="Arial" w:cs="Arial"/>
          <w:sz w:val="20"/>
          <w:szCs w:val="20"/>
          <w:lang w:val="en-US"/>
        </w:rPr>
        <w:t>K</w:t>
      </w:r>
      <w:r w:rsidRPr="008F6E75">
        <w:rPr>
          <w:rFonts w:ascii="Arial" w:hAnsi="Arial" w:cs="Arial"/>
          <w:sz w:val="20"/>
          <w:szCs w:val="20"/>
        </w:rPr>
        <w:t>); государственное управление и обеспечени</w:t>
      </w:r>
      <w:r w:rsidR="00DD1123">
        <w:rPr>
          <w:rFonts w:ascii="Arial" w:hAnsi="Arial" w:cs="Arial"/>
          <w:sz w:val="20"/>
          <w:szCs w:val="20"/>
        </w:rPr>
        <w:t>е военной безопасности; соци</w:t>
      </w:r>
      <w:r w:rsidRPr="008F6E75">
        <w:rPr>
          <w:rFonts w:ascii="Arial" w:hAnsi="Arial" w:cs="Arial"/>
          <w:sz w:val="20"/>
          <w:szCs w:val="20"/>
        </w:rPr>
        <w:t xml:space="preserve">альное страхование (Раздел </w:t>
      </w:r>
      <w:r w:rsidRPr="008F6E75">
        <w:rPr>
          <w:rFonts w:ascii="Arial" w:hAnsi="Arial" w:cs="Arial"/>
          <w:sz w:val="20"/>
          <w:szCs w:val="20"/>
          <w:lang w:val="en-US"/>
        </w:rPr>
        <w:t>L</w:t>
      </w:r>
      <w:r w:rsidRPr="008F6E75">
        <w:rPr>
          <w:rFonts w:ascii="Arial" w:hAnsi="Arial" w:cs="Arial"/>
          <w:sz w:val="20"/>
          <w:szCs w:val="20"/>
        </w:rPr>
        <w:t xml:space="preserve"> за исключением деятельности по управлению и эксплуатации тюрем, исправительных колоний и других мест лишения свободы, а также по оказанию реабилитационной помощи бывшим заключенным (код 75.23.4);</w:t>
      </w:r>
      <w:proofErr w:type="gramEnd"/>
      <w:r w:rsidRPr="008F6E75">
        <w:rPr>
          <w:rFonts w:ascii="Arial" w:hAnsi="Arial" w:cs="Arial"/>
          <w:sz w:val="20"/>
          <w:szCs w:val="20"/>
        </w:rPr>
        <w:t xml:space="preserve"> деятельность по обеспечению общественного порядка и безопасности (код 75.24)); высшее профессиональное образование (код 80.3); здравоохранение и предоставление социальных услуг (Раздел </w:t>
      </w:r>
      <w:r w:rsidRPr="008F6E75">
        <w:rPr>
          <w:rFonts w:ascii="Arial" w:hAnsi="Arial" w:cs="Arial"/>
          <w:sz w:val="20"/>
          <w:szCs w:val="20"/>
          <w:lang w:val="en-US"/>
        </w:rPr>
        <w:t>N</w:t>
      </w:r>
      <w:r w:rsidRPr="008F6E75">
        <w:rPr>
          <w:rFonts w:ascii="Arial" w:hAnsi="Arial" w:cs="Arial"/>
          <w:sz w:val="20"/>
          <w:szCs w:val="20"/>
        </w:rPr>
        <w:t>); деятельность по организации отдыха и развлечений, культуры и спорта (код 92).</w:t>
      </w:r>
      <w:bookmarkStart w:id="0" w:name="_GoBack"/>
      <w:bookmarkEnd w:id="0"/>
    </w:p>
    <w:p w:rsidR="00547F9B" w:rsidRPr="00C756A5" w:rsidRDefault="00547F9B" w:rsidP="00C756A5">
      <w:pPr>
        <w:pStyle w:val="ab"/>
        <w:numPr>
          <w:ilvl w:val="0"/>
          <w:numId w:val="3"/>
        </w:numPr>
        <w:spacing w:before="120" w:after="120"/>
        <w:ind w:left="993" w:hanging="284"/>
        <w:rPr>
          <w:rFonts w:ascii="Arial" w:hAnsi="Arial" w:cs="Arial"/>
          <w:i/>
          <w:sz w:val="20"/>
          <w:szCs w:val="20"/>
        </w:rPr>
      </w:pPr>
      <w:r w:rsidRPr="00C756A5">
        <w:rPr>
          <w:rFonts w:ascii="Arial" w:hAnsi="Arial" w:cs="Arial"/>
          <w:i/>
          <w:sz w:val="20"/>
          <w:szCs w:val="20"/>
        </w:rPr>
        <w:t>начиная с 2017 года по ОК</w:t>
      </w:r>
      <w:r w:rsidR="00DD1123">
        <w:rPr>
          <w:rFonts w:ascii="Arial" w:hAnsi="Arial" w:cs="Arial"/>
          <w:i/>
          <w:sz w:val="20"/>
          <w:szCs w:val="20"/>
        </w:rPr>
        <w:t>ВЭД2 ОК 029-2014 (КДЕС</w:t>
      </w:r>
      <w:proofErr w:type="gramStart"/>
      <w:r w:rsidR="00DD1123">
        <w:rPr>
          <w:rFonts w:ascii="Arial" w:hAnsi="Arial" w:cs="Arial"/>
          <w:i/>
          <w:sz w:val="20"/>
          <w:szCs w:val="20"/>
        </w:rPr>
        <w:t xml:space="preserve"> Р</w:t>
      </w:r>
      <w:proofErr w:type="gramEnd"/>
      <w:r w:rsidR="00DD1123">
        <w:rPr>
          <w:rFonts w:ascii="Arial" w:hAnsi="Arial" w:cs="Arial"/>
          <w:i/>
          <w:sz w:val="20"/>
          <w:szCs w:val="20"/>
        </w:rPr>
        <w:t>ед. 2):</w:t>
      </w:r>
    </w:p>
    <w:p w:rsidR="00547F9B" w:rsidRPr="008F6E75" w:rsidRDefault="00547F9B" w:rsidP="00547F9B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proofErr w:type="gramStart"/>
      <w:r w:rsidRPr="008F6E75">
        <w:rPr>
          <w:rFonts w:ascii="Arial" w:hAnsi="Arial" w:cs="Arial"/>
          <w:sz w:val="20"/>
          <w:szCs w:val="20"/>
        </w:rPr>
        <w:t xml:space="preserve">лесоводство и лесозаготовки (код 02); рыболовство и рыбоводство (код 03); добыча полезных ископаемых (Раздел В); обрабатывающие производства (Раздел </w:t>
      </w:r>
      <w:r w:rsidRPr="008F6E75">
        <w:rPr>
          <w:rFonts w:ascii="Arial" w:hAnsi="Arial" w:cs="Arial"/>
          <w:sz w:val="20"/>
          <w:szCs w:val="20"/>
          <w:lang w:val="en-US"/>
        </w:rPr>
        <w:t>C</w:t>
      </w:r>
      <w:r w:rsidRPr="008F6E75">
        <w:rPr>
          <w:rFonts w:ascii="Arial" w:hAnsi="Arial" w:cs="Arial"/>
          <w:sz w:val="20"/>
          <w:szCs w:val="20"/>
        </w:rPr>
        <w:t xml:space="preserve">); обеспечение электрической энергией, газом и паром; кондиционирование воздуха (Раздел </w:t>
      </w:r>
      <w:r w:rsidRPr="008F6E75">
        <w:rPr>
          <w:rFonts w:ascii="Arial" w:hAnsi="Arial" w:cs="Arial"/>
          <w:sz w:val="20"/>
          <w:szCs w:val="20"/>
          <w:lang w:val="en-US"/>
        </w:rPr>
        <w:t>D</w:t>
      </w:r>
      <w:r w:rsidRPr="008F6E75">
        <w:rPr>
          <w:rFonts w:ascii="Arial" w:hAnsi="Arial" w:cs="Arial"/>
          <w:sz w:val="20"/>
          <w:szCs w:val="20"/>
        </w:rPr>
        <w:t xml:space="preserve">); водоснабжение; водоотведение, организация сбора и утилизации отходов, деятельность по ликвидации загрязнений (Раздел </w:t>
      </w:r>
      <w:r w:rsidRPr="008F6E75">
        <w:rPr>
          <w:rFonts w:ascii="Arial" w:hAnsi="Arial" w:cs="Arial"/>
          <w:sz w:val="20"/>
          <w:szCs w:val="20"/>
          <w:lang w:val="en-US"/>
        </w:rPr>
        <w:t>E</w:t>
      </w:r>
      <w:r w:rsidRPr="008F6E75">
        <w:rPr>
          <w:rFonts w:ascii="Arial" w:hAnsi="Arial" w:cs="Arial"/>
          <w:sz w:val="20"/>
          <w:szCs w:val="20"/>
        </w:rPr>
        <w:t xml:space="preserve">); строительство (Раздел </w:t>
      </w:r>
      <w:r w:rsidRPr="008F6E75">
        <w:rPr>
          <w:rFonts w:ascii="Arial" w:hAnsi="Arial" w:cs="Arial"/>
          <w:sz w:val="20"/>
          <w:szCs w:val="20"/>
          <w:lang w:val="en-US"/>
        </w:rPr>
        <w:t>F</w:t>
      </w:r>
      <w:r w:rsidRPr="008F6E75">
        <w:rPr>
          <w:rFonts w:ascii="Arial" w:hAnsi="Arial" w:cs="Arial"/>
          <w:sz w:val="20"/>
          <w:szCs w:val="20"/>
        </w:rPr>
        <w:t xml:space="preserve">); торговля оптовая и розничная; ремонт автотранспортных средств и мотоциклов (Раздел </w:t>
      </w:r>
      <w:r w:rsidRPr="008F6E75">
        <w:rPr>
          <w:rFonts w:ascii="Arial" w:hAnsi="Arial" w:cs="Arial"/>
          <w:sz w:val="20"/>
          <w:szCs w:val="20"/>
          <w:lang w:val="en-US"/>
        </w:rPr>
        <w:t>G</w:t>
      </w:r>
      <w:r w:rsidRPr="008F6E75">
        <w:rPr>
          <w:rFonts w:ascii="Arial" w:hAnsi="Arial" w:cs="Arial"/>
          <w:sz w:val="20"/>
          <w:szCs w:val="20"/>
        </w:rPr>
        <w:t>);</w:t>
      </w:r>
      <w:proofErr w:type="gramEnd"/>
      <w:r w:rsidRPr="008F6E75">
        <w:rPr>
          <w:rFonts w:ascii="Arial" w:hAnsi="Arial" w:cs="Arial"/>
          <w:sz w:val="20"/>
          <w:szCs w:val="20"/>
        </w:rPr>
        <w:t xml:space="preserve"> транспортировка и хранение (Раздел Н); деятельность гостиниц и организаций общественного питания (Раздел </w:t>
      </w:r>
      <w:r w:rsidRPr="008F6E75">
        <w:rPr>
          <w:rFonts w:ascii="Arial" w:hAnsi="Arial" w:cs="Arial"/>
          <w:sz w:val="20"/>
          <w:szCs w:val="20"/>
          <w:lang w:val="en-US"/>
        </w:rPr>
        <w:t>I</w:t>
      </w:r>
      <w:r w:rsidRPr="008F6E75">
        <w:rPr>
          <w:rFonts w:ascii="Arial" w:hAnsi="Arial" w:cs="Arial"/>
          <w:sz w:val="20"/>
          <w:szCs w:val="20"/>
        </w:rPr>
        <w:t xml:space="preserve">); деятельность в области информации и связи (Раздел </w:t>
      </w:r>
      <w:r w:rsidRPr="008F6E75">
        <w:rPr>
          <w:rFonts w:ascii="Arial" w:hAnsi="Arial" w:cs="Arial"/>
          <w:sz w:val="20"/>
          <w:szCs w:val="20"/>
          <w:lang w:val="en-US"/>
        </w:rPr>
        <w:t>J</w:t>
      </w:r>
      <w:r w:rsidRPr="008F6E75">
        <w:rPr>
          <w:rFonts w:ascii="Arial" w:hAnsi="Arial" w:cs="Arial"/>
          <w:sz w:val="20"/>
          <w:szCs w:val="20"/>
        </w:rPr>
        <w:t xml:space="preserve">); деятельность финансовая и страховая (Раздел К); деятельность по операциям с недвижимым имуществом (Раздел </w:t>
      </w:r>
      <w:r w:rsidRPr="008F6E75">
        <w:rPr>
          <w:rFonts w:ascii="Arial" w:hAnsi="Arial" w:cs="Arial"/>
          <w:sz w:val="20"/>
          <w:szCs w:val="20"/>
          <w:lang w:val="en-US"/>
        </w:rPr>
        <w:t>L</w:t>
      </w:r>
      <w:r w:rsidRPr="008F6E75">
        <w:rPr>
          <w:rFonts w:ascii="Arial" w:hAnsi="Arial" w:cs="Arial"/>
          <w:sz w:val="20"/>
          <w:szCs w:val="20"/>
        </w:rPr>
        <w:t xml:space="preserve">); деятельность профессиональная, научная и техническая (Раздел </w:t>
      </w:r>
      <w:r w:rsidRPr="008F6E75">
        <w:rPr>
          <w:rFonts w:ascii="Arial" w:hAnsi="Arial" w:cs="Arial"/>
          <w:sz w:val="20"/>
          <w:szCs w:val="20"/>
          <w:lang w:val="en-US"/>
        </w:rPr>
        <w:t>M</w:t>
      </w:r>
      <w:r w:rsidRPr="008F6E75">
        <w:rPr>
          <w:rFonts w:ascii="Arial" w:hAnsi="Arial" w:cs="Arial"/>
          <w:sz w:val="20"/>
          <w:szCs w:val="20"/>
        </w:rPr>
        <w:t xml:space="preserve">); деятельность </w:t>
      </w:r>
      <w:proofErr w:type="gramStart"/>
      <w:r w:rsidRPr="008F6E75">
        <w:rPr>
          <w:rFonts w:ascii="Arial" w:hAnsi="Arial" w:cs="Arial"/>
          <w:sz w:val="20"/>
          <w:szCs w:val="20"/>
        </w:rPr>
        <w:lastRenderedPageBreak/>
        <w:t xml:space="preserve">административная и сопутствующие дополнительные услуги (Раздел </w:t>
      </w:r>
      <w:r w:rsidRPr="008F6E75">
        <w:rPr>
          <w:rFonts w:ascii="Arial" w:hAnsi="Arial" w:cs="Arial"/>
          <w:sz w:val="20"/>
          <w:szCs w:val="20"/>
          <w:lang w:val="en-US"/>
        </w:rPr>
        <w:t>N</w:t>
      </w:r>
      <w:r w:rsidRPr="008F6E75">
        <w:rPr>
          <w:rFonts w:ascii="Arial" w:hAnsi="Arial" w:cs="Arial"/>
          <w:sz w:val="20"/>
          <w:szCs w:val="20"/>
        </w:rPr>
        <w:t xml:space="preserve">); государственное управление и обеспечение военной безопасности; социальное обеспечение (Раздел </w:t>
      </w:r>
      <w:r w:rsidRPr="008F6E75">
        <w:rPr>
          <w:rFonts w:ascii="Arial" w:hAnsi="Arial" w:cs="Arial"/>
          <w:sz w:val="20"/>
          <w:szCs w:val="20"/>
          <w:lang w:val="en-US"/>
        </w:rPr>
        <w:t>O</w:t>
      </w:r>
      <w:r w:rsidRPr="008F6E75">
        <w:rPr>
          <w:rFonts w:ascii="Arial" w:hAnsi="Arial" w:cs="Arial"/>
          <w:sz w:val="20"/>
          <w:szCs w:val="20"/>
        </w:rPr>
        <w:t>) (за исключением деятельности по управлению и эксплуатации тюрем, исправительных колоний и других мест лишения свободы, а также по оказанию реабилитационной помощи бывшим заключенным (код 84.23.4), деятельности по обеспечению общественного порядка и безопасности (код 84.24));</w:t>
      </w:r>
      <w:proofErr w:type="gramEnd"/>
      <w:r w:rsidRPr="008F6E75">
        <w:rPr>
          <w:rFonts w:ascii="Arial" w:hAnsi="Arial" w:cs="Arial"/>
          <w:sz w:val="20"/>
          <w:szCs w:val="20"/>
        </w:rPr>
        <w:t xml:space="preserve"> образование высшее (код 85.22); деятельность в области здравоохранения и предоставления социальных услуг (Раздел </w:t>
      </w:r>
      <w:r w:rsidRPr="008F6E75">
        <w:rPr>
          <w:rFonts w:ascii="Arial" w:hAnsi="Arial" w:cs="Arial"/>
          <w:sz w:val="20"/>
          <w:szCs w:val="20"/>
          <w:lang w:val="en-US"/>
        </w:rPr>
        <w:t>Q</w:t>
      </w:r>
      <w:r w:rsidRPr="008F6E75">
        <w:rPr>
          <w:rFonts w:ascii="Arial" w:hAnsi="Arial" w:cs="Arial"/>
          <w:sz w:val="20"/>
          <w:szCs w:val="20"/>
        </w:rPr>
        <w:t xml:space="preserve">); деятельность в области культуры, спорта, организации досуга и развлечений (Раздел </w:t>
      </w:r>
      <w:r w:rsidRPr="008F6E75">
        <w:rPr>
          <w:rFonts w:ascii="Arial" w:hAnsi="Arial" w:cs="Arial"/>
          <w:sz w:val="20"/>
          <w:szCs w:val="20"/>
          <w:lang w:val="en-US"/>
        </w:rPr>
        <w:t>R</w:t>
      </w:r>
      <w:r w:rsidRPr="008F6E75">
        <w:rPr>
          <w:rFonts w:ascii="Arial" w:hAnsi="Arial" w:cs="Arial"/>
          <w:sz w:val="20"/>
          <w:szCs w:val="20"/>
        </w:rPr>
        <w:t>); ремонт компьютеров, предметов личного потребления и хозяйствен</w:t>
      </w:r>
      <w:r w:rsidR="008F6E75">
        <w:rPr>
          <w:rFonts w:ascii="Arial" w:hAnsi="Arial" w:cs="Arial"/>
          <w:sz w:val="20"/>
          <w:szCs w:val="20"/>
        </w:rPr>
        <w:t>но-бытового назначения (код 95)</w:t>
      </w:r>
      <w:r w:rsidRPr="008F6E75">
        <w:rPr>
          <w:rFonts w:ascii="Arial" w:hAnsi="Arial" w:cs="Arial"/>
          <w:sz w:val="20"/>
          <w:szCs w:val="20"/>
        </w:rPr>
        <w:t>.</w:t>
      </w:r>
    </w:p>
    <w:p w:rsidR="008F6E75" w:rsidRPr="008F6E75" w:rsidRDefault="008F6E75" w:rsidP="00547F9B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proofErr w:type="gramStart"/>
      <w:r w:rsidRPr="008F6E75">
        <w:rPr>
          <w:rFonts w:ascii="Arial" w:hAnsi="Arial" w:cs="Arial"/>
          <w:sz w:val="20"/>
          <w:szCs w:val="20"/>
        </w:rPr>
        <w:t>Программа наблюдения за использованием ИКТ в организациях основана на рекомендациях «Пособия по производству статистики информационной экономики, 2009» Конференции Организации Объединенных Наций по Торговле и Развитию (ЮНКТАД) (</w:t>
      </w:r>
      <w:hyperlink r:id="rId9" w:history="1">
        <w:r w:rsidRPr="00627B60">
          <w:rPr>
            <w:rStyle w:val="a4"/>
            <w:rFonts w:ascii="Arial" w:hAnsi="Arial" w:cs="Arial"/>
            <w:sz w:val="20"/>
            <w:szCs w:val="20"/>
          </w:rPr>
          <w:t>http://unctad.org/en/PublicationsLibrary/sdteecb20072rev1_ru.pdf</w:t>
        </w:r>
      </w:hyperlink>
      <w:r w:rsidRPr="008F6E75">
        <w:rPr>
          <w:rFonts w:ascii="Arial" w:hAnsi="Arial" w:cs="Arial"/>
          <w:sz w:val="20"/>
          <w:szCs w:val="20"/>
        </w:rPr>
        <w:t>), к</w:t>
      </w:r>
      <w:r>
        <w:rPr>
          <w:rFonts w:ascii="Arial" w:hAnsi="Arial" w:cs="Arial"/>
          <w:sz w:val="20"/>
          <w:szCs w:val="20"/>
        </w:rPr>
        <w:t>оторое гармонизировано со стати</w:t>
      </w:r>
      <w:r w:rsidRPr="008F6E75">
        <w:rPr>
          <w:rFonts w:ascii="Arial" w:hAnsi="Arial" w:cs="Arial"/>
          <w:sz w:val="20"/>
          <w:szCs w:val="20"/>
        </w:rPr>
        <w:t>стическими стандартами и методиками Партнерства по измерению ИКТ в целях развития, Статистического отдела Организации Объединенных Наций</w:t>
      </w:r>
      <w:r w:rsidR="00FB7628">
        <w:rPr>
          <w:rFonts w:ascii="Arial" w:hAnsi="Arial" w:cs="Arial"/>
          <w:sz w:val="20"/>
          <w:szCs w:val="20"/>
        </w:rPr>
        <w:t xml:space="preserve"> (ООН)</w:t>
      </w:r>
      <w:r w:rsidRPr="008F6E75">
        <w:rPr>
          <w:rFonts w:ascii="Arial" w:hAnsi="Arial" w:cs="Arial"/>
          <w:sz w:val="20"/>
          <w:szCs w:val="20"/>
        </w:rPr>
        <w:t>, Организации экономического сотрудничества и развития (ОЭСР</w:t>
      </w:r>
      <w:proofErr w:type="gramEnd"/>
      <w:r w:rsidRPr="008F6E75">
        <w:rPr>
          <w:rFonts w:ascii="Arial" w:hAnsi="Arial" w:cs="Arial"/>
          <w:sz w:val="20"/>
          <w:szCs w:val="20"/>
        </w:rPr>
        <w:t>), Статистической службы Европейского союза (</w:t>
      </w:r>
      <w:proofErr w:type="spellStart"/>
      <w:r w:rsidRPr="008F6E75">
        <w:rPr>
          <w:rFonts w:ascii="Arial" w:hAnsi="Arial" w:cs="Arial"/>
          <w:sz w:val="20"/>
          <w:szCs w:val="20"/>
        </w:rPr>
        <w:t>Евростат</w:t>
      </w:r>
      <w:proofErr w:type="spellEnd"/>
      <w:r w:rsidRPr="008F6E7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8F6E75">
        <w:rPr>
          <w:rFonts w:ascii="Arial" w:hAnsi="Arial" w:cs="Arial"/>
          <w:sz w:val="20"/>
          <w:szCs w:val="20"/>
        </w:rPr>
        <w:t xml:space="preserve">и позволяет получить </w:t>
      </w:r>
      <w:r>
        <w:rPr>
          <w:rFonts w:ascii="Arial" w:hAnsi="Arial" w:cs="Arial"/>
          <w:sz w:val="20"/>
          <w:szCs w:val="20"/>
        </w:rPr>
        <w:t>информацию</w:t>
      </w:r>
      <w:r w:rsidRPr="008F6E75">
        <w:rPr>
          <w:rFonts w:ascii="Arial" w:hAnsi="Arial" w:cs="Arial"/>
          <w:sz w:val="20"/>
          <w:szCs w:val="20"/>
        </w:rPr>
        <w:t>, характеризующ</w:t>
      </w:r>
      <w:r>
        <w:rPr>
          <w:rFonts w:ascii="Arial" w:hAnsi="Arial" w:cs="Arial"/>
          <w:sz w:val="20"/>
          <w:szCs w:val="20"/>
        </w:rPr>
        <w:t>ую</w:t>
      </w:r>
      <w:r w:rsidRPr="008F6E75">
        <w:rPr>
          <w:rFonts w:ascii="Arial" w:hAnsi="Arial" w:cs="Arial"/>
          <w:sz w:val="20"/>
          <w:szCs w:val="20"/>
        </w:rPr>
        <w:t>:</w:t>
      </w:r>
    </w:p>
    <w:p w:rsidR="00547F9B" w:rsidRPr="00C756A5" w:rsidRDefault="00547F9B" w:rsidP="008B27B4">
      <w:pPr>
        <w:pStyle w:val="ab"/>
        <w:numPr>
          <w:ilvl w:val="0"/>
          <w:numId w:val="3"/>
        </w:numPr>
        <w:spacing w:before="120" w:after="120"/>
        <w:ind w:left="993" w:hanging="284"/>
        <w:rPr>
          <w:rFonts w:ascii="Arial" w:hAnsi="Arial" w:cs="Arial"/>
          <w:sz w:val="20"/>
          <w:szCs w:val="20"/>
        </w:rPr>
      </w:pPr>
      <w:r w:rsidRPr="00C756A5">
        <w:rPr>
          <w:rFonts w:ascii="Arial" w:hAnsi="Arial" w:cs="Arial"/>
          <w:sz w:val="20"/>
          <w:szCs w:val="20"/>
        </w:rPr>
        <w:t>использовани</w:t>
      </w:r>
      <w:r w:rsidR="008F6E75" w:rsidRPr="00C756A5">
        <w:rPr>
          <w:rFonts w:ascii="Arial" w:hAnsi="Arial" w:cs="Arial"/>
          <w:sz w:val="20"/>
          <w:szCs w:val="20"/>
        </w:rPr>
        <w:t>е</w:t>
      </w:r>
      <w:r w:rsidRPr="00C756A5">
        <w:rPr>
          <w:rFonts w:ascii="Arial" w:hAnsi="Arial" w:cs="Arial"/>
          <w:sz w:val="20"/>
          <w:szCs w:val="20"/>
        </w:rPr>
        <w:t xml:space="preserve"> информационных и коммуникационных технологий (персональные компьютеры, локальные вычислительные сети, программные средства и т.п.)</w:t>
      </w:r>
      <w:r w:rsidR="008B27B4" w:rsidRPr="008B27B4">
        <w:rPr>
          <w:rFonts w:ascii="Arial" w:hAnsi="Arial" w:cs="Arial"/>
          <w:sz w:val="20"/>
          <w:szCs w:val="20"/>
        </w:rPr>
        <w:t xml:space="preserve"> организациями</w:t>
      </w:r>
      <w:r w:rsidRPr="00C756A5">
        <w:rPr>
          <w:rFonts w:ascii="Arial" w:hAnsi="Arial" w:cs="Arial"/>
          <w:sz w:val="20"/>
          <w:szCs w:val="20"/>
        </w:rPr>
        <w:t>;</w:t>
      </w:r>
    </w:p>
    <w:p w:rsidR="00547F9B" w:rsidRPr="00C756A5" w:rsidRDefault="00547F9B" w:rsidP="008B27B4">
      <w:pPr>
        <w:pStyle w:val="ab"/>
        <w:numPr>
          <w:ilvl w:val="0"/>
          <w:numId w:val="3"/>
        </w:numPr>
        <w:spacing w:before="120" w:after="120"/>
        <w:ind w:left="993" w:hanging="284"/>
        <w:rPr>
          <w:rFonts w:ascii="Arial" w:hAnsi="Arial" w:cs="Arial"/>
          <w:sz w:val="20"/>
          <w:szCs w:val="20"/>
        </w:rPr>
      </w:pPr>
      <w:r w:rsidRPr="00C756A5">
        <w:rPr>
          <w:rFonts w:ascii="Arial" w:hAnsi="Arial" w:cs="Arial"/>
          <w:sz w:val="20"/>
          <w:szCs w:val="20"/>
        </w:rPr>
        <w:t>направления использования облачных сервисов</w:t>
      </w:r>
      <w:r w:rsidR="008B27B4" w:rsidRPr="006979F6">
        <w:rPr>
          <w:rFonts w:ascii="Arial" w:hAnsi="Arial" w:cs="Arial"/>
          <w:sz w:val="20"/>
          <w:szCs w:val="20"/>
        </w:rPr>
        <w:t xml:space="preserve"> </w:t>
      </w:r>
      <w:r w:rsidR="006979F6" w:rsidRPr="006979F6">
        <w:rPr>
          <w:rFonts w:ascii="Arial" w:hAnsi="Arial" w:cs="Arial"/>
          <w:sz w:val="20"/>
          <w:szCs w:val="20"/>
        </w:rPr>
        <w:t xml:space="preserve">и </w:t>
      </w:r>
      <w:r w:rsidR="006979F6" w:rsidRPr="00C756A5">
        <w:rPr>
          <w:rFonts w:ascii="Arial" w:hAnsi="Arial" w:cs="Arial"/>
          <w:sz w:val="20"/>
          <w:szCs w:val="20"/>
        </w:rPr>
        <w:t>веб-сайта</w:t>
      </w:r>
      <w:r w:rsidR="006979F6" w:rsidRPr="008B27B4">
        <w:rPr>
          <w:rFonts w:ascii="Arial" w:hAnsi="Arial" w:cs="Arial"/>
          <w:sz w:val="20"/>
          <w:szCs w:val="20"/>
        </w:rPr>
        <w:t xml:space="preserve"> </w:t>
      </w:r>
      <w:r w:rsidR="008B27B4" w:rsidRPr="008B27B4">
        <w:rPr>
          <w:rFonts w:ascii="Arial" w:hAnsi="Arial" w:cs="Arial"/>
          <w:sz w:val="20"/>
          <w:szCs w:val="20"/>
        </w:rPr>
        <w:t>организациями</w:t>
      </w:r>
      <w:r w:rsidRPr="00C756A5">
        <w:rPr>
          <w:rFonts w:ascii="Arial" w:hAnsi="Arial" w:cs="Arial"/>
          <w:sz w:val="20"/>
          <w:szCs w:val="20"/>
        </w:rPr>
        <w:t>;</w:t>
      </w:r>
    </w:p>
    <w:p w:rsidR="00547F9B" w:rsidRPr="00C756A5" w:rsidRDefault="00547F9B" w:rsidP="00C756A5">
      <w:pPr>
        <w:pStyle w:val="ab"/>
        <w:numPr>
          <w:ilvl w:val="0"/>
          <w:numId w:val="3"/>
        </w:numPr>
        <w:spacing w:before="120" w:after="120"/>
        <w:ind w:left="993" w:hanging="284"/>
        <w:rPr>
          <w:rFonts w:ascii="Arial" w:hAnsi="Arial" w:cs="Arial"/>
          <w:sz w:val="20"/>
          <w:szCs w:val="20"/>
        </w:rPr>
      </w:pPr>
      <w:r w:rsidRPr="00C756A5">
        <w:rPr>
          <w:rFonts w:ascii="Arial" w:hAnsi="Arial" w:cs="Arial"/>
          <w:sz w:val="20"/>
          <w:szCs w:val="20"/>
        </w:rPr>
        <w:t>наличи</w:t>
      </w:r>
      <w:r w:rsidR="00C756A5" w:rsidRPr="00C756A5">
        <w:rPr>
          <w:rFonts w:ascii="Arial" w:hAnsi="Arial" w:cs="Arial"/>
          <w:sz w:val="20"/>
          <w:szCs w:val="20"/>
        </w:rPr>
        <w:t>е</w:t>
      </w:r>
      <w:r w:rsidRPr="00C756A5">
        <w:rPr>
          <w:rFonts w:ascii="Arial" w:hAnsi="Arial" w:cs="Arial"/>
          <w:sz w:val="20"/>
          <w:szCs w:val="20"/>
        </w:rPr>
        <w:t xml:space="preserve"> специальных программных средств;</w:t>
      </w:r>
    </w:p>
    <w:p w:rsidR="00547F9B" w:rsidRPr="00C756A5" w:rsidRDefault="00547F9B" w:rsidP="00C756A5">
      <w:pPr>
        <w:pStyle w:val="ab"/>
        <w:numPr>
          <w:ilvl w:val="0"/>
          <w:numId w:val="3"/>
        </w:numPr>
        <w:spacing w:before="120" w:after="120"/>
        <w:ind w:left="993" w:hanging="284"/>
        <w:rPr>
          <w:rFonts w:ascii="Arial" w:hAnsi="Arial" w:cs="Arial"/>
          <w:sz w:val="20"/>
          <w:szCs w:val="20"/>
        </w:rPr>
      </w:pPr>
      <w:r w:rsidRPr="00C756A5">
        <w:rPr>
          <w:rFonts w:ascii="Arial" w:hAnsi="Arial" w:cs="Arial"/>
          <w:sz w:val="20"/>
          <w:szCs w:val="20"/>
        </w:rPr>
        <w:t>использовани</w:t>
      </w:r>
      <w:r w:rsidR="00C756A5" w:rsidRPr="00C756A5">
        <w:rPr>
          <w:rFonts w:ascii="Arial" w:hAnsi="Arial" w:cs="Arial"/>
          <w:sz w:val="20"/>
          <w:szCs w:val="20"/>
        </w:rPr>
        <w:t>е</w:t>
      </w:r>
      <w:r w:rsidRPr="00C756A5">
        <w:rPr>
          <w:rFonts w:ascii="Arial" w:hAnsi="Arial" w:cs="Arial"/>
          <w:sz w:val="20"/>
          <w:szCs w:val="20"/>
        </w:rPr>
        <w:t xml:space="preserve"> средств защиты информации; </w:t>
      </w:r>
    </w:p>
    <w:p w:rsidR="00547F9B" w:rsidRPr="00C756A5" w:rsidRDefault="00547F9B" w:rsidP="00C756A5">
      <w:pPr>
        <w:pStyle w:val="ab"/>
        <w:numPr>
          <w:ilvl w:val="0"/>
          <w:numId w:val="3"/>
        </w:numPr>
        <w:spacing w:before="120" w:after="120"/>
        <w:ind w:left="993" w:hanging="284"/>
        <w:rPr>
          <w:rFonts w:ascii="Arial" w:hAnsi="Arial" w:cs="Arial"/>
          <w:sz w:val="20"/>
          <w:szCs w:val="20"/>
        </w:rPr>
      </w:pPr>
      <w:r w:rsidRPr="00C756A5">
        <w:rPr>
          <w:rFonts w:ascii="Arial" w:hAnsi="Arial" w:cs="Arial"/>
          <w:sz w:val="20"/>
          <w:szCs w:val="20"/>
        </w:rPr>
        <w:t>направления использования сети Интернет;</w:t>
      </w:r>
    </w:p>
    <w:p w:rsidR="00547F9B" w:rsidRPr="00C756A5" w:rsidRDefault="00547F9B" w:rsidP="00C756A5">
      <w:pPr>
        <w:pStyle w:val="ab"/>
        <w:numPr>
          <w:ilvl w:val="0"/>
          <w:numId w:val="3"/>
        </w:numPr>
        <w:spacing w:before="120" w:after="120"/>
        <w:ind w:left="993" w:hanging="284"/>
        <w:rPr>
          <w:rFonts w:ascii="Arial" w:hAnsi="Arial" w:cs="Arial"/>
          <w:sz w:val="20"/>
          <w:szCs w:val="20"/>
        </w:rPr>
      </w:pPr>
      <w:r w:rsidRPr="00C756A5">
        <w:rPr>
          <w:rFonts w:ascii="Arial" w:hAnsi="Arial" w:cs="Arial"/>
          <w:sz w:val="20"/>
          <w:szCs w:val="20"/>
        </w:rPr>
        <w:t>численност</w:t>
      </w:r>
      <w:r w:rsidR="006979F6">
        <w:rPr>
          <w:rFonts w:ascii="Arial" w:hAnsi="Arial" w:cs="Arial"/>
          <w:sz w:val="20"/>
          <w:szCs w:val="20"/>
        </w:rPr>
        <w:t>ь</w:t>
      </w:r>
      <w:r w:rsidRPr="00C756A5">
        <w:rPr>
          <w:rFonts w:ascii="Arial" w:hAnsi="Arial" w:cs="Arial"/>
          <w:sz w:val="20"/>
          <w:szCs w:val="20"/>
        </w:rPr>
        <w:t xml:space="preserve"> и </w:t>
      </w:r>
      <w:r w:rsidR="006979F6">
        <w:rPr>
          <w:rFonts w:ascii="Arial" w:hAnsi="Arial" w:cs="Arial"/>
          <w:sz w:val="20"/>
          <w:szCs w:val="20"/>
        </w:rPr>
        <w:t>уровень</w:t>
      </w:r>
      <w:r w:rsidRPr="00C756A5">
        <w:rPr>
          <w:rFonts w:ascii="Arial" w:hAnsi="Arial" w:cs="Arial"/>
          <w:sz w:val="20"/>
          <w:szCs w:val="20"/>
        </w:rPr>
        <w:t xml:space="preserve"> квалификации работников</w:t>
      </w:r>
      <w:r w:rsidR="006979F6">
        <w:rPr>
          <w:rFonts w:ascii="Arial" w:hAnsi="Arial" w:cs="Arial"/>
          <w:sz w:val="20"/>
          <w:szCs w:val="20"/>
        </w:rPr>
        <w:t xml:space="preserve"> организаций</w:t>
      </w:r>
      <w:r w:rsidRPr="00C756A5">
        <w:rPr>
          <w:rFonts w:ascii="Arial" w:hAnsi="Arial" w:cs="Arial"/>
          <w:sz w:val="20"/>
          <w:szCs w:val="20"/>
        </w:rPr>
        <w:t>.</w:t>
      </w:r>
    </w:p>
    <w:p w:rsidR="00C756A5" w:rsidRPr="00F15F43" w:rsidRDefault="00C756A5" w:rsidP="00547F9B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proofErr w:type="gramStart"/>
      <w:r w:rsidRPr="00C756A5">
        <w:rPr>
          <w:rFonts w:ascii="Arial" w:hAnsi="Arial" w:cs="Arial"/>
          <w:sz w:val="20"/>
          <w:szCs w:val="20"/>
        </w:rPr>
        <w:t xml:space="preserve">Наблюдение за </w:t>
      </w:r>
      <w:r w:rsidRPr="008F6E75">
        <w:rPr>
          <w:rFonts w:ascii="Arial" w:hAnsi="Arial" w:cs="Arial"/>
          <w:sz w:val="20"/>
          <w:szCs w:val="20"/>
        </w:rPr>
        <w:t xml:space="preserve">использованием ИКТ в организациях </w:t>
      </w:r>
      <w:r w:rsidRPr="00C756A5">
        <w:rPr>
          <w:rFonts w:ascii="Arial" w:hAnsi="Arial" w:cs="Arial"/>
          <w:sz w:val="20"/>
          <w:szCs w:val="20"/>
        </w:rPr>
        <w:t>служит одним из источников информации для оценки результатов реализации государственной программы Российской Федерации «Информационное общество (2011</w:t>
      </w:r>
      <w:r w:rsidR="00FB7628">
        <w:rPr>
          <w:rFonts w:ascii="Arial" w:hAnsi="Arial" w:cs="Arial"/>
          <w:sz w:val="20"/>
          <w:szCs w:val="20"/>
        </w:rPr>
        <w:t xml:space="preserve"> – </w:t>
      </w:r>
      <w:r w:rsidRPr="00C756A5">
        <w:rPr>
          <w:rFonts w:ascii="Arial" w:hAnsi="Arial" w:cs="Arial"/>
          <w:sz w:val="20"/>
          <w:szCs w:val="20"/>
        </w:rPr>
        <w:t>2020 годы)», утвержденной постановлением Правительства Российской Федерации от 15.04.2014 № 313, Стратегии инновационного развития Российской Федерации на период до 2020 года, утвержденной распоряжением Правительства Российской Федерации от 08.12.2011 № 2227-р, Стратегии развития отрасли информационных технологий в Российской Федерации на 2014</w:t>
      </w:r>
      <w:proofErr w:type="gramEnd"/>
      <w:r w:rsidR="008B27B4">
        <w:rPr>
          <w:rFonts w:ascii="Arial" w:hAnsi="Arial" w:cs="Arial"/>
          <w:sz w:val="20"/>
          <w:szCs w:val="20"/>
        </w:rPr>
        <w:t xml:space="preserve"> – </w:t>
      </w:r>
      <w:r w:rsidRPr="00C756A5">
        <w:rPr>
          <w:rFonts w:ascii="Arial" w:hAnsi="Arial" w:cs="Arial"/>
          <w:sz w:val="20"/>
          <w:szCs w:val="20"/>
        </w:rPr>
        <w:t>2020 годы и на перспективу до 2025 года, утвержденной распоряжением Правительства Российской Федерации от 01.1</w:t>
      </w:r>
      <w:r>
        <w:rPr>
          <w:rFonts w:ascii="Arial" w:hAnsi="Arial" w:cs="Arial"/>
          <w:sz w:val="20"/>
          <w:szCs w:val="20"/>
        </w:rPr>
        <w:t>1.2013 № </w:t>
      </w:r>
      <w:r w:rsidRPr="00C756A5">
        <w:rPr>
          <w:rFonts w:ascii="Arial" w:hAnsi="Arial" w:cs="Arial"/>
          <w:sz w:val="20"/>
          <w:szCs w:val="20"/>
        </w:rPr>
        <w:t>2036-р</w:t>
      </w:r>
      <w:r>
        <w:rPr>
          <w:rFonts w:ascii="Arial" w:hAnsi="Arial" w:cs="Arial"/>
          <w:sz w:val="20"/>
          <w:szCs w:val="20"/>
        </w:rPr>
        <w:t xml:space="preserve">, </w:t>
      </w:r>
      <w:r w:rsidRPr="00F15F43">
        <w:rPr>
          <w:rFonts w:ascii="Arial" w:hAnsi="Arial" w:cs="Arial"/>
          <w:sz w:val="20"/>
          <w:szCs w:val="20"/>
        </w:rPr>
        <w:t>национальн</w:t>
      </w:r>
      <w:r w:rsidR="00131A30" w:rsidRPr="00F15F43">
        <w:rPr>
          <w:rFonts w:ascii="Arial" w:hAnsi="Arial" w:cs="Arial"/>
          <w:sz w:val="20"/>
          <w:szCs w:val="20"/>
        </w:rPr>
        <w:t>ой</w:t>
      </w:r>
      <w:r w:rsidRPr="00F15F43">
        <w:rPr>
          <w:rFonts w:ascii="Arial" w:hAnsi="Arial" w:cs="Arial"/>
          <w:sz w:val="20"/>
          <w:szCs w:val="20"/>
        </w:rPr>
        <w:t xml:space="preserve"> </w:t>
      </w:r>
      <w:r w:rsidR="00131A30" w:rsidRPr="00F15F43">
        <w:rPr>
          <w:rFonts w:ascii="Arial" w:hAnsi="Arial" w:cs="Arial"/>
          <w:sz w:val="20"/>
          <w:szCs w:val="20"/>
        </w:rPr>
        <w:t>программы</w:t>
      </w:r>
      <w:r w:rsidRPr="00F15F43">
        <w:rPr>
          <w:rFonts w:ascii="Arial" w:hAnsi="Arial" w:cs="Arial"/>
          <w:sz w:val="20"/>
          <w:szCs w:val="20"/>
        </w:rPr>
        <w:t xml:space="preserve"> «Цифровая экономика </w:t>
      </w:r>
      <w:r w:rsidR="000C0018" w:rsidRPr="00F15F43">
        <w:rPr>
          <w:rFonts w:ascii="Arial" w:hAnsi="Arial" w:cs="Arial"/>
          <w:sz w:val="20"/>
          <w:szCs w:val="20"/>
        </w:rPr>
        <w:t>Российской Федерации»</w:t>
      </w:r>
      <w:r w:rsidR="00131A30" w:rsidRPr="00F15F43">
        <w:rPr>
          <w:rFonts w:ascii="Arial" w:hAnsi="Arial" w:cs="Arial"/>
          <w:sz w:val="20"/>
          <w:szCs w:val="20"/>
        </w:rPr>
        <w:t>.</w:t>
      </w:r>
    </w:p>
    <w:p w:rsidR="00131A30" w:rsidRDefault="00547F9B" w:rsidP="00547F9B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r w:rsidRPr="00C756A5">
        <w:rPr>
          <w:rFonts w:ascii="Arial" w:hAnsi="Arial" w:cs="Arial"/>
          <w:sz w:val="20"/>
          <w:szCs w:val="20"/>
        </w:rPr>
        <w:t xml:space="preserve">Официальная статистическая информация </w:t>
      </w:r>
      <w:r w:rsidR="00C756A5" w:rsidRPr="008F6E75">
        <w:rPr>
          <w:rFonts w:ascii="Arial" w:hAnsi="Arial" w:cs="Arial"/>
          <w:sz w:val="20"/>
          <w:szCs w:val="20"/>
        </w:rPr>
        <w:t xml:space="preserve">за использованием ИКТ в организациях </w:t>
      </w:r>
      <w:r w:rsidR="00131A30">
        <w:rPr>
          <w:rFonts w:ascii="Arial" w:hAnsi="Arial" w:cs="Arial"/>
          <w:sz w:val="20"/>
          <w:szCs w:val="20"/>
        </w:rPr>
        <w:t xml:space="preserve">помимо </w:t>
      </w:r>
      <w:r w:rsidR="00131A30" w:rsidRPr="00C756A5">
        <w:rPr>
          <w:rFonts w:ascii="Arial" w:hAnsi="Arial" w:cs="Arial"/>
          <w:sz w:val="20"/>
          <w:szCs w:val="20"/>
        </w:rPr>
        <w:t>решения задач информационного обеспечения государственной политики Российской Федерации в сфере информационно-телекоммуникационных технологий</w:t>
      </w:r>
      <w:r w:rsidR="00131A30">
        <w:rPr>
          <w:rFonts w:ascii="Arial" w:hAnsi="Arial" w:cs="Arial"/>
          <w:sz w:val="20"/>
          <w:szCs w:val="20"/>
        </w:rPr>
        <w:t xml:space="preserve"> </w:t>
      </w:r>
      <w:r w:rsidRPr="00C756A5">
        <w:rPr>
          <w:rFonts w:ascii="Arial" w:hAnsi="Arial" w:cs="Arial"/>
          <w:sz w:val="20"/>
          <w:szCs w:val="20"/>
        </w:rPr>
        <w:t>используется</w:t>
      </w:r>
      <w:r w:rsidR="00131A30">
        <w:rPr>
          <w:rFonts w:ascii="Arial" w:hAnsi="Arial" w:cs="Arial"/>
          <w:sz w:val="20"/>
          <w:szCs w:val="20"/>
        </w:rPr>
        <w:t xml:space="preserve"> также для </w:t>
      </w:r>
      <w:r w:rsidR="00131A30" w:rsidRPr="00C756A5">
        <w:rPr>
          <w:rFonts w:ascii="Arial" w:hAnsi="Arial" w:cs="Arial"/>
          <w:sz w:val="20"/>
          <w:szCs w:val="20"/>
        </w:rPr>
        <w:t>проведения межрегиональных сопоставлени</w:t>
      </w:r>
      <w:r w:rsidR="00131A30">
        <w:rPr>
          <w:rFonts w:ascii="Arial" w:hAnsi="Arial" w:cs="Arial"/>
          <w:sz w:val="20"/>
          <w:szCs w:val="20"/>
        </w:rPr>
        <w:t xml:space="preserve">й по уровню </w:t>
      </w:r>
      <w:proofErr w:type="spellStart"/>
      <w:r w:rsidR="00131A30">
        <w:rPr>
          <w:rFonts w:ascii="Arial" w:hAnsi="Arial" w:cs="Arial"/>
          <w:sz w:val="20"/>
          <w:szCs w:val="20"/>
        </w:rPr>
        <w:t>цифровизации</w:t>
      </w:r>
      <w:proofErr w:type="spellEnd"/>
      <w:r w:rsidR="00131A30">
        <w:rPr>
          <w:rFonts w:ascii="Arial" w:hAnsi="Arial" w:cs="Arial"/>
          <w:sz w:val="20"/>
          <w:szCs w:val="20"/>
        </w:rPr>
        <w:t xml:space="preserve"> органи</w:t>
      </w:r>
      <w:r w:rsidR="00131A30" w:rsidRPr="00C756A5">
        <w:rPr>
          <w:rFonts w:ascii="Arial" w:hAnsi="Arial" w:cs="Arial"/>
          <w:sz w:val="20"/>
          <w:szCs w:val="20"/>
        </w:rPr>
        <w:t>заций.</w:t>
      </w:r>
    </w:p>
    <w:p w:rsidR="009D7E96" w:rsidRPr="00F15F43" w:rsidRDefault="00F15F43" w:rsidP="00F15F43">
      <w:pPr>
        <w:pStyle w:val="ab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Выборочного ф</w:t>
      </w:r>
      <w:r w:rsidRPr="00F15F43">
        <w:rPr>
          <w:rFonts w:ascii="Arial" w:hAnsi="Arial" w:cs="Arial"/>
          <w:sz w:val="20"/>
          <w:szCs w:val="20"/>
        </w:rPr>
        <w:t>едерального статистического наблюдения по форме</w:t>
      </w:r>
      <w:r>
        <w:rPr>
          <w:rFonts w:ascii="Arial" w:hAnsi="Arial" w:cs="Arial"/>
          <w:sz w:val="20"/>
          <w:szCs w:val="20"/>
        </w:rPr>
        <w:t xml:space="preserve"> </w:t>
      </w:r>
      <w:r w:rsidR="00BF6826" w:rsidRPr="00CD1ED7">
        <w:rPr>
          <w:rFonts w:ascii="Arial" w:hAnsi="Arial" w:cs="Arial"/>
          <w:sz w:val="20"/>
          <w:szCs w:val="20"/>
        </w:rPr>
        <w:t>№</w:t>
      </w:r>
      <w:r w:rsidR="00FA6966" w:rsidRPr="00CD1ED7">
        <w:rPr>
          <w:rFonts w:ascii="Arial" w:hAnsi="Arial" w:cs="Arial"/>
          <w:sz w:val="20"/>
          <w:szCs w:val="20"/>
        </w:rPr>
        <w:t> </w:t>
      </w:r>
      <w:r w:rsidR="00BF6826" w:rsidRPr="00CD1ED7">
        <w:rPr>
          <w:rFonts w:ascii="Arial" w:hAnsi="Arial" w:cs="Arial"/>
          <w:sz w:val="20"/>
          <w:szCs w:val="20"/>
        </w:rPr>
        <w:t>1-ИТ «Анкета выборочного обследования населения по вопросам использования информационных технологий и информацио</w:t>
      </w:r>
      <w:r>
        <w:rPr>
          <w:rFonts w:ascii="Arial" w:hAnsi="Arial" w:cs="Arial"/>
          <w:sz w:val="20"/>
          <w:szCs w:val="20"/>
        </w:rPr>
        <w:t>нно-телекоммуникационных сетей» (</w:t>
      </w:r>
      <w:r w:rsidRPr="00F15F43">
        <w:rPr>
          <w:rFonts w:ascii="Arial" w:hAnsi="Arial" w:cs="Arial"/>
          <w:iCs/>
          <w:sz w:val="20"/>
          <w:szCs w:val="20"/>
        </w:rPr>
        <w:t>обследовани</w:t>
      </w:r>
      <w:r>
        <w:rPr>
          <w:rFonts w:ascii="Arial" w:hAnsi="Arial" w:cs="Arial"/>
          <w:iCs/>
          <w:sz w:val="20"/>
          <w:szCs w:val="20"/>
        </w:rPr>
        <w:t>е</w:t>
      </w:r>
      <w:r w:rsidRPr="00F15F43">
        <w:rPr>
          <w:rFonts w:ascii="Arial" w:hAnsi="Arial" w:cs="Arial"/>
          <w:iCs/>
          <w:sz w:val="20"/>
          <w:szCs w:val="20"/>
        </w:rPr>
        <w:t xml:space="preserve"> ИКТ</w:t>
      </w:r>
      <w:r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которое </w:t>
      </w:r>
      <w:r w:rsidRPr="00F15F43">
        <w:rPr>
          <w:rFonts w:ascii="Arial" w:hAnsi="Arial" w:cs="Arial"/>
          <w:sz w:val="20"/>
          <w:szCs w:val="20"/>
        </w:rPr>
        <w:t xml:space="preserve">проводится Федеральной службой государственной статистики </w:t>
      </w:r>
      <w:r w:rsidRPr="008F6E75">
        <w:rPr>
          <w:rFonts w:ascii="Arial" w:hAnsi="Arial" w:cs="Arial"/>
          <w:sz w:val="20"/>
          <w:szCs w:val="20"/>
        </w:rPr>
        <w:t>на ежегодной основе, начиная с 20</w:t>
      </w:r>
      <w:r>
        <w:rPr>
          <w:rFonts w:ascii="Arial" w:hAnsi="Arial" w:cs="Arial"/>
          <w:sz w:val="20"/>
          <w:szCs w:val="20"/>
        </w:rPr>
        <w:t>1</w:t>
      </w:r>
      <w:r w:rsidRPr="008F6E75">
        <w:rPr>
          <w:rFonts w:ascii="Arial" w:hAnsi="Arial" w:cs="Arial"/>
          <w:sz w:val="20"/>
          <w:szCs w:val="20"/>
        </w:rPr>
        <w:t>3 года</w:t>
      </w:r>
      <w:r>
        <w:rPr>
          <w:rFonts w:ascii="Arial" w:hAnsi="Arial" w:cs="Arial"/>
          <w:sz w:val="20"/>
          <w:szCs w:val="20"/>
        </w:rPr>
        <w:t xml:space="preserve"> (в</w:t>
      </w:r>
      <w:r w:rsidRPr="00F15F43">
        <w:rPr>
          <w:rFonts w:ascii="Arial" w:hAnsi="Arial" w:cs="Arial"/>
          <w:sz w:val="20"/>
          <w:szCs w:val="20"/>
        </w:rPr>
        <w:t xml:space="preserve"> Республике Крым и г. Севастополе </w:t>
      </w:r>
      <w:r>
        <w:rPr>
          <w:rFonts w:ascii="Arial" w:hAnsi="Arial" w:cs="Arial"/>
          <w:sz w:val="20"/>
          <w:szCs w:val="20"/>
        </w:rPr>
        <w:t>–</w:t>
      </w:r>
      <w:r w:rsidRPr="00F15F43">
        <w:rPr>
          <w:rFonts w:ascii="Arial" w:hAnsi="Arial" w:cs="Arial"/>
          <w:sz w:val="20"/>
          <w:szCs w:val="20"/>
        </w:rPr>
        <w:t xml:space="preserve"> с 2015 г.</w:t>
      </w:r>
      <w:r>
        <w:rPr>
          <w:rFonts w:ascii="Arial" w:hAnsi="Arial" w:cs="Arial"/>
          <w:sz w:val="20"/>
          <w:szCs w:val="20"/>
        </w:rPr>
        <w:t>),</w:t>
      </w:r>
      <w:r w:rsidRPr="00F15F43">
        <w:rPr>
          <w:rFonts w:ascii="Arial" w:hAnsi="Arial" w:cs="Arial"/>
          <w:sz w:val="20"/>
          <w:szCs w:val="20"/>
        </w:rPr>
        <w:t xml:space="preserve"> во исполнение распоряжения Правительства Российской Федерации от 26.11.2012 № 2191-р (</w:t>
      </w:r>
      <w:r w:rsidRPr="00F15F43">
        <w:rPr>
          <w:rStyle w:val="a4"/>
          <w:rFonts w:ascii="Arial" w:hAnsi="Arial" w:cs="Arial"/>
          <w:sz w:val="20"/>
          <w:szCs w:val="20"/>
        </w:rPr>
        <w:t>government.ru/</w:t>
      </w:r>
      <w:proofErr w:type="spellStart"/>
      <w:r w:rsidRPr="00F15F43">
        <w:rPr>
          <w:rStyle w:val="a4"/>
          <w:rFonts w:ascii="Arial" w:hAnsi="Arial" w:cs="Arial"/>
          <w:sz w:val="20"/>
          <w:szCs w:val="20"/>
        </w:rPr>
        <w:t>docs</w:t>
      </w:r>
      <w:proofErr w:type="spellEnd"/>
      <w:r w:rsidRPr="00F15F43">
        <w:rPr>
          <w:rStyle w:val="a4"/>
          <w:rFonts w:ascii="Arial" w:hAnsi="Arial" w:cs="Arial"/>
          <w:sz w:val="20"/>
          <w:szCs w:val="20"/>
        </w:rPr>
        <w:t>/</w:t>
      </w:r>
      <w:proofErr w:type="spellStart"/>
      <w:r w:rsidRPr="00F15F43">
        <w:rPr>
          <w:rStyle w:val="a4"/>
          <w:rFonts w:ascii="Arial" w:hAnsi="Arial" w:cs="Arial"/>
          <w:sz w:val="20"/>
          <w:szCs w:val="20"/>
        </w:rPr>
        <w:t>all</w:t>
      </w:r>
      <w:proofErr w:type="spellEnd"/>
      <w:r w:rsidRPr="00F15F43">
        <w:rPr>
          <w:rStyle w:val="a4"/>
          <w:rFonts w:ascii="Arial" w:hAnsi="Arial" w:cs="Arial"/>
          <w:sz w:val="20"/>
          <w:szCs w:val="20"/>
        </w:rPr>
        <w:t>/85088</w:t>
      </w:r>
      <w:r w:rsidRPr="00F15F43">
        <w:rPr>
          <w:rFonts w:ascii="Arial" w:hAnsi="Arial" w:cs="Arial"/>
          <w:sz w:val="20"/>
          <w:szCs w:val="20"/>
        </w:rPr>
        <w:t>).</w:t>
      </w:r>
      <w:proofErr w:type="gramEnd"/>
    </w:p>
    <w:p w:rsidR="00510ED8" w:rsidRDefault="00510ED8" w:rsidP="00510ED8">
      <w:pPr>
        <w:pStyle w:val="a3"/>
        <w:spacing w:before="120" w:beforeAutospacing="0" w:after="120" w:afterAutospacing="0"/>
        <w:ind w:firstLine="709"/>
        <w:rPr>
          <w:rFonts w:ascii="Arial" w:hAnsi="Arial" w:cs="Arial"/>
          <w:iCs/>
          <w:sz w:val="20"/>
          <w:szCs w:val="20"/>
        </w:rPr>
      </w:pPr>
      <w:r w:rsidRPr="008B27B4">
        <w:rPr>
          <w:rFonts w:ascii="Arial" w:hAnsi="Arial" w:cs="Arial"/>
          <w:iCs/>
          <w:sz w:val="20"/>
          <w:szCs w:val="20"/>
        </w:rPr>
        <w:t>Единицами (объектами) наблюдения являются частные домашние хозяйства и лица в возрасте от 15 лет и старше (до 2017 г. – 15</w:t>
      </w:r>
      <w:r>
        <w:rPr>
          <w:rFonts w:ascii="Arial" w:hAnsi="Arial" w:cs="Arial"/>
          <w:iCs/>
          <w:sz w:val="20"/>
          <w:szCs w:val="20"/>
        </w:rPr>
        <w:t xml:space="preserve"> – </w:t>
      </w:r>
      <w:r w:rsidRPr="008B27B4">
        <w:rPr>
          <w:rFonts w:ascii="Arial" w:hAnsi="Arial" w:cs="Arial"/>
          <w:iCs/>
          <w:sz w:val="20"/>
          <w:szCs w:val="20"/>
        </w:rPr>
        <w:t>72 лет) – члены этих домохозяйств.</w:t>
      </w:r>
    </w:p>
    <w:p w:rsidR="00510ED8" w:rsidRPr="008B27B4" w:rsidRDefault="00510ED8" w:rsidP="00510ED8">
      <w:pPr>
        <w:pStyle w:val="a3"/>
        <w:spacing w:before="120" w:beforeAutospacing="0" w:after="120" w:afterAutospacing="0"/>
        <w:ind w:firstLine="709"/>
        <w:rPr>
          <w:rFonts w:ascii="Arial" w:hAnsi="Arial" w:cs="Arial"/>
          <w:iCs/>
          <w:sz w:val="20"/>
          <w:szCs w:val="20"/>
        </w:rPr>
      </w:pPr>
      <w:r w:rsidRPr="008B27B4">
        <w:rPr>
          <w:rFonts w:ascii="Arial" w:hAnsi="Arial" w:cs="Arial"/>
          <w:iCs/>
          <w:sz w:val="20"/>
          <w:szCs w:val="20"/>
        </w:rPr>
        <w:t xml:space="preserve">Обследование ИКТ проводится путем выборочного опроса населения во всех субъектах Российской Федерации с последующим распространением итогов на всю численность населения обследуемого возраста, что позволяет оценить использование информационных технологий и информационно-телекоммуникационных сетей </w:t>
      </w:r>
      <w:proofErr w:type="gramStart"/>
      <w:r w:rsidRPr="008B27B4">
        <w:rPr>
          <w:rFonts w:ascii="Arial" w:hAnsi="Arial" w:cs="Arial"/>
          <w:iCs/>
          <w:sz w:val="20"/>
          <w:szCs w:val="20"/>
        </w:rPr>
        <w:t>населением</w:t>
      </w:r>
      <w:proofErr w:type="gramEnd"/>
      <w:r w:rsidRPr="008B27B4">
        <w:rPr>
          <w:rFonts w:ascii="Arial" w:hAnsi="Arial" w:cs="Arial"/>
          <w:iCs/>
          <w:sz w:val="20"/>
          <w:szCs w:val="20"/>
        </w:rPr>
        <w:t xml:space="preserve"> как в домашних хозяйствах, так и в профессиональной деятельности различными группами занятого населения в сочетании с социально-демографическими и экономическими характеристиками респондентов.</w:t>
      </w:r>
    </w:p>
    <w:p w:rsidR="00F15F43" w:rsidRDefault="00F15F43" w:rsidP="006B1C2A">
      <w:pPr>
        <w:pStyle w:val="a3"/>
        <w:spacing w:before="120" w:beforeAutospacing="0" w:after="120" w:afterAutospacing="0"/>
        <w:ind w:firstLine="709"/>
        <w:rPr>
          <w:rFonts w:ascii="Arial" w:hAnsi="Arial" w:cs="Arial"/>
          <w:iCs/>
          <w:sz w:val="20"/>
          <w:szCs w:val="20"/>
        </w:rPr>
      </w:pPr>
      <w:proofErr w:type="gramStart"/>
      <w:r w:rsidRPr="00F15F43">
        <w:rPr>
          <w:rFonts w:ascii="Arial" w:hAnsi="Arial" w:cs="Arial"/>
          <w:iCs/>
          <w:sz w:val="20"/>
          <w:szCs w:val="20"/>
        </w:rPr>
        <w:lastRenderedPageBreak/>
        <w:t>Программа обследования ИКТ основана на рекомендациях «Руководства Международного союза электросвязи по измерению доступа к ИКТ и их использованию на уровне домашних хозяйств и отдельных лиц» (</w:t>
      </w:r>
      <w:hyperlink r:id="rId10" w:history="1">
        <w:r w:rsidRPr="00627B60">
          <w:rPr>
            <w:rStyle w:val="a4"/>
            <w:rFonts w:ascii="Arial" w:hAnsi="Arial" w:cs="Arial"/>
            <w:iCs/>
            <w:sz w:val="20"/>
            <w:szCs w:val="20"/>
          </w:rPr>
          <w:t>https://www.itu.int/dms_pub/itu-d/opb/ind/D-IND-ITCMEAS-2014-PDF-R.pdf</w:t>
        </w:r>
      </w:hyperlink>
      <w:r w:rsidRPr="00F15F43">
        <w:rPr>
          <w:rFonts w:ascii="Arial" w:hAnsi="Arial" w:cs="Arial"/>
          <w:iCs/>
          <w:sz w:val="20"/>
          <w:szCs w:val="20"/>
        </w:rPr>
        <w:t xml:space="preserve">), которое гармонизировано со статистическими стандартами и методиками Партнерства по измерению ИКТ в целях развития, Статистического отдела </w:t>
      </w:r>
      <w:r w:rsidR="00FB7628">
        <w:rPr>
          <w:rFonts w:ascii="Arial" w:hAnsi="Arial" w:cs="Arial"/>
          <w:iCs/>
          <w:sz w:val="20"/>
          <w:szCs w:val="20"/>
        </w:rPr>
        <w:t>ООН</w:t>
      </w:r>
      <w:r w:rsidRPr="00F15F43">
        <w:rPr>
          <w:rFonts w:ascii="Arial" w:hAnsi="Arial" w:cs="Arial"/>
          <w:iCs/>
          <w:sz w:val="20"/>
          <w:szCs w:val="20"/>
        </w:rPr>
        <w:t xml:space="preserve">, </w:t>
      </w:r>
      <w:r w:rsidR="008B27B4">
        <w:rPr>
          <w:rFonts w:ascii="Arial" w:hAnsi="Arial" w:cs="Arial"/>
          <w:iCs/>
          <w:sz w:val="20"/>
          <w:szCs w:val="20"/>
        </w:rPr>
        <w:t>ОЭСР</w:t>
      </w:r>
      <w:r w:rsidRPr="00F15F43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F15F43">
        <w:rPr>
          <w:rFonts w:ascii="Arial" w:hAnsi="Arial" w:cs="Arial"/>
          <w:iCs/>
          <w:sz w:val="20"/>
          <w:szCs w:val="20"/>
        </w:rPr>
        <w:t>Евростат</w:t>
      </w:r>
      <w:r w:rsidR="008B27B4">
        <w:rPr>
          <w:rFonts w:ascii="Arial" w:hAnsi="Arial" w:cs="Arial"/>
          <w:iCs/>
          <w:sz w:val="20"/>
          <w:szCs w:val="20"/>
        </w:rPr>
        <w:t>а</w:t>
      </w:r>
      <w:proofErr w:type="spellEnd"/>
      <w:r w:rsidRPr="00F15F43">
        <w:rPr>
          <w:rFonts w:ascii="Arial" w:hAnsi="Arial" w:cs="Arial"/>
          <w:iCs/>
          <w:sz w:val="20"/>
          <w:szCs w:val="20"/>
        </w:rPr>
        <w:t>, Международной организации труда и Организации</w:t>
      </w:r>
      <w:proofErr w:type="gramEnd"/>
      <w:r w:rsidRPr="00F15F43">
        <w:rPr>
          <w:rFonts w:ascii="Arial" w:hAnsi="Arial" w:cs="Arial"/>
          <w:iCs/>
          <w:sz w:val="20"/>
          <w:szCs w:val="20"/>
        </w:rPr>
        <w:t xml:space="preserve"> Объединенных Наций по вопросам образования, науки и культуры.</w:t>
      </w:r>
    </w:p>
    <w:p w:rsidR="00F15F43" w:rsidRPr="00F15F43" w:rsidRDefault="00F15F43" w:rsidP="00F15F43">
      <w:pPr>
        <w:pStyle w:val="a3"/>
        <w:spacing w:before="120" w:beforeAutospacing="0" w:after="120" w:afterAutospacing="0"/>
        <w:ind w:firstLine="709"/>
        <w:rPr>
          <w:rFonts w:ascii="Arial" w:hAnsi="Arial" w:cs="Arial"/>
          <w:iCs/>
          <w:sz w:val="20"/>
          <w:szCs w:val="20"/>
        </w:rPr>
      </w:pPr>
      <w:proofErr w:type="gramStart"/>
      <w:r w:rsidRPr="00F15F43">
        <w:rPr>
          <w:rFonts w:ascii="Arial" w:hAnsi="Arial" w:cs="Arial"/>
          <w:iCs/>
          <w:sz w:val="20"/>
          <w:szCs w:val="20"/>
        </w:rPr>
        <w:t xml:space="preserve">Обследование ИКТ служит </w:t>
      </w:r>
      <w:r w:rsidR="008B27B4" w:rsidRPr="00C756A5">
        <w:rPr>
          <w:rFonts w:ascii="Arial" w:hAnsi="Arial" w:cs="Arial"/>
          <w:sz w:val="20"/>
          <w:szCs w:val="20"/>
        </w:rPr>
        <w:t xml:space="preserve">одним из источников информации для оценки </w:t>
      </w:r>
      <w:r w:rsidRPr="00F15F43">
        <w:rPr>
          <w:rFonts w:ascii="Arial" w:hAnsi="Arial" w:cs="Arial"/>
          <w:iCs/>
          <w:sz w:val="20"/>
          <w:szCs w:val="20"/>
        </w:rPr>
        <w:t>результатов реализации государственной программы Российской Федерации «Информационное общество (2011–2020 годы)», утвержденной постановлением Правительства Российской Федерации от 15.04.2014 № 313, Стратегии инновационного развития Российской Федерации на период до 2020 года, утвержденной распоряжением Правительства Российской Федерации от 08.12.2011 № 2227-р, Стратегии развития отрасли информационных технологий в Российской Федерации на 2014</w:t>
      </w:r>
      <w:r w:rsidR="008B27B4">
        <w:rPr>
          <w:rFonts w:ascii="Arial" w:hAnsi="Arial" w:cs="Arial"/>
          <w:iCs/>
          <w:sz w:val="20"/>
          <w:szCs w:val="20"/>
        </w:rPr>
        <w:t xml:space="preserve"> – </w:t>
      </w:r>
      <w:r w:rsidRPr="00F15F43">
        <w:rPr>
          <w:rFonts w:ascii="Arial" w:hAnsi="Arial" w:cs="Arial"/>
          <w:iCs/>
          <w:sz w:val="20"/>
          <w:szCs w:val="20"/>
        </w:rPr>
        <w:t>2020 годы и на перспективу</w:t>
      </w:r>
      <w:proofErr w:type="gramEnd"/>
      <w:r w:rsidRPr="00F15F43">
        <w:rPr>
          <w:rFonts w:ascii="Arial" w:hAnsi="Arial" w:cs="Arial"/>
          <w:iCs/>
          <w:sz w:val="20"/>
          <w:szCs w:val="20"/>
        </w:rPr>
        <w:t xml:space="preserve"> до 2025 года, утвержденной распоряжением Правительства Российской Федерации от 01.11.2013 № 2036-р, </w:t>
      </w:r>
      <w:r w:rsidR="008B27B4" w:rsidRPr="00F15F43">
        <w:rPr>
          <w:rFonts w:ascii="Arial" w:hAnsi="Arial" w:cs="Arial"/>
          <w:sz w:val="20"/>
          <w:szCs w:val="20"/>
        </w:rPr>
        <w:t>национальной программы «Цифровая экономика Российской Федерации»</w:t>
      </w:r>
      <w:r w:rsidR="008B27B4">
        <w:rPr>
          <w:rFonts w:ascii="Arial" w:hAnsi="Arial" w:cs="Arial"/>
          <w:sz w:val="20"/>
          <w:szCs w:val="20"/>
        </w:rPr>
        <w:t xml:space="preserve">, </w:t>
      </w:r>
      <w:r w:rsidRPr="00F15F43">
        <w:rPr>
          <w:rFonts w:ascii="Arial" w:hAnsi="Arial" w:cs="Arial"/>
          <w:iCs/>
          <w:sz w:val="20"/>
          <w:szCs w:val="20"/>
        </w:rPr>
        <w:t>и позволяет получить официальные статистические данные, характеризующие использование населением современных информационных технологий и информационно-телекоммуникационных сетей:</w:t>
      </w:r>
    </w:p>
    <w:p w:rsidR="00F15F43" w:rsidRPr="00F15F43" w:rsidRDefault="00F15F43" w:rsidP="00F15F43">
      <w:pPr>
        <w:pStyle w:val="ab"/>
        <w:numPr>
          <w:ilvl w:val="0"/>
          <w:numId w:val="3"/>
        </w:numPr>
        <w:spacing w:before="120" w:after="120"/>
        <w:ind w:left="993" w:hanging="284"/>
        <w:rPr>
          <w:rFonts w:ascii="Arial" w:hAnsi="Arial" w:cs="Arial"/>
          <w:sz w:val="20"/>
          <w:szCs w:val="20"/>
        </w:rPr>
      </w:pPr>
      <w:r w:rsidRPr="00F15F43">
        <w:rPr>
          <w:rFonts w:ascii="Arial" w:hAnsi="Arial" w:cs="Arial"/>
          <w:sz w:val="20"/>
          <w:szCs w:val="20"/>
        </w:rPr>
        <w:t>наличие и использование в частных домашних хозяйствах информационных технологий и информационно-телекоммуникационных сетей;</w:t>
      </w:r>
    </w:p>
    <w:p w:rsidR="00F15F43" w:rsidRPr="00F15F43" w:rsidRDefault="00F15F43" w:rsidP="00F15F43">
      <w:pPr>
        <w:pStyle w:val="ab"/>
        <w:numPr>
          <w:ilvl w:val="0"/>
          <w:numId w:val="3"/>
        </w:numPr>
        <w:spacing w:before="120" w:after="120"/>
        <w:ind w:left="993" w:hanging="284"/>
        <w:rPr>
          <w:rFonts w:ascii="Arial" w:hAnsi="Arial" w:cs="Arial"/>
          <w:sz w:val="20"/>
          <w:szCs w:val="20"/>
        </w:rPr>
      </w:pPr>
      <w:r w:rsidRPr="00F15F43">
        <w:rPr>
          <w:rFonts w:ascii="Arial" w:hAnsi="Arial" w:cs="Arial"/>
          <w:sz w:val="20"/>
          <w:szCs w:val="20"/>
        </w:rPr>
        <w:t xml:space="preserve">использование населением </w:t>
      </w:r>
      <w:r w:rsidR="008B27B4">
        <w:rPr>
          <w:rFonts w:ascii="Arial" w:hAnsi="Arial" w:cs="Arial"/>
          <w:sz w:val="20"/>
          <w:szCs w:val="20"/>
        </w:rPr>
        <w:t xml:space="preserve">мобильных телефонов/смартфонов, </w:t>
      </w:r>
      <w:r w:rsidRPr="00F15F43">
        <w:rPr>
          <w:rFonts w:ascii="Arial" w:hAnsi="Arial" w:cs="Arial"/>
          <w:sz w:val="20"/>
          <w:szCs w:val="20"/>
        </w:rPr>
        <w:t>персональных компьютеров;</w:t>
      </w:r>
    </w:p>
    <w:p w:rsidR="00F15F43" w:rsidRPr="00F15F43" w:rsidRDefault="00F15F43" w:rsidP="00F15F43">
      <w:pPr>
        <w:pStyle w:val="ab"/>
        <w:numPr>
          <w:ilvl w:val="0"/>
          <w:numId w:val="3"/>
        </w:numPr>
        <w:spacing w:before="120" w:after="120"/>
        <w:ind w:left="993" w:hanging="284"/>
        <w:rPr>
          <w:rFonts w:ascii="Arial" w:hAnsi="Arial" w:cs="Arial"/>
          <w:sz w:val="20"/>
          <w:szCs w:val="20"/>
        </w:rPr>
      </w:pPr>
      <w:r w:rsidRPr="00F15F43">
        <w:rPr>
          <w:rFonts w:ascii="Arial" w:hAnsi="Arial" w:cs="Arial"/>
          <w:sz w:val="20"/>
          <w:szCs w:val="20"/>
        </w:rPr>
        <w:t>использование населением сети Интернет;</w:t>
      </w:r>
    </w:p>
    <w:p w:rsidR="00F15F43" w:rsidRPr="00F15F43" w:rsidRDefault="00F15F43" w:rsidP="00F15F43">
      <w:pPr>
        <w:pStyle w:val="ab"/>
        <w:numPr>
          <w:ilvl w:val="0"/>
          <w:numId w:val="3"/>
        </w:numPr>
        <w:spacing w:before="120" w:after="120"/>
        <w:ind w:left="993" w:hanging="284"/>
        <w:rPr>
          <w:rFonts w:ascii="Arial" w:hAnsi="Arial" w:cs="Arial"/>
          <w:sz w:val="20"/>
          <w:szCs w:val="20"/>
        </w:rPr>
      </w:pPr>
      <w:r w:rsidRPr="00F15F43">
        <w:rPr>
          <w:rFonts w:ascii="Arial" w:hAnsi="Arial" w:cs="Arial"/>
          <w:sz w:val="20"/>
          <w:szCs w:val="20"/>
        </w:rPr>
        <w:t>использование населением сети Интернет для заказа товаров и/или услуг;</w:t>
      </w:r>
    </w:p>
    <w:p w:rsidR="00F15F43" w:rsidRPr="00F15F43" w:rsidRDefault="00F15F43" w:rsidP="00F15F43">
      <w:pPr>
        <w:pStyle w:val="ab"/>
        <w:numPr>
          <w:ilvl w:val="0"/>
          <w:numId w:val="3"/>
        </w:numPr>
        <w:spacing w:before="120" w:after="120"/>
        <w:ind w:left="993" w:hanging="284"/>
        <w:rPr>
          <w:rFonts w:ascii="Arial" w:hAnsi="Arial" w:cs="Arial"/>
          <w:sz w:val="20"/>
          <w:szCs w:val="20"/>
        </w:rPr>
      </w:pPr>
      <w:r w:rsidRPr="00F15F43">
        <w:rPr>
          <w:rFonts w:ascii="Arial" w:hAnsi="Arial" w:cs="Arial"/>
          <w:sz w:val="20"/>
          <w:szCs w:val="20"/>
        </w:rPr>
        <w:t>получение государственных и муниципальных услуг в электронной форме;</w:t>
      </w:r>
    </w:p>
    <w:p w:rsidR="00F15F43" w:rsidRPr="00F15F43" w:rsidRDefault="00F15F43" w:rsidP="00F15F43">
      <w:pPr>
        <w:pStyle w:val="ab"/>
        <w:numPr>
          <w:ilvl w:val="0"/>
          <w:numId w:val="3"/>
        </w:numPr>
        <w:spacing w:before="120" w:after="120"/>
        <w:ind w:left="993" w:hanging="284"/>
        <w:rPr>
          <w:rFonts w:ascii="Arial" w:hAnsi="Arial" w:cs="Arial"/>
          <w:sz w:val="20"/>
          <w:szCs w:val="20"/>
        </w:rPr>
      </w:pPr>
      <w:r w:rsidRPr="00F15F43">
        <w:rPr>
          <w:rFonts w:ascii="Arial" w:hAnsi="Arial" w:cs="Arial"/>
          <w:sz w:val="20"/>
          <w:szCs w:val="20"/>
        </w:rPr>
        <w:t>влияние информационных технологий и информационно-телекоммуникационных сетей на жизнь и т. п.</w:t>
      </w:r>
    </w:p>
    <w:p w:rsidR="008B27B4" w:rsidRPr="008B27B4" w:rsidRDefault="008B27B4" w:rsidP="008B27B4">
      <w:pPr>
        <w:pStyle w:val="a3"/>
        <w:spacing w:before="120" w:beforeAutospacing="0" w:after="120" w:afterAutospacing="0"/>
        <w:ind w:firstLine="709"/>
        <w:rPr>
          <w:rFonts w:ascii="Arial" w:hAnsi="Arial" w:cs="Arial"/>
          <w:iCs/>
          <w:sz w:val="20"/>
          <w:szCs w:val="20"/>
        </w:rPr>
      </w:pPr>
      <w:proofErr w:type="gramStart"/>
      <w:r w:rsidRPr="008B27B4">
        <w:rPr>
          <w:rFonts w:ascii="Arial" w:hAnsi="Arial" w:cs="Arial"/>
          <w:iCs/>
          <w:sz w:val="20"/>
          <w:szCs w:val="20"/>
        </w:rPr>
        <w:t xml:space="preserve">Помимо решения задач информационного обеспечения государственной политики Российской Федерации в сфере информационно-телекоммуникационных технологий, официальная статистическая информация обследования ИКТ используется для проведения межрегиональных и </w:t>
      </w:r>
      <w:proofErr w:type="spellStart"/>
      <w:r w:rsidRPr="008B27B4">
        <w:rPr>
          <w:rFonts w:ascii="Arial" w:hAnsi="Arial" w:cs="Arial"/>
          <w:iCs/>
          <w:sz w:val="20"/>
          <w:szCs w:val="20"/>
        </w:rPr>
        <w:t>межстрановых</w:t>
      </w:r>
      <w:proofErr w:type="spellEnd"/>
      <w:r w:rsidRPr="008B27B4">
        <w:rPr>
          <w:rFonts w:ascii="Arial" w:hAnsi="Arial" w:cs="Arial"/>
          <w:iCs/>
          <w:sz w:val="20"/>
          <w:szCs w:val="20"/>
        </w:rPr>
        <w:t xml:space="preserve"> сопоставлений, в том числе предоставляется в международные организации для обеспечения расчета индексов и составления рейтингов стран по уровню развития информационно-коммуникационных технологий, а также для обеспечения мониторинга процесса реализации Целей в области устойчивого развития.</w:t>
      </w:r>
      <w:proofErr w:type="gramEnd"/>
    </w:p>
    <w:p w:rsidR="008B27B4" w:rsidRDefault="008B27B4" w:rsidP="006B1C2A">
      <w:pPr>
        <w:spacing w:before="120" w:after="120"/>
        <w:ind w:firstLine="709"/>
        <w:rPr>
          <w:rFonts w:ascii="Arial" w:hAnsi="Arial" w:cs="Arial"/>
          <w:b/>
          <w:color w:val="000000"/>
          <w:sz w:val="20"/>
          <w:szCs w:val="20"/>
        </w:rPr>
      </w:pPr>
    </w:p>
    <w:p w:rsidR="008B27B4" w:rsidRPr="006979F6" w:rsidRDefault="006979F6" w:rsidP="006979F6">
      <w:pPr>
        <w:pStyle w:val="a3"/>
        <w:spacing w:before="120" w:beforeAutospacing="0" w:after="120" w:afterAutospacing="0"/>
        <w:ind w:firstLine="709"/>
        <w:rPr>
          <w:rFonts w:ascii="Arial" w:hAnsi="Arial" w:cs="Arial"/>
          <w:iCs/>
          <w:sz w:val="20"/>
          <w:szCs w:val="20"/>
        </w:rPr>
      </w:pPr>
      <w:r w:rsidRPr="006979F6">
        <w:rPr>
          <w:rFonts w:ascii="Arial" w:hAnsi="Arial" w:cs="Arial"/>
          <w:iCs/>
          <w:sz w:val="20"/>
          <w:szCs w:val="20"/>
        </w:rPr>
        <w:t xml:space="preserve">При сборе первичных статистических данных и публикации итогов </w:t>
      </w:r>
      <w:r>
        <w:rPr>
          <w:rFonts w:ascii="Arial" w:hAnsi="Arial" w:cs="Arial"/>
          <w:iCs/>
          <w:sz w:val="20"/>
          <w:szCs w:val="20"/>
        </w:rPr>
        <w:t>вышеназванных наблюдений</w:t>
      </w:r>
      <w:r w:rsidRPr="006979F6">
        <w:rPr>
          <w:rFonts w:ascii="Arial" w:hAnsi="Arial" w:cs="Arial"/>
          <w:iCs/>
          <w:sz w:val="20"/>
          <w:szCs w:val="20"/>
        </w:rPr>
        <w:t xml:space="preserve"> используются следующие </w:t>
      </w:r>
      <w:r w:rsidRPr="00510ED8">
        <w:rPr>
          <w:rFonts w:ascii="Arial" w:hAnsi="Arial" w:cs="Arial"/>
          <w:b/>
          <w:iCs/>
          <w:sz w:val="20"/>
          <w:szCs w:val="20"/>
        </w:rPr>
        <w:t>основные понятия и определения</w:t>
      </w:r>
      <w:r>
        <w:rPr>
          <w:rFonts w:ascii="Arial" w:hAnsi="Arial" w:cs="Arial"/>
          <w:iCs/>
          <w:sz w:val="20"/>
          <w:szCs w:val="20"/>
        </w:rPr>
        <w:t>:</w:t>
      </w:r>
    </w:p>
    <w:p w:rsidR="00F90B00" w:rsidRPr="00CD1ED7" w:rsidRDefault="00F90B00" w:rsidP="00F90B00">
      <w:pPr>
        <w:spacing w:before="120" w:after="120"/>
        <w:ind w:firstLine="709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И</w:t>
      </w:r>
      <w:r w:rsidRPr="00CD1ED7">
        <w:rPr>
          <w:rFonts w:ascii="Arial" w:hAnsi="Arial" w:cs="Arial"/>
          <w:b/>
          <w:color w:val="000000"/>
          <w:sz w:val="20"/>
          <w:szCs w:val="20"/>
        </w:rPr>
        <w:t>нформационны</w:t>
      </w:r>
      <w:r>
        <w:rPr>
          <w:rFonts w:ascii="Arial" w:hAnsi="Arial" w:cs="Arial"/>
          <w:b/>
          <w:color w:val="000000"/>
          <w:sz w:val="20"/>
          <w:szCs w:val="20"/>
        </w:rPr>
        <w:t>е</w:t>
      </w:r>
      <w:r w:rsidRPr="00CD1ED7">
        <w:rPr>
          <w:rFonts w:ascii="Arial" w:hAnsi="Arial" w:cs="Arial"/>
          <w:b/>
          <w:color w:val="000000"/>
          <w:sz w:val="20"/>
          <w:szCs w:val="20"/>
        </w:rPr>
        <w:t xml:space="preserve"> и</w:t>
      </w:r>
      <w:r w:rsidRPr="00CD1ED7">
        <w:rPr>
          <w:rFonts w:ascii="Arial" w:hAnsi="Arial" w:cs="Arial"/>
          <w:b/>
          <w:bCs/>
          <w:color w:val="000000"/>
          <w:sz w:val="20"/>
          <w:szCs w:val="20"/>
        </w:rPr>
        <w:t xml:space="preserve"> коммуникационны</w:t>
      </w:r>
      <w:r>
        <w:rPr>
          <w:rFonts w:ascii="Arial" w:hAnsi="Arial" w:cs="Arial"/>
          <w:b/>
          <w:bCs/>
          <w:color w:val="000000"/>
          <w:sz w:val="20"/>
          <w:szCs w:val="20"/>
        </w:rPr>
        <w:t>е</w:t>
      </w:r>
      <w:r w:rsidRPr="00CD1ED7">
        <w:rPr>
          <w:rFonts w:ascii="Arial" w:hAnsi="Arial" w:cs="Arial"/>
          <w:b/>
          <w:bCs/>
          <w:color w:val="000000"/>
          <w:sz w:val="20"/>
          <w:szCs w:val="20"/>
        </w:rPr>
        <w:t xml:space="preserve"> технологи</w:t>
      </w:r>
      <w:r>
        <w:rPr>
          <w:rFonts w:ascii="Arial" w:hAnsi="Arial" w:cs="Arial"/>
          <w:b/>
          <w:bCs/>
          <w:color w:val="000000"/>
          <w:sz w:val="20"/>
          <w:szCs w:val="20"/>
        </w:rPr>
        <w:t>и</w:t>
      </w:r>
      <w:r w:rsidRPr="00CD1ED7">
        <w:rPr>
          <w:rFonts w:ascii="Arial" w:hAnsi="Arial" w:cs="Arial"/>
          <w:b/>
          <w:bCs/>
          <w:color w:val="000000"/>
          <w:sz w:val="20"/>
          <w:szCs w:val="20"/>
        </w:rPr>
        <w:t xml:space="preserve"> (ИКТ)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CD1ED7">
        <w:rPr>
          <w:rFonts w:ascii="Arial" w:hAnsi="Arial" w:cs="Arial"/>
          <w:color w:val="000000"/>
          <w:sz w:val="20"/>
          <w:szCs w:val="20"/>
        </w:rPr>
        <w:t xml:space="preserve"> технологии, использующие средства микроэлектроники для сбора, хранения, обработки, поиска, передачи и представления данных, текстов, образов и звука.</w:t>
      </w:r>
      <w:proofErr w:type="gramEnd"/>
    </w:p>
    <w:p w:rsidR="006979F6" w:rsidRPr="00CD1ED7" w:rsidRDefault="006979F6" w:rsidP="006979F6">
      <w:pPr>
        <w:spacing w:before="120" w:after="120"/>
        <w:ind w:firstLine="709"/>
        <w:rPr>
          <w:rFonts w:ascii="Arial" w:hAnsi="Arial" w:cs="Arial"/>
          <w:color w:val="000000"/>
          <w:sz w:val="20"/>
          <w:szCs w:val="20"/>
        </w:rPr>
      </w:pPr>
      <w:r w:rsidRPr="00CD1ED7">
        <w:rPr>
          <w:rFonts w:ascii="Arial" w:hAnsi="Arial" w:cs="Arial"/>
          <w:b/>
          <w:color w:val="000000"/>
          <w:sz w:val="20"/>
          <w:szCs w:val="20"/>
        </w:rPr>
        <w:t>Глобальная</w:t>
      </w:r>
      <w:r w:rsidRPr="00CD1ED7">
        <w:rPr>
          <w:rFonts w:ascii="Arial" w:hAnsi="Arial" w:cs="Arial"/>
          <w:b/>
          <w:bCs/>
          <w:color w:val="000000"/>
          <w:sz w:val="20"/>
          <w:szCs w:val="20"/>
        </w:rPr>
        <w:t xml:space="preserve"> информационная сеть</w:t>
      </w:r>
      <w:r w:rsidRPr="00CD1ED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CD1ED7">
        <w:rPr>
          <w:rFonts w:ascii="Arial" w:hAnsi="Arial" w:cs="Arial"/>
          <w:color w:val="000000"/>
          <w:sz w:val="20"/>
          <w:szCs w:val="20"/>
        </w:rPr>
        <w:t xml:space="preserve"> совокупность электронно-вычислительных машин (ЭВМ) и / или их локальных сетей, которые могут быть расположены в любых точках земного шара, связанных между собой каналами дальней связи (коммутируемыми или выделенными), предоставляемыми телефонными компаниями или другими организациями связи.</w:t>
      </w:r>
    </w:p>
    <w:p w:rsidR="006979F6" w:rsidRPr="006979F6" w:rsidRDefault="006979F6" w:rsidP="006979F6">
      <w:pPr>
        <w:spacing w:before="120" w:after="120"/>
        <w:ind w:firstLine="709"/>
        <w:rPr>
          <w:rFonts w:ascii="Arial" w:hAnsi="Arial" w:cs="Arial"/>
          <w:bCs/>
          <w:color w:val="000000"/>
          <w:sz w:val="20"/>
          <w:szCs w:val="20"/>
        </w:rPr>
      </w:pPr>
      <w:r w:rsidRPr="006979F6">
        <w:rPr>
          <w:rFonts w:ascii="Arial" w:hAnsi="Arial" w:cs="Arial"/>
          <w:b/>
          <w:bCs/>
          <w:color w:val="000000"/>
          <w:sz w:val="20"/>
          <w:szCs w:val="20"/>
        </w:rPr>
        <w:t xml:space="preserve">Информационно-телекоммуникационная сеть Интернет (сеть Интернет) </w:t>
      </w:r>
      <w:r>
        <w:rPr>
          <w:rFonts w:ascii="Arial" w:hAnsi="Arial" w:cs="Arial"/>
          <w:bCs/>
          <w:color w:val="000000"/>
          <w:sz w:val="20"/>
          <w:szCs w:val="20"/>
        </w:rPr>
        <w:t>– всемирная компью</w:t>
      </w:r>
      <w:r w:rsidRPr="006979F6">
        <w:rPr>
          <w:rFonts w:ascii="Arial" w:hAnsi="Arial" w:cs="Arial"/>
          <w:bCs/>
          <w:color w:val="000000"/>
          <w:sz w:val="20"/>
          <w:szCs w:val="20"/>
        </w:rPr>
        <w:t>терная сеть общего пользования, обеспечивающая доступ к ряду услуг связи и обмен информацией по стандартным открытым протоколам.</w:t>
      </w:r>
    </w:p>
    <w:p w:rsidR="00F90B00" w:rsidRPr="00F90B00" w:rsidRDefault="00F90B00" w:rsidP="006979F6">
      <w:pPr>
        <w:spacing w:before="120" w:after="120"/>
        <w:ind w:firstLine="709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F90B00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Широкополосный доступ к сети Интернет </w:t>
      </w:r>
      <w:r w:rsidRPr="00F90B00">
        <w:rPr>
          <w:rFonts w:ascii="Arial" w:hAnsi="Arial" w:cs="Arial"/>
          <w:bCs/>
          <w:color w:val="000000"/>
          <w:spacing w:val="-2"/>
          <w:sz w:val="20"/>
          <w:szCs w:val="20"/>
        </w:rPr>
        <w:t>– высокоскоростной доступ, обеспечивающий непрерывное подключение к сети Интернет со скоростью 256 Кбит/</w:t>
      </w:r>
      <w:proofErr w:type="gramStart"/>
      <w:r w:rsidRPr="00F90B00">
        <w:rPr>
          <w:rFonts w:ascii="Arial" w:hAnsi="Arial" w:cs="Arial"/>
          <w:bCs/>
          <w:color w:val="000000"/>
          <w:spacing w:val="-2"/>
          <w:sz w:val="20"/>
          <w:szCs w:val="20"/>
        </w:rPr>
        <w:t>с</w:t>
      </w:r>
      <w:proofErr w:type="gramEnd"/>
      <w:r w:rsidRPr="00F90B00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и выше </w:t>
      </w:r>
      <w:proofErr w:type="gramStart"/>
      <w:r w:rsidRPr="00F90B00">
        <w:rPr>
          <w:rFonts w:ascii="Arial" w:hAnsi="Arial" w:cs="Arial"/>
          <w:bCs/>
          <w:color w:val="000000"/>
          <w:spacing w:val="-2"/>
          <w:sz w:val="20"/>
          <w:szCs w:val="20"/>
        </w:rPr>
        <w:t>в</w:t>
      </w:r>
      <w:proofErr w:type="gramEnd"/>
      <w:r w:rsidRPr="00F90B00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одном или двух направлениях.</w:t>
      </w:r>
    </w:p>
    <w:p w:rsidR="006979F6" w:rsidRPr="00CD1ED7" w:rsidRDefault="006979F6" w:rsidP="006979F6">
      <w:pPr>
        <w:spacing w:before="120" w:after="120"/>
        <w:ind w:firstLine="709"/>
        <w:rPr>
          <w:rFonts w:ascii="Arial" w:hAnsi="Arial" w:cs="Arial"/>
          <w:bCs/>
          <w:sz w:val="20"/>
          <w:szCs w:val="20"/>
        </w:rPr>
      </w:pPr>
      <w:proofErr w:type="spellStart"/>
      <w:r w:rsidRPr="00CD1ED7">
        <w:rPr>
          <w:rFonts w:ascii="Arial" w:hAnsi="Arial" w:cs="Arial"/>
          <w:b/>
          <w:bCs/>
          <w:color w:val="000000"/>
          <w:sz w:val="20"/>
          <w:szCs w:val="20"/>
        </w:rPr>
        <w:t>Интранет</w:t>
      </w:r>
      <w:proofErr w:type="spellEnd"/>
      <w:r w:rsidRPr="00CD1ED7">
        <w:rPr>
          <w:rFonts w:ascii="Arial" w:hAnsi="Arial" w:cs="Arial"/>
          <w:bCs/>
          <w:color w:val="000000"/>
          <w:sz w:val="20"/>
          <w:szCs w:val="20"/>
        </w:rPr>
        <w:t xml:space="preserve"> – распределенная корпоративная вычислительная сеть, базирующаяся на технологиях Интернета и предназначенная для обеспечения доступа </w:t>
      </w:r>
      <w:r w:rsidRPr="00CD1ED7">
        <w:rPr>
          <w:rFonts w:ascii="Arial" w:hAnsi="Arial" w:cs="Arial"/>
          <w:bCs/>
          <w:sz w:val="20"/>
          <w:szCs w:val="20"/>
        </w:rPr>
        <w:t>сотрудников к корпоративным информационным электронным ресурсам.</w:t>
      </w:r>
    </w:p>
    <w:p w:rsidR="006979F6" w:rsidRPr="00CD1ED7" w:rsidRDefault="006979F6" w:rsidP="006979F6">
      <w:pPr>
        <w:spacing w:before="120" w:after="120"/>
        <w:ind w:firstLine="709"/>
        <w:rPr>
          <w:rFonts w:ascii="Arial" w:hAnsi="Arial" w:cs="Arial"/>
          <w:bCs/>
          <w:sz w:val="20"/>
          <w:szCs w:val="20"/>
        </w:rPr>
      </w:pPr>
      <w:proofErr w:type="spellStart"/>
      <w:r w:rsidRPr="00CD1ED7">
        <w:rPr>
          <w:rFonts w:ascii="Arial" w:hAnsi="Arial" w:cs="Arial"/>
          <w:b/>
          <w:bCs/>
          <w:sz w:val="20"/>
          <w:szCs w:val="20"/>
        </w:rPr>
        <w:lastRenderedPageBreak/>
        <w:t>Экстранет</w:t>
      </w:r>
      <w:proofErr w:type="spellEnd"/>
      <w:r w:rsidRPr="00CD1ED7">
        <w:rPr>
          <w:rFonts w:ascii="Arial" w:hAnsi="Arial" w:cs="Arial"/>
          <w:bCs/>
          <w:sz w:val="20"/>
          <w:szCs w:val="20"/>
        </w:rPr>
        <w:t xml:space="preserve"> – это закрытая сеть, использующая протоколы Интернет, для того чтобы безопасно обмениваться деловой информацией с поставщиками, продавцами, клиентами и другими деловыми партнерами.</w:t>
      </w:r>
    </w:p>
    <w:p w:rsidR="006979F6" w:rsidRPr="00F90B00" w:rsidRDefault="006979F6" w:rsidP="006979F6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r w:rsidRPr="00CD1ED7">
        <w:rPr>
          <w:rFonts w:ascii="Arial" w:hAnsi="Arial" w:cs="Arial"/>
          <w:b/>
          <w:bCs/>
          <w:sz w:val="20"/>
          <w:szCs w:val="20"/>
        </w:rPr>
        <w:t>Локальная вычислительная сеть</w:t>
      </w:r>
      <w:r w:rsidRPr="00CD1ED7">
        <w:rPr>
          <w:rFonts w:ascii="Arial" w:hAnsi="Arial" w:cs="Arial"/>
          <w:sz w:val="20"/>
          <w:szCs w:val="20"/>
        </w:rPr>
        <w:t xml:space="preserve"> соединяет две или более ЭВМ (возможно, разного типа), а также принтеры, сканеры, системы сигнализации (охранной, пожарной) и другое производственное оборудование или периферийные устройства, </w:t>
      </w:r>
      <w:r w:rsidRPr="00CD1ED7">
        <w:rPr>
          <w:rFonts w:ascii="Arial" w:hAnsi="Arial" w:cs="Arial"/>
          <w:color w:val="000000"/>
          <w:sz w:val="20"/>
          <w:szCs w:val="20"/>
        </w:rPr>
        <w:t xml:space="preserve">расположенные в пределах одного или нескольких </w:t>
      </w:r>
      <w:r w:rsidRPr="00F90B00">
        <w:rPr>
          <w:rFonts w:ascii="Arial" w:hAnsi="Arial" w:cs="Arial"/>
          <w:sz w:val="20"/>
          <w:szCs w:val="20"/>
        </w:rPr>
        <w:t>соседних зданий, и не использует для этого средства связи общего назначения.</w:t>
      </w:r>
    </w:p>
    <w:p w:rsidR="006979F6" w:rsidRPr="00F90B00" w:rsidRDefault="006979F6" w:rsidP="006979F6">
      <w:pPr>
        <w:spacing w:before="120" w:after="120"/>
        <w:ind w:firstLine="709"/>
        <w:rPr>
          <w:rFonts w:ascii="Arial" w:hAnsi="Arial" w:cs="Arial"/>
          <w:bCs/>
          <w:sz w:val="20"/>
          <w:szCs w:val="20"/>
        </w:rPr>
      </w:pPr>
      <w:r w:rsidRPr="00F90B00">
        <w:rPr>
          <w:rFonts w:ascii="Arial" w:hAnsi="Arial" w:cs="Arial"/>
          <w:b/>
          <w:bCs/>
          <w:sz w:val="20"/>
          <w:szCs w:val="20"/>
        </w:rPr>
        <w:t>«Облачные» сервисы</w:t>
      </w:r>
      <w:r w:rsidRPr="00F90B00">
        <w:rPr>
          <w:rFonts w:ascii="Arial" w:hAnsi="Arial" w:cs="Arial"/>
          <w:bCs/>
          <w:sz w:val="20"/>
          <w:szCs w:val="20"/>
        </w:rPr>
        <w:t xml:space="preserve"> – технология распределенной обработки данных, в которой компьютерные ресурсы и мощности предоставляются пользователю как Интернет-сервис.</w:t>
      </w:r>
    </w:p>
    <w:p w:rsidR="00F90B00" w:rsidRDefault="00F90B00" w:rsidP="00F90B00">
      <w:pPr>
        <w:spacing w:before="120" w:after="120"/>
        <w:ind w:firstLine="709"/>
        <w:rPr>
          <w:rFonts w:ascii="Arial" w:hAnsi="Arial" w:cs="Arial"/>
          <w:color w:val="000000"/>
          <w:sz w:val="20"/>
          <w:szCs w:val="20"/>
        </w:rPr>
      </w:pPr>
      <w:r w:rsidRPr="006979F6">
        <w:rPr>
          <w:rFonts w:ascii="Arial" w:hAnsi="Arial" w:cs="Arial"/>
          <w:b/>
          <w:color w:val="000000"/>
          <w:sz w:val="20"/>
          <w:szCs w:val="20"/>
        </w:rPr>
        <w:t xml:space="preserve">Веб-сайт </w:t>
      </w:r>
      <w:r w:rsidRPr="006979F6">
        <w:rPr>
          <w:rFonts w:ascii="Arial" w:hAnsi="Arial" w:cs="Arial"/>
          <w:color w:val="000000"/>
          <w:sz w:val="20"/>
          <w:szCs w:val="20"/>
        </w:rPr>
        <w:t>– место в сети Интернет, которое определяется адресом, имеет владельца и состоит из веб-страниц. Для целей статистического наблюдения организация считается имеющей веб-сайт, если у нее есть хотя бы одна собственная страница в Интернете, на которой публикуется и регулярно (не реже одного раза в полгода) обновляется информация. При этом страница организации имеет уникальный адрес, по которому к ней может обратиться любой пользователь сети Интернет.</w:t>
      </w:r>
    </w:p>
    <w:p w:rsidR="00813407" w:rsidRPr="00F90B00" w:rsidRDefault="00813407" w:rsidP="00813407">
      <w:pPr>
        <w:spacing w:before="120" w:after="120"/>
        <w:ind w:firstLine="709"/>
        <w:rPr>
          <w:rFonts w:ascii="Arial" w:hAnsi="Arial" w:cs="Arial"/>
          <w:color w:val="000000"/>
          <w:sz w:val="20"/>
          <w:szCs w:val="20"/>
        </w:rPr>
      </w:pPr>
      <w:proofErr w:type="gramStart"/>
      <w:r w:rsidRPr="00F90B00">
        <w:rPr>
          <w:rFonts w:ascii="Arial" w:hAnsi="Arial" w:cs="Arial"/>
          <w:b/>
          <w:color w:val="000000"/>
          <w:sz w:val="20"/>
          <w:szCs w:val="20"/>
        </w:rPr>
        <w:t xml:space="preserve">Персональный компьютер </w:t>
      </w:r>
      <w:r w:rsidRPr="00F90B00">
        <w:rPr>
          <w:rFonts w:ascii="Arial" w:hAnsi="Arial" w:cs="Arial"/>
          <w:color w:val="000000"/>
          <w:sz w:val="20"/>
          <w:szCs w:val="20"/>
        </w:rPr>
        <w:t xml:space="preserve">– настольный (оборудование, требующее постоянного подключения к электросети и чаще всего установленное стационарно, – десктопы (системный блок и монитор представлены в виде отдельных устройств, соединенных между собой проводами), моноблоки и т. д.) или портативный (оборудование, использование которого не требует постоянного подключения к электросети, – ноутбуки, </w:t>
      </w:r>
      <w:proofErr w:type="spellStart"/>
      <w:r w:rsidRPr="00F90B00">
        <w:rPr>
          <w:rFonts w:ascii="Arial" w:hAnsi="Arial" w:cs="Arial"/>
          <w:color w:val="000000"/>
          <w:sz w:val="20"/>
          <w:szCs w:val="20"/>
        </w:rPr>
        <w:t>нетбуки</w:t>
      </w:r>
      <w:proofErr w:type="spellEnd"/>
      <w:r w:rsidRPr="00F90B0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90B00">
        <w:rPr>
          <w:rFonts w:ascii="Arial" w:hAnsi="Arial" w:cs="Arial"/>
          <w:color w:val="000000"/>
          <w:sz w:val="20"/>
          <w:szCs w:val="20"/>
        </w:rPr>
        <w:t>смартбуки</w:t>
      </w:r>
      <w:proofErr w:type="spellEnd"/>
      <w:r w:rsidRPr="00F90B00">
        <w:rPr>
          <w:rFonts w:ascii="Arial" w:hAnsi="Arial" w:cs="Arial"/>
          <w:color w:val="000000"/>
          <w:sz w:val="20"/>
          <w:szCs w:val="20"/>
        </w:rPr>
        <w:t>, планшетные компьютеры) компьютер.</w:t>
      </w:r>
      <w:proofErr w:type="gramEnd"/>
      <w:r w:rsidRPr="00F90B00">
        <w:rPr>
          <w:rFonts w:ascii="Arial" w:hAnsi="Arial" w:cs="Arial"/>
          <w:color w:val="000000"/>
          <w:sz w:val="20"/>
          <w:szCs w:val="20"/>
        </w:rPr>
        <w:t xml:space="preserve"> Это понятие не включает мобильные телефоны, карманные персональные компьютеры или телевизоры.</w:t>
      </w:r>
    </w:p>
    <w:p w:rsidR="00813407" w:rsidRPr="00CD1ED7" w:rsidRDefault="00813407" w:rsidP="00813407">
      <w:pPr>
        <w:spacing w:before="120" w:after="120"/>
        <w:ind w:firstLine="709"/>
        <w:rPr>
          <w:rFonts w:ascii="Arial" w:hAnsi="Arial" w:cs="Arial"/>
          <w:bCs/>
          <w:color w:val="000000"/>
          <w:sz w:val="20"/>
          <w:szCs w:val="20"/>
        </w:rPr>
      </w:pPr>
      <w:r w:rsidRPr="00CD1ED7">
        <w:rPr>
          <w:rFonts w:ascii="Arial" w:hAnsi="Arial" w:cs="Arial"/>
          <w:bCs/>
          <w:color w:val="000000"/>
          <w:sz w:val="20"/>
          <w:szCs w:val="20"/>
        </w:rPr>
        <w:t xml:space="preserve">К </w:t>
      </w:r>
      <w:r w:rsidRPr="00CD1ED7">
        <w:rPr>
          <w:rFonts w:ascii="Arial" w:hAnsi="Arial" w:cs="Arial"/>
          <w:b/>
          <w:color w:val="000000"/>
          <w:sz w:val="20"/>
          <w:szCs w:val="20"/>
        </w:rPr>
        <w:t>работникам, использующим ИКТ</w:t>
      </w:r>
      <w:r w:rsidRPr="00CD1ED7">
        <w:rPr>
          <w:rFonts w:ascii="Arial" w:hAnsi="Arial" w:cs="Arial"/>
          <w:color w:val="000000"/>
          <w:sz w:val="20"/>
          <w:szCs w:val="20"/>
        </w:rPr>
        <w:t xml:space="preserve"> (персональные компьютеры, Интернет, </w:t>
      </w:r>
      <w:proofErr w:type="spellStart"/>
      <w:r w:rsidRPr="00CD1ED7">
        <w:rPr>
          <w:rFonts w:ascii="Arial" w:hAnsi="Arial" w:cs="Arial"/>
          <w:color w:val="000000"/>
          <w:sz w:val="20"/>
          <w:szCs w:val="20"/>
        </w:rPr>
        <w:t>Интранет</w:t>
      </w:r>
      <w:proofErr w:type="spellEnd"/>
      <w:r w:rsidRPr="00CD1ED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D1ED7">
        <w:rPr>
          <w:rFonts w:ascii="Arial" w:hAnsi="Arial" w:cs="Arial"/>
          <w:color w:val="000000"/>
          <w:sz w:val="20"/>
          <w:szCs w:val="20"/>
        </w:rPr>
        <w:t>Экстранет</w:t>
      </w:r>
      <w:proofErr w:type="spellEnd"/>
      <w:r w:rsidRPr="00CD1ED7">
        <w:rPr>
          <w:rFonts w:ascii="Arial" w:hAnsi="Arial" w:cs="Arial"/>
          <w:color w:val="000000"/>
          <w:sz w:val="20"/>
          <w:szCs w:val="20"/>
        </w:rPr>
        <w:t xml:space="preserve"> и другие глобальные информационные сети)</w:t>
      </w:r>
      <w:r w:rsidRPr="00CD1ED7">
        <w:rPr>
          <w:rFonts w:ascii="Arial" w:hAnsi="Arial" w:cs="Arial"/>
          <w:bCs/>
          <w:color w:val="000000"/>
          <w:sz w:val="20"/>
          <w:szCs w:val="20"/>
        </w:rPr>
        <w:t xml:space="preserve">, относятся работники списочного состава организации (без внешних совместителей), использовавшие </w:t>
      </w:r>
      <w:r w:rsidRPr="00CD1ED7">
        <w:rPr>
          <w:rFonts w:ascii="Arial" w:hAnsi="Arial" w:cs="Arial"/>
          <w:color w:val="000000"/>
          <w:sz w:val="20"/>
          <w:szCs w:val="20"/>
        </w:rPr>
        <w:t>персональные</w:t>
      </w:r>
      <w:r w:rsidRPr="00CD1ED7">
        <w:rPr>
          <w:rFonts w:ascii="Arial" w:hAnsi="Arial" w:cs="Arial"/>
          <w:bCs/>
          <w:color w:val="000000"/>
          <w:sz w:val="20"/>
          <w:szCs w:val="20"/>
        </w:rPr>
        <w:t xml:space="preserve"> компьютеры в рабочее время в среднем не реже одного раза в неделю.</w:t>
      </w:r>
    </w:p>
    <w:p w:rsidR="00813407" w:rsidRPr="00CD1ED7" w:rsidRDefault="00813407" w:rsidP="00813407">
      <w:pPr>
        <w:spacing w:before="120" w:after="120"/>
        <w:ind w:firstLine="709"/>
        <w:rPr>
          <w:rFonts w:ascii="Arial" w:hAnsi="Arial" w:cs="Arial"/>
          <w:color w:val="000000"/>
          <w:sz w:val="20"/>
          <w:szCs w:val="20"/>
        </w:rPr>
      </w:pPr>
      <w:r w:rsidRPr="00CD1ED7">
        <w:rPr>
          <w:rFonts w:ascii="Arial" w:hAnsi="Arial" w:cs="Arial"/>
          <w:b/>
          <w:color w:val="000000"/>
          <w:sz w:val="20"/>
          <w:szCs w:val="20"/>
        </w:rPr>
        <w:t>Электронный документооборот (ЭДО)</w:t>
      </w:r>
      <w:r w:rsidRPr="00CD1ED7">
        <w:rPr>
          <w:rFonts w:ascii="Arial" w:hAnsi="Arial" w:cs="Arial"/>
          <w:color w:val="000000"/>
          <w:sz w:val="20"/>
          <w:szCs w:val="20"/>
        </w:rPr>
        <w:t xml:space="preserve"> – система ведения документации, при которой весь массив создаваемых, передаваемых и хранимых документов поддерживается с помощью информационных и коммуникационных технологий на компьютерах, объединенных в сетевую структуру, предусматривающую возможность формирования и ведения распределенной базы данных.</w:t>
      </w:r>
    </w:p>
    <w:p w:rsidR="00813407" w:rsidRPr="00813407" w:rsidRDefault="00813407" w:rsidP="00813407">
      <w:pPr>
        <w:spacing w:before="120" w:after="120"/>
        <w:ind w:firstLine="709"/>
        <w:rPr>
          <w:rFonts w:ascii="Arial" w:hAnsi="Arial" w:cs="Arial"/>
          <w:bCs/>
          <w:sz w:val="20"/>
          <w:szCs w:val="20"/>
        </w:rPr>
      </w:pPr>
      <w:proofErr w:type="gramStart"/>
      <w:r w:rsidRPr="00CD1ED7">
        <w:rPr>
          <w:rFonts w:ascii="Arial" w:hAnsi="Arial" w:cs="Arial"/>
          <w:b/>
          <w:color w:val="000000"/>
          <w:sz w:val="20"/>
          <w:szCs w:val="20"/>
        </w:rPr>
        <w:t>Организации, использовавшие сеть Интернет</w:t>
      </w:r>
      <w:r w:rsidRPr="00CD1ED7">
        <w:rPr>
          <w:rFonts w:ascii="Arial" w:hAnsi="Arial" w:cs="Arial"/>
          <w:b/>
          <w:bCs/>
          <w:color w:val="000000"/>
          <w:sz w:val="20"/>
          <w:szCs w:val="20"/>
        </w:rPr>
        <w:t xml:space="preserve"> для размещения (получения) заказов на товары (работы, услуги),</w:t>
      </w:r>
      <w:r w:rsidRPr="00CD1ED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D1ED7">
        <w:rPr>
          <w:rFonts w:ascii="Arial" w:hAnsi="Arial" w:cs="Arial"/>
          <w:color w:val="000000"/>
          <w:sz w:val="20"/>
          <w:szCs w:val="20"/>
        </w:rPr>
        <w:t>–</w:t>
      </w:r>
      <w:r w:rsidRPr="00CD1ED7">
        <w:rPr>
          <w:rFonts w:ascii="Arial" w:hAnsi="Arial" w:cs="Arial"/>
          <w:bCs/>
          <w:color w:val="000000"/>
          <w:sz w:val="20"/>
          <w:szCs w:val="20"/>
        </w:rPr>
        <w:t xml:space="preserve"> организации, </w:t>
      </w:r>
      <w:r w:rsidRPr="00813407">
        <w:rPr>
          <w:rFonts w:ascii="Arial" w:hAnsi="Arial" w:cs="Arial"/>
          <w:bCs/>
          <w:sz w:val="20"/>
          <w:szCs w:val="20"/>
        </w:rPr>
        <w:t>осуществлявшие продажу (закупку) товаров (работ, услуг) по заказам, полученным (переданным) в результате заполнения в интерактивном режиме специальной формы, размещенной на веб-сайте, или с использованием другого специализированного программного обеспечения.</w:t>
      </w:r>
      <w:proofErr w:type="gramEnd"/>
      <w:r w:rsidRPr="00813407">
        <w:rPr>
          <w:rFonts w:ascii="Arial" w:hAnsi="Arial" w:cs="Arial"/>
          <w:bCs/>
          <w:sz w:val="20"/>
          <w:szCs w:val="20"/>
        </w:rPr>
        <w:t xml:space="preserve"> Заказы, переданные в виде обычного сообщения электронной почты, не учитываются.</w:t>
      </w:r>
    </w:p>
    <w:p w:rsidR="00813407" w:rsidRPr="00813407" w:rsidRDefault="00813407" w:rsidP="00813407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r w:rsidRPr="00813407">
        <w:rPr>
          <w:rFonts w:ascii="Arial" w:hAnsi="Arial" w:cs="Arial"/>
          <w:b/>
          <w:sz w:val="20"/>
          <w:szCs w:val="20"/>
        </w:rPr>
        <w:t>Электронный обмен данными</w:t>
      </w:r>
      <w:r w:rsidRPr="00813407">
        <w:rPr>
          <w:rFonts w:ascii="Arial" w:hAnsi="Arial" w:cs="Arial"/>
          <w:sz w:val="20"/>
          <w:szCs w:val="20"/>
        </w:rPr>
        <w:t xml:space="preserve"> между своими и внешними информационными системами – электронный обмен данными, позволяющий посылать или получать сообщения (например, платежные документы, налоговые декларации, заказы и т.д.) в согласованном или стандартном формате (EDIFACT, EANCOM, ANSI Х12; основанные на </w:t>
      </w:r>
      <w:proofErr w:type="gramStart"/>
      <w:r w:rsidRPr="00813407">
        <w:rPr>
          <w:rFonts w:ascii="Arial" w:hAnsi="Arial" w:cs="Arial"/>
          <w:sz w:val="20"/>
          <w:szCs w:val="20"/>
        </w:rPr>
        <w:t>Х</w:t>
      </w:r>
      <w:proofErr w:type="gramEnd"/>
      <w:r w:rsidRPr="00813407">
        <w:rPr>
          <w:rFonts w:ascii="Arial" w:hAnsi="Arial" w:cs="Arial"/>
          <w:sz w:val="20"/>
          <w:szCs w:val="20"/>
        </w:rPr>
        <w:t xml:space="preserve">ML стандартах, например, </w:t>
      </w:r>
      <w:proofErr w:type="spellStart"/>
      <w:r w:rsidRPr="00813407">
        <w:rPr>
          <w:rFonts w:ascii="Arial" w:hAnsi="Arial" w:cs="Arial"/>
          <w:sz w:val="20"/>
          <w:szCs w:val="20"/>
        </w:rPr>
        <w:t>ebХML</w:t>
      </w:r>
      <w:proofErr w:type="spellEnd"/>
      <w:r w:rsidRPr="008134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3407">
        <w:rPr>
          <w:rFonts w:ascii="Arial" w:hAnsi="Arial" w:cs="Arial"/>
          <w:sz w:val="20"/>
          <w:szCs w:val="20"/>
        </w:rPr>
        <w:t>RosettaNet</w:t>
      </w:r>
      <w:proofErr w:type="spellEnd"/>
      <w:r w:rsidRPr="00813407">
        <w:rPr>
          <w:rFonts w:ascii="Arial" w:hAnsi="Arial" w:cs="Arial"/>
          <w:sz w:val="20"/>
          <w:szCs w:val="20"/>
        </w:rPr>
        <w:t xml:space="preserve">, UBL, </w:t>
      </w:r>
      <w:proofErr w:type="spellStart"/>
      <w:r w:rsidRPr="00813407">
        <w:rPr>
          <w:rFonts w:ascii="Arial" w:hAnsi="Arial" w:cs="Arial"/>
          <w:sz w:val="20"/>
          <w:szCs w:val="20"/>
        </w:rPr>
        <w:t>papiNET</w:t>
      </w:r>
      <w:proofErr w:type="spellEnd"/>
      <w:r w:rsidRPr="00813407">
        <w:rPr>
          <w:rFonts w:ascii="Arial" w:hAnsi="Arial" w:cs="Arial"/>
          <w:sz w:val="20"/>
          <w:szCs w:val="20"/>
        </w:rPr>
        <w:t xml:space="preserve">; согласованных </w:t>
      </w:r>
      <w:proofErr w:type="spellStart"/>
      <w:r w:rsidRPr="00813407">
        <w:rPr>
          <w:rFonts w:ascii="Arial" w:hAnsi="Arial" w:cs="Arial"/>
          <w:sz w:val="20"/>
          <w:szCs w:val="20"/>
        </w:rPr>
        <w:t>проприетарных</w:t>
      </w:r>
      <w:proofErr w:type="spellEnd"/>
      <w:r w:rsidRPr="00813407">
        <w:rPr>
          <w:rFonts w:ascii="Arial" w:hAnsi="Arial" w:cs="Arial"/>
          <w:sz w:val="20"/>
          <w:szCs w:val="20"/>
        </w:rPr>
        <w:t xml:space="preserve"> стандартах и др.), который обеспечивает их автоматизированную обработку.</w:t>
      </w:r>
    </w:p>
    <w:p w:rsidR="00813407" w:rsidRPr="00813407" w:rsidRDefault="00813407" w:rsidP="00813407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r w:rsidRPr="00813407">
        <w:rPr>
          <w:rFonts w:ascii="Arial" w:hAnsi="Arial" w:cs="Arial"/>
          <w:b/>
          <w:sz w:val="20"/>
          <w:szCs w:val="20"/>
        </w:rPr>
        <w:t>CRM-система</w:t>
      </w:r>
      <w:r w:rsidRPr="00813407">
        <w:rPr>
          <w:rFonts w:ascii="Arial" w:hAnsi="Arial" w:cs="Arial"/>
          <w:sz w:val="20"/>
          <w:szCs w:val="20"/>
        </w:rPr>
        <w:t xml:space="preserve"> – система управления отношениями с клиентами, с </w:t>
      </w:r>
      <w:proofErr w:type="gramStart"/>
      <w:r w:rsidRPr="00813407">
        <w:rPr>
          <w:rFonts w:ascii="Arial" w:hAnsi="Arial" w:cs="Arial"/>
          <w:sz w:val="20"/>
          <w:szCs w:val="20"/>
        </w:rPr>
        <w:t>помощью</w:t>
      </w:r>
      <w:proofErr w:type="gramEnd"/>
      <w:r w:rsidRPr="00813407">
        <w:rPr>
          <w:rFonts w:ascii="Arial" w:hAnsi="Arial" w:cs="Arial"/>
          <w:sz w:val="20"/>
          <w:szCs w:val="20"/>
        </w:rPr>
        <w:t xml:space="preserve"> которой организация собирает и накапливает информацию о различных сторонах деятельности своих клиентов, например, о наличии товаров (услуг), потребности в них, циклах продаж, ценах на продукцию.</w:t>
      </w:r>
    </w:p>
    <w:p w:rsidR="00813407" w:rsidRPr="00813407" w:rsidRDefault="00813407" w:rsidP="00813407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r w:rsidRPr="00813407">
        <w:rPr>
          <w:rFonts w:ascii="Arial" w:hAnsi="Arial" w:cs="Arial"/>
          <w:b/>
          <w:sz w:val="20"/>
          <w:szCs w:val="20"/>
        </w:rPr>
        <w:t>ERP-система</w:t>
      </w:r>
      <w:r w:rsidRPr="00813407">
        <w:rPr>
          <w:rFonts w:ascii="Arial" w:hAnsi="Arial" w:cs="Arial"/>
          <w:sz w:val="20"/>
          <w:szCs w:val="20"/>
        </w:rPr>
        <w:t xml:space="preserve"> – информационная система для идентификации и планирования </w:t>
      </w:r>
      <w:r w:rsidR="00510ED8">
        <w:rPr>
          <w:rFonts w:ascii="Arial" w:hAnsi="Arial" w:cs="Arial"/>
          <w:sz w:val="20"/>
          <w:szCs w:val="20"/>
        </w:rPr>
        <w:t>всех ресурсов орга</w:t>
      </w:r>
      <w:r w:rsidRPr="00813407">
        <w:rPr>
          <w:rFonts w:ascii="Arial" w:hAnsi="Arial" w:cs="Arial"/>
          <w:sz w:val="20"/>
          <w:szCs w:val="20"/>
        </w:rPr>
        <w:t>низации, которые необходимы для осуществления продаж, производства, закупок и учета в процессе выполнения клиентских заказов.</w:t>
      </w:r>
    </w:p>
    <w:p w:rsidR="00813407" w:rsidRPr="00813407" w:rsidRDefault="00813407" w:rsidP="00813407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r w:rsidRPr="00813407">
        <w:rPr>
          <w:rFonts w:ascii="Arial" w:hAnsi="Arial" w:cs="Arial"/>
          <w:b/>
          <w:sz w:val="20"/>
          <w:szCs w:val="20"/>
        </w:rPr>
        <w:t>RFID-технологии</w:t>
      </w:r>
      <w:r w:rsidRPr="00813407">
        <w:rPr>
          <w:rFonts w:ascii="Arial" w:hAnsi="Arial" w:cs="Arial"/>
          <w:sz w:val="20"/>
          <w:szCs w:val="20"/>
        </w:rPr>
        <w:t xml:space="preserve"> – технологии автоматической идентификац</w:t>
      </w:r>
      <w:r w:rsidR="00510ED8">
        <w:rPr>
          <w:rFonts w:ascii="Arial" w:hAnsi="Arial" w:cs="Arial"/>
          <w:sz w:val="20"/>
          <w:szCs w:val="20"/>
        </w:rPr>
        <w:t>ии объектов, позволяющие посред</w:t>
      </w:r>
      <w:r w:rsidRPr="00813407">
        <w:rPr>
          <w:rFonts w:ascii="Arial" w:hAnsi="Arial" w:cs="Arial"/>
          <w:sz w:val="20"/>
          <w:szCs w:val="20"/>
        </w:rPr>
        <w:t>ством радиосигналов считывать или записывать данные, хранящиеся в RFID-метках.</w:t>
      </w:r>
    </w:p>
    <w:p w:rsidR="00813407" w:rsidRPr="00813407" w:rsidRDefault="00813407" w:rsidP="00813407">
      <w:pPr>
        <w:spacing w:before="120" w:after="120"/>
        <w:ind w:firstLine="709"/>
        <w:rPr>
          <w:rFonts w:ascii="Arial" w:hAnsi="Arial" w:cs="Arial"/>
          <w:sz w:val="20"/>
          <w:szCs w:val="20"/>
        </w:rPr>
      </w:pPr>
      <w:r w:rsidRPr="00813407">
        <w:rPr>
          <w:rFonts w:ascii="Arial" w:hAnsi="Arial" w:cs="Arial"/>
          <w:b/>
          <w:sz w:val="20"/>
          <w:szCs w:val="20"/>
        </w:rPr>
        <w:lastRenderedPageBreak/>
        <w:t>SCM-система</w:t>
      </w:r>
      <w:r w:rsidRPr="00813407">
        <w:rPr>
          <w:rFonts w:ascii="Arial" w:hAnsi="Arial" w:cs="Arial"/>
          <w:sz w:val="20"/>
          <w:szCs w:val="20"/>
        </w:rPr>
        <w:t xml:space="preserve"> – система управления цепочками поставок, предназначенная для автоматизации и управления закупок / снабжения организации, контроля товародвижения.</w:t>
      </w:r>
    </w:p>
    <w:p w:rsidR="00813407" w:rsidRPr="00CD1ED7" w:rsidRDefault="00813407" w:rsidP="00813407">
      <w:pPr>
        <w:spacing w:before="120" w:after="120"/>
        <w:ind w:firstLine="709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CD1ED7">
        <w:rPr>
          <w:rFonts w:ascii="Arial" w:hAnsi="Arial" w:cs="Arial"/>
          <w:b/>
          <w:color w:val="000000"/>
          <w:sz w:val="20"/>
          <w:szCs w:val="20"/>
        </w:rPr>
        <w:t>Затраты на информационные и коммуникационные технологии</w:t>
      </w:r>
      <w:r w:rsidRPr="00CD1ED7">
        <w:rPr>
          <w:rFonts w:ascii="Arial" w:hAnsi="Arial" w:cs="Arial"/>
          <w:bCs/>
          <w:color w:val="000000"/>
          <w:sz w:val="20"/>
          <w:szCs w:val="20"/>
        </w:rPr>
        <w:t xml:space="preserve"> представляют собой выраженные в денежной форме фактические расходы организации, связанные с закупкой вычислительной техники и программного обеспечения, оплатой услуг связи, обучением сотрудников разработке и применению ИКТ, оплатой услуг сторонних организаций и специалистов, а также прочие расходы на ИКТ, включая затраты организации на разработку программных средств собственными силами.</w:t>
      </w:r>
      <w:proofErr w:type="gramEnd"/>
      <w:r w:rsidRPr="00CD1ED7">
        <w:rPr>
          <w:rFonts w:ascii="Arial" w:hAnsi="Arial" w:cs="Arial"/>
          <w:bCs/>
          <w:color w:val="000000"/>
          <w:sz w:val="20"/>
          <w:szCs w:val="20"/>
        </w:rPr>
        <w:t xml:space="preserve"> В составе затрат на ИКТ учитываются  текущие и капитальные затраты обследованных организаций (без субъектов малого предпринимательства).</w:t>
      </w:r>
    </w:p>
    <w:p w:rsidR="00813407" w:rsidRPr="006979F6" w:rsidRDefault="00813407" w:rsidP="00813407">
      <w:pPr>
        <w:spacing w:before="120" w:after="120"/>
        <w:ind w:firstLine="709"/>
        <w:rPr>
          <w:rFonts w:ascii="Arial" w:hAnsi="Arial" w:cs="Arial"/>
          <w:color w:val="000000"/>
          <w:sz w:val="20"/>
          <w:szCs w:val="20"/>
        </w:rPr>
      </w:pPr>
      <w:proofErr w:type="gramStart"/>
      <w:r w:rsidRPr="006979F6">
        <w:rPr>
          <w:rFonts w:ascii="Arial" w:hAnsi="Arial" w:cs="Arial"/>
          <w:b/>
          <w:color w:val="000000"/>
          <w:sz w:val="20"/>
          <w:szCs w:val="20"/>
        </w:rPr>
        <w:t>Домашнее хозяйство</w:t>
      </w:r>
      <w:r w:rsidRPr="006979F6">
        <w:rPr>
          <w:rFonts w:ascii="Arial" w:hAnsi="Arial" w:cs="Arial"/>
          <w:color w:val="000000"/>
          <w:sz w:val="20"/>
          <w:szCs w:val="20"/>
        </w:rPr>
        <w:t xml:space="preserve"> – совокупность лиц, проживающих в од</w:t>
      </w:r>
      <w:r w:rsidR="00510ED8">
        <w:rPr>
          <w:rFonts w:ascii="Arial" w:hAnsi="Arial" w:cs="Arial"/>
          <w:color w:val="000000"/>
          <w:sz w:val="20"/>
          <w:szCs w:val="20"/>
        </w:rPr>
        <w:t>ном жилом помещении (или его ча</w:t>
      </w:r>
      <w:r w:rsidRPr="006979F6">
        <w:rPr>
          <w:rFonts w:ascii="Arial" w:hAnsi="Arial" w:cs="Arial"/>
          <w:color w:val="000000"/>
          <w:sz w:val="20"/>
          <w:szCs w:val="20"/>
        </w:rPr>
        <w:t>сти), как связанных, так и не связанных отношением родства, совместно обеспечивающих себя пищей и всем необходимым для жизни, то есть полностью или частично объединяющих и расходующих свои средства (в том числе лица, чей фактический (или предполагаемый) период пребывания в домашнем хозяйстве длится более одного года).</w:t>
      </w:r>
      <w:proofErr w:type="gramEnd"/>
      <w:r w:rsidRPr="006979F6">
        <w:rPr>
          <w:rFonts w:ascii="Arial" w:hAnsi="Arial" w:cs="Arial"/>
          <w:color w:val="000000"/>
          <w:sz w:val="20"/>
          <w:szCs w:val="20"/>
        </w:rPr>
        <w:t xml:space="preserve"> Домохозяйство может состоять и из одного человека, живущего самостоятельно и обеспечивающего себя пищей и всем необходимым для жизни.</w:t>
      </w:r>
    </w:p>
    <w:p w:rsidR="00F90B00" w:rsidRPr="006979F6" w:rsidRDefault="00F90B00" w:rsidP="00F90B00">
      <w:pPr>
        <w:spacing w:before="120" w:after="120"/>
        <w:ind w:firstLine="709"/>
        <w:rPr>
          <w:rFonts w:ascii="Arial" w:hAnsi="Arial" w:cs="Arial"/>
          <w:color w:val="000000"/>
          <w:sz w:val="20"/>
          <w:szCs w:val="20"/>
        </w:rPr>
      </w:pPr>
      <w:r w:rsidRPr="006979F6">
        <w:rPr>
          <w:rFonts w:ascii="Arial" w:hAnsi="Arial" w:cs="Arial"/>
          <w:b/>
          <w:color w:val="000000"/>
          <w:sz w:val="20"/>
          <w:szCs w:val="20"/>
        </w:rPr>
        <w:t xml:space="preserve">Антивирусные средства </w:t>
      </w:r>
      <w:r w:rsidRPr="006979F6">
        <w:rPr>
          <w:rFonts w:ascii="Arial" w:hAnsi="Arial" w:cs="Arial"/>
          <w:color w:val="000000"/>
          <w:sz w:val="20"/>
          <w:szCs w:val="20"/>
        </w:rPr>
        <w:t xml:space="preserve">– специализированные программы, предназначенные для обнаружения компьютерных вирусов, нежелательных (вредоносных) программ </w:t>
      </w:r>
      <w:r>
        <w:rPr>
          <w:rFonts w:ascii="Arial" w:hAnsi="Arial" w:cs="Arial"/>
          <w:color w:val="000000"/>
          <w:sz w:val="20"/>
          <w:szCs w:val="20"/>
        </w:rPr>
        <w:t>и восстановления зараженных (из</w:t>
      </w:r>
      <w:r w:rsidRPr="006979F6">
        <w:rPr>
          <w:rFonts w:ascii="Arial" w:hAnsi="Arial" w:cs="Arial"/>
          <w:color w:val="000000"/>
          <w:sz w:val="20"/>
          <w:szCs w:val="20"/>
        </w:rPr>
        <w:t>мененных) такими программами файлов, а также для профилактики – предотвращения заражения (модификации) файлов или операционной системы вредоносным содержимым.</w:t>
      </w:r>
    </w:p>
    <w:p w:rsidR="00F90B00" w:rsidRDefault="00F90B00" w:rsidP="00F90B00">
      <w:pPr>
        <w:spacing w:before="120" w:after="120"/>
        <w:ind w:firstLine="709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979F6">
        <w:rPr>
          <w:rFonts w:ascii="Arial" w:hAnsi="Arial" w:cs="Arial"/>
          <w:b/>
          <w:color w:val="000000"/>
          <w:sz w:val="20"/>
          <w:szCs w:val="20"/>
        </w:rPr>
        <w:t>Антиспамовые</w:t>
      </w:r>
      <w:proofErr w:type="spellEnd"/>
      <w:r w:rsidRPr="006979F6">
        <w:rPr>
          <w:rFonts w:ascii="Arial" w:hAnsi="Arial" w:cs="Arial"/>
          <w:b/>
          <w:color w:val="000000"/>
          <w:sz w:val="20"/>
          <w:szCs w:val="20"/>
        </w:rPr>
        <w:t xml:space="preserve"> фильтры </w:t>
      </w:r>
      <w:r w:rsidRPr="006979F6">
        <w:rPr>
          <w:rFonts w:ascii="Arial" w:hAnsi="Arial" w:cs="Arial"/>
          <w:color w:val="000000"/>
          <w:sz w:val="20"/>
          <w:szCs w:val="20"/>
        </w:rPr>
        <w:t>– специализированное программное</w:t>
      </w:r>
      <w:r>
        <w:rPr>
          <w:rFonts w:ascii="Arial" w:hAnsi="Arial" w:cs="Arial"/>
          <w:color w:val="000000"/>
          <w:sz w:val="20"/>
          <w:szCs w:val="20"/>
        </w:rPr>
        <w:t xml:space="preserve"> обеспечение или функция исполь</w:t>
      </w:r>
      <w:r w:rsidRPr="006979F6">
        <w:rPr>
          <w:rFonts w:ascii="Arial" w:hAnsi="Arial" w:cs="Arial"/>
          <w:color w:val="000000"/>
          <w:sz w:val="20"/>
          <w:szCs w:val="20"/>
        </w:rPr>
        <w:t>зуемого программного обеспечения, предназначенные для фильтр</w:t>
      </w:r>
      <w:r>
        <w:rPr>
          <w:rFonts w:ascii="Arial" w:hAnsi="Arial" w:cs="Arial"/>
          <w:color w:val="000000"/>
          <w:sz w:val="20"/>
          <w:szCs w:val="20"/>
        </w:rPr>
        <w:t>ации и скрытия нежелательных ре</w:t>
      </w:r>
      <w:r w:rsidRPr="006979F6">
        <w:rPr>
          <w:rFonts w:ascii="Arial" w:hAnsi="Arial" w:cs="Arial"/>
          <w:color w:val="000000"/>
          <w:sz w:val="20"/>
          <w:szCs w:val="20"/>
        </w:rPr>
        <w:t>кламных сообщений при посещении Интернет-сайтов, получении электронной почты и использовании программ обмена сообщениями.</w:t>
      </w:r>
    </w:p>
    <w:p w:rsidR="00F90B00" w:rsidRPr="006979F6" w:rsidRDefault="00F90B00" w:rsidP="00F90B00">
      <w:pPr>
        <w:spacing w:before="120" w:after="120"/>
        <w:ind w:firstLine="709"/>
        <w:rPr>
          <w:rFonts w:ascii="Arial" w:hAnsi="Arial" w:cs="Arial"/>
          <w:color w:val="000000"/>
          <w:sz w:val="20"/>
          <w:szCs w:val="20"/>
        </w:rPr>
      </w:pPr>
      <w:r w:rsidRPr="00F90B00">
        <w:rPr>
          <w:rFonts w:ascii="Arial" w:hAnsi="Arial" w:cs="Arial"/>
          <w:b/>
          <w:color w:val="000000"/>
          <w:sz w:val="20"/>
          <w:szCs w:val="20"/>
        </w:rPr>
        <w:t>Средства родительского контроля или фильтрации Интернет-ресурсов</w:t>
      </w:r>
      <w:r w:rsidRPr="00F90B00">
        <w:rPr>
          <w:rFonts w:ascii="Arial" w:hAnsi="Arial" w:cs="Arial"/>
          <w:color w:val="000000"/>
          <w:sz w:val="20"/>
          <w:szCs w:val="20"/>
        </w:rPr>
        <w:t xml:space="preserve"> – комплекс правил и мер по предотвращению негативного воздействия сети Интернет </w:t>
      </w:r>
      <w:r w:rsidR="00813407">
        <w:rPr>
          <w:rFonts w:ascii="Arial" w:hAnsi="Arial" w:cs="Arial"/>
          <w:color w:val="000000"/>
          <w:sz w:val="20"/>
          <w:szCs w:val="20"/>
        </w:rPr>
        <w:t>и компьютера на опекаемого чело</w:t>
      </w:r>
      <w:r w:rsidRPr="00F90B00">
        <w:rPr>
          <w:rFonts w:ascii="Arial" w:hAnsi="Arial" w:cs="Arial"/>
          <w:color w:val="000000"/>
          <w:sz w:val="20"/>
          <w:szCs w:val="20"/>
        </w:rPr>
        <w:t>века (обычно ребенка).</w:t>
      </w:r>
    </w:p>
    <w:p w:rsidR="006979F6" w:rsidRPr="006979F6" w:rsidRDefault="006979F6" w:rsidP="006979F6">
      <w:pPr>
        <w:spacing w:before="120" w:after="120"/>
        <w:ind w:firstLine="709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F90B00">
        <w:rPr>
          <w:rFonts w:ascii="Arial" w:hAnsi="Arial" w:cs="Arial"/>
          <w:b/>
          <w:bCs/>
          <w:sz w:val="20"/>
          <w:szCs w:val="20"/>
        </w:rPr>
        <w:t xml:space="preserve">Государственная услуга, </w:t>
      </w:r>
      <w:r w:rsidRPr="00F90B00">
        <w:rPr>
          <w:rFonts w:ascii="Arial" w:hAnsi="Arial" w:cs="Arial"/>
          <w:bCs/>
          <w:sz w:val="20"/>
          <w:szCs w:val="20"/>
        </w:rPr>
        <w:t xml:space="preserve">предоставляемая федеральным органом исполнительной власти, органом государственного внебюджетного фонда, </w:t>
      </w:r>
      <w:r w:rsidRPr="006979F6">
        <w:rPr>
          <w:rFonts w:ascii="Arial" w:hAnsi="Arial" w:cs="Arial"/>
          <w:bCs/>
          <w:color w:val="000000"/>
          <w:sz w:val="20"/>
          <w:szCs w:val="20"/>
        </w:rPr>
        <w:t>исполнительным органом государственной власти субъекта Российской Федерации, а также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Федерации, – деятельность по реализации функций, соответственно, федерального органа исполнительной власти, государственного внебюджетного фонда, исполнительного органа государственной власти субъекта Российской Федерации, а также органа местного самоуправления</w:t>
      </w:r>
      <w:proofErr w:type="gramEnd"/>
      <w:r w:rsidRPr="006979F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gramStart"/>
      <w:r w:rsidRPr="006979F6">
        <w:rPr>
          <w:rFonts w:ascii="Arial" w:hAnsi="Arial" w:cs="Arial"/>
          <w:bCs/>
          <w:color w:val="000000"/>
          <w:sz w:val="20"/>
          <w:szCs w:val="20"/>
        </w:rPr>
        <w:t>при осуществлении отдельных государственных полномочий, переданных федеральными законами и законами субъектов Российской Федерации,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предоставляющих государственные услуги (п. 1 ст. 2 Федерального закона от 27.07.2010 № 210-ФЗ «Об организации предоставления государственных и муниципальных услуг»).</w:t>
      </w:r>
      <w:proofErr w:type="gramEnd"/>
    </w:p>
    <w:p w:rsidR="00F90B00" w:rsidRDefault="00F90B00" w:rsidP="00F90B00">
      <w:pPr>
        <w:spacing w:before="120" w:after="120"/>
        <w:ind w:firstLine="709"/>
        <w:rPr>
          <w:rFonts w:ascii="Arial" w:hAnsi="Arial" w:cs="Arial"/>
          <w:color w:val="000000"/>
          <w:sz w:val="20"/>
          <w:szCs w:val="20"/>
        </w:rPr>
      </w:pPr>
      <w:proofErr w:type="gramStart"/>
      <w:r w:rsidRPr="00F90B00">
        <w:rPr>
          <w:rFonts w:ascii="Arial" w:hAnsi="Arial" w:cs="Arial"/>
          <w:b/>
          <w:color w:val="000000"/>
          <w:sz w:val="20"/>
          <w:szCs w:val="20"/>
        </w:rPr>
        <w:t>Муниципальная услуга</w:t>
      </w:r>
      <w:r w:rsidRPr="00F90B00">
        <w:rPr>
          <w:rFonts w:ascii="Arial" w:hAnsi="Arial" w:cs="Arial"/>
          <w:color w:val="000000"/>
          <w:sz w:val="20"/>
          <w:szCs w:val="20"/>
        </w:rPr>
        <w:t>, предоставляемая органом местного самоуправления,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г. № 131-ФЗ «Об общих принципах организации местного самоуправления в Российской Федерации» и уставами муниципальных образований (п. 2 ст. 2 Федерального</w:t>
      </w:r>
      <w:proofErr w:type="gramEnd"/>
      <w:r w:rsidRPr="00F90B00">
        <w:rPr>
          <w:rFonts w:ascii="Arial" w:hAnsi="Arial" w:cs="Arial"/>
          <w:color w:val="000000"/>
          <w:sz w:val="20"/>
          <w:szCs w:val="20"/>
        </w:rPr>
        <w:t xml:space="preserve"> закона от 27 июля 2010 г. № 210-ФЗ «Об организации предоставления государственных и муниципальных услуг»).</w:t>
      </w:r>
    </w:p>
    <w:p w:rsidR="006979F6" w:rsidRDefault="00F90B00" w:rsidP="006B1C2A">
      <w:pPr>
        <w:spacing w:before="120" w:after="120"/>
        <w:ind w:firstLine="709"/>
        <w:rPr>
          <w:rFonts w:ascii="Arial" w:hAnsi="Arial" w:cs="Arial"/>
          <w:color w:val="000000"/>
          <w:sz w:val="20"/>
          <w:szCs w:val="20"/>
        </w:rPr>
      </w:pPr>
      <w:proofErr w:type="gramStart"/>
      <w:r w:rsidRPr="00F90B00">
        <w:rPr>
          <w:rFonts w:ascii="Arial" w:hAnsi="Arial" w:cs="Arial"/>
          <w:b/>
          <w:color w:val="000000"/>
          <w:sz w:val="20"/>
          <w:szCs w:val="20"/>
        </w:rPr>
        <w:t>Портал государственных и муниципальных услуг</w:t>
      </w:r>
      <w:r w:rsidRPr="00F90B00">
        <w:rPr>
          <w:rFonts w:ascii="Arial" w:hAnsi="Arial" w:cs="Arial"/>
          <w:color w:val="000000"/>
          <w:sz w:val="20"/>
          <w:szCs w:val="20"/>
        </w:rPr>
        <w:t xml:space="preserve"> –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информационно-телекоммуникационной сети «Интернет» и размещенным в государственных и </w:t>
      </w:r>
      <w:r w:rsidRPr="00F90B00">
        <w:rPr>
          <w:rFonts w:ascii="Arial" w:hAnsi="Arial" w:cs="Arial"/>
          <w:color w:val="000000"/>
          <w:sz w:val="20"/>
          <w:szCs w:val="20"/>
        </w:rPr>
        <w:lastRenderedPageBreak/>
        <w:t>муниципальных информационных системах, обеспечивающих ведение реестров государственных и муниципальных услуг (п. 7 ст. 2 Федерального закона от 27 июля</w:t>
      </w:r>
      <w:proofErr w:type="gramEnd"/>
      <w:r w:rsidRPr="00F90B0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F90B00">
        <w:rPr>
          <w:rFonts w:ascii="Arial" w:hAnsi="Arial" w:cs="Arial"/>
          <w:color w:val="000000"/>
          <w:sz w:val="20"/>
          <w:szCs w:val="20"/>
        </w:rPr>
        <w:t>2010 г. № 210-ФЗ «Об организации предоставления государственных и муниципальных услуг»).</w:t>
      </w:r>
      <w:proofErr w:type="gramEnd"/>
    </w:p>
    <w:p w:rsidR="00F90B00" w:rsidRDefault="00F90B00" w:rsidP="006B1C2A">
      <w:pPr>
        <w:spacing w:before="120" w:after="120"/>
        <w:ind w:firstLine="709"/>
        <w:rPr>
          <w:rFonts w:ascii="Arial" w:hAnsi="Arial" w:cs="Arial"/>
          <w:color w:val="000000"/>
          <w:sz w:val="20"/>
          <w:szCs w:val="20"/>
        </w:rPr>
      </w:pPr>
      <w:proofErr w:type="gramStart"/>
      <w:r w:rsidRPr="00F90B00">
        <w:rPr>
          <w:rFonts w:ascii="Arial" w:hAnsi="Arial" w:cs="Arial"/>
          <w:b/>
          <w:color w:val="000000"/>
          <w:sz w:val="20"/>
          <w:szCs w:val="20"/>
        </w:rPr>
        <w:t>Многофункциональный центр предоставления государственных и муниципальных услуг (МФЦ)</w:t>
      </w:r>
      <w:r w:rsidRPr="00F90B00">
        <w:rPr>
          <w:rFonts w:ascii="Arial" w:hAnsi="Arial" w:cs="Arial"/>
          <w:color w:val="000000"/>
          <w:sz w:val="20"/>
          <w:szCs w:val="20"/>
        </w:rPr>
        <w:t xml:space="preserve"> –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Федеральным законом от 27 июля 2010 г. № 210-ФЗ «Об организации предоставления государственных и муниципальных услуг», и уполномоченная на организацию предоставления государственных и муниципальных услуг, в том числе в электронной форме, по принципу «одного окна</w:t>
      </w:r>
      <w:proofErr w:type="gramEnd"/>
      <w:r w:rsidRPr="00F90B00">
        <w:rPr>
          <w:rFonts w:ascii="Arial" w:hAnsi="Arial" w:cs="Arial"/>
          <w:color w:val="000000"/>
          <w:sz w:val="20"/>
          <w:szCs w:val="20"/>
        </w:rPr>
        <w:t>» (п. 5 ст. 2 Федерального закона от 27 июля 2010 г. № 210-ФЗ «Об организации предоставления государственных и муниципальных услуг»).</w:t>
      </w:r>
    </w:p>
    <w:p w:rsidR="009C023E" w:rsidRPr="00813407" w:rsidRDefault="00813407" w:rsidP="006B1C2A">
      <w:pPr>
        <w:spacing w:before="120" w:after="120"/>
        <w:ind w:firstLine="709"/>
        <w:rPr>
          <w:rFonts w:ascii="Arial" w:hAnsi="Arial" w:cs="Arial"/>
          <w:bCs/>
          <w:color w:val="000000"/>
          <w:sz w:val="20"/>
          <w:szCs w:val="20"/>
        </w:rPr>
      </w:pPr>
      <w:r w:rsidRPr="00813407">
        <w:rPr>
          <w:rFonts w:ascii="Arial" w:hAnsi="Arial" w:cs="Arial"/>
          <w:b/>
          <w:bCs/>
          <w:color w:val="000000"/>
          <w:sz w:val="20"/>
          <w:szCs w:val="20"/>
        </w:rPr>
        <w:t xml:space="preserve">Электронная подпись </w:t>
      </w:r>
      <w:r w:rsidRPr="00813407">
        <w:rPr>
          <w:rFonts w:ascii="Arial" w:hAnsi="Arial" w:cs="Arial"/>
          <w:bCs/>
          <w:color w:val="000000"/>
          <w:sz w:val="20"/>
          <w:szCs w:val="20"/>
        </w:rPr>
        <w:t>– подпись, используемая в качестве аналога собственноручной подписи, для придания документу, оформленному в электронной форме, юридической силы, равной юридической силе документа на бумажном носителе, подписанного собственноручной подписью.</w:t>
      </w:r>
    </w:p>
    <w:p w:rsidR="005E59B7" w:rsidRPr="00F94B70" w:rsidRDefault="005E59B7" w:rsidP="00921394">
      <w:pPr>
        <w:pStyle w:val="a3"/>
        <w:pBdr>
          <w:top w:val="single" w:sz="6" w:space="0" w:color="000000"/>
        </w:pBdr>
        <w:jc w:val="left"/>
        <w:rPr>
          <w:sz w:val="22"/>
          <w:szCs w:val="28"/>
        </w:rPr>
      </w:pPr>
      <w:r w:rsidRPr="00F94B70">
        <w:rPr>
          <w:i/>
          <w:iCs/>
          <w:sz w:val="22"/>
          <w:szCs w:val="28"/>
        </w:rPr>
        <w:t>Методологические разработки Росстата</w:t>
      </w:r>
      <w:r w:rsidRPr="00F94B70">
        <w:rPr>
          <w:i/>
          <w:iCs/>
          <w:sz w:val="22"/>
          <w:szCs w:val="28"/>
        </w:rPr>
        <w:br/>
      </w:r>
      <w:proofErr w:type="spellStart"/>
      <w:r w:rsidRPr="00F94B70">
        <w:rPr>
          <w:i/>
          <w:iCs/>
          <w:sz w:val="22"/>
          <w:szCs w:val="28"/>
        </w:rPr>
        <w:t>Copyright</w:t>
      </w:r>
      <w:proofErr w:type="spellEnd"/>
      <w:r w:rsidRPr="00F94B70">
        <w:rPr>
          <w:i/>
          <w:iCs/>
          <w:sz w:val="22"/>
          <w:szCs w:val="28"/>
        </w:rPr>
        <w:t xml:space="preserve"> © Федеральная служба государственной статистики</w:t>
      </w:r>
    </w:p>
    <w:sectPr w:rsidR="005E59B7" w:rsidRPr="00F94B70" w:rsidSect="00CD1ED7">
      <w:headerReference w:type="defaul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F4" w:rsidRDefault="001C4AF4" w:rsidP="00AA3F48">
      <w:r>
        <w:separator/>
      </w:r>
    </w:p>
  </w:endnote>
  <w:endnote w:type="continuationSeparator" w:id="0">
    <w:p w:rsidR="001C4AF4" w:rsidRDefault="001C4AF4" w:rsidP="00AA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BookITC-Reg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F4" w:rsidRDefault="001C4AF4" w:rsidP="00AA3F48">
      <w:r>
        <w:separator/>
      </w:r>
    </w:p>
  </w:footnote>
  <w:footnote w:type="continuationSeparator" w:id="0">
    <w:p w:rsidR="001C4AF4" w:rsidRDefault="001C4AF4" w:rsidP="00AA3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440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1AA7" w:rsidRPr="005F1AA7" w:rsidRDefault="005F1AA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1A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1A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1A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441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F1A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52B1"/>
    <w:multiLevelType w:val="hybridMultilevel"/>
    <w:tmpl w:val="AA143DC4"/>
    <w:lvl w:ilvl="0" w:tplc="0A12A4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0431A"/>
    <w:multiLevelType w:val="hybridMultilevel"/>
    <w:tmpl w:val="DD08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D55D0"/>
    <w:multiLevelType w:val="hybridMultilevel"/>
    <w:tmpl w:val="A11C4382"/>
    <w:lvl w:ilvl="0" w:tplc="92BA6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5C749E"/>
    <w:multiLevelType w:val="hybridMultilevel"/>
    <w:tmpl w:val="2710E34C"/>
    <w:lvl w:ilvl="0" w:tplc="041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B7"/>
    <w:rsid w:val="00010540"/>
    <w:rsid w:val="0003062A"/>
    <w:rsid w:val="00044E03"/>
    <w:rsid w:val="00061DCC"/>
    <w:rsid w:val="000743B2"/>
    <w:rsid w:val="00091628"/>
    <w:rsid w:val="00091A06"/>
    <w:rsid w:val="000B3DAA"/>
    <w:rsid w:val="000C0018"/>
    <w:rsid w:val="000C322A"/>
    <w:rsid w:val="000D0959"/>
    <w:rsid w:val="000E7193"/>
    <w:rsid w:val="000F1BBC"/>
    <w:rsid w:val="000F4805"/>
    <w:rsid w:val="001019D4"/>
    <w:rsid w:val="001031AD"/>
    <w:rsid w:val="00104E2F"/>
    <w:rsid w:val="00110E69"/>
    <w:rsid w:val="00131A30"/>
    <w:rsid w:val="001577D4"/>
    <w:rsid w:val="00160CA8"/>
    <w:rsid w:val="00166D04"/>
    <w:rsid w:val="00176762"/>
    <w:rsid w:val="00184D95"/>
    <w:rsid w:val="001B4DA3"/>
    <w:rsid w:val="001B5913"/>
    <w:rsid w:val="001C4330"/>
    <w:rsid w:val="001C4AF4"/>
    <w:rsid w:val="001D18AB"/>
    <w:rsid w:val="001D6B62"/>
    <w:rsid w:val="0020419E"/>
    <w:rsid w:val="002168CA"/>
    <w:rsid w:val="00223A15"/>
    <w:rsid w:val="002251AF"/>
    <w:rsid w:val="0023139F"/>
    <w:rsid w:val="00237489"/>
    <w:rsid w:val="00241C17"/>
    <w:rsid w:val="00254E88"/>
    <w:rsid w:val="00272712"/>
    <w:rsid w:val="0028758F"/>
    <w:rsid w:val="002C0314"/>
    <w:rsid w:val="002D01C8"/>
    <w:rsid w:val="002D7322"/>
    <w:rsid w:val="002E0F55"/>
    <w:rsid w:val="0030450B"/>
    <w:rsid w:val="003212F3"/>
    <w:rsid w:val="00326E77"/>
    <w:rsid w:val="00333AE4"/>
    <w:rsid w:val="00342825"/>
    <w:rsid w:val="00353A52"/>
    <w:rsid w:val="0036438D"/>
    <w:rsid w:val="003752A1"/>
    <w:rsid w:val="0038247F"/>
    <w:rsid w:val="003911D1"/>
    <w:rsid w:val="003A11A0"/>
    <w:rsid w:val="003A5ACB"/>
    <w:rsid w:val="003B451D"/>
    <w:rsid w:val="003B539B"/>
    <w:rsid w:val="003E7BB1"/>
    <w:rsid w:val="0040012E"/>
    <w:rsid w:val="00400453"/>
    <w:rsid w:val="00413035"/>
    <w:rsid w:val="004226D6"/>
    <w:rsid w:val="004260FC"/>
    <w:rsid w:val="004430F1"/>
    <w:rsid w:val="004545B7"/>
    <w:rsid w:val="0045471E"/>
    <w:rsid w:val="0047407F"/>
    <w:rsid w:val="0048232E"/>
    <w:rsid w:val="00484DCF"/>
    <w:rsid w:val="00492612"/>
    <w:rsid w:val="004B6050"/>
    <w:rsid w:val="004E1919"/>
    <w:rsid w:val="004E363E"/>
    <w:rsid w:val="005076D1"/>
    <w:rsid w:val="00510ED8"/>
    <w:rsid w:val="005425D7"/>
    <w:rsid w:val="00547F9B"/>
    <w:rsid w:val="005721AC"/>
    <w:rsid w:val="00575B87"/>
    <w:rsid w:val="00585995"/>
    <w:rsid w:val="00595A5C"/>
    <w:rsid w:val="00596F65"/>
    <w:rsid w:val="005A2EE5"/>
    <w:rsid w:val="005A7EA8"/>
    <w:rsid w:val="005D1C53"/>
    <w:rsid w:val="005D5080"/>
    <w:rsid w:val="005E1189"/>
    <w:rsid w:val="005E3EBD"/>
    <w:rsid w:val="005E59B7"/>
    <w:rsid w:val="005F1AA7"/>
    <w:rsid w:val="00605D63"/>
    <w:rsid w:val="00605EC5"/>
    <w:rsid w:val="00607008"/>
    <w:rsid w:val="00622037"/>
    <w:rsid w:val="006257ED"/>
    <w:rsid w:val="00634B47"/>
    <w:rsid w:val="00640260"/>
    <w:rsid w:val="00643441"/>
    <w:rsid w:val="00660168"/>
    <w:rsid w:val="00662DC4"/>
    <w:rsid w:val="00663FBB"/>
    <w:rsid w:val="0066648A"/>
    <w:rsid w:val="00667EB0"/>
    <w:rsid w:val="006823A7"/>
    <w:rsid w:val="00696C26"/>
    <w:rsid w:val="006979F6"/>
    <w:rsid w:val="006A4A66"/>
    <w:rsid w:val="006B0D07"/>
    <w:rsid w:val="006B1C2A"/>
    <w:rsid w:val="006C2497"/>
    <w:rsid w:val="006D6D9D"/>
    <w:rsid w:val="006E632D"/>
    <w:rsid w:val="006E6A5C"/>
    <w:rsid w:val="00740E49"/>
    <w:rsid w:val="00747E7F"/>
    <w:rsid w:val="00760932"/>
    <w:rsid w:val="007700E6"/>
    <w:rsid w:val="00771186"/>
    <w:rsid w:val="007A1585"/>
    <w:rsid w:val="007D1233"/>
    <w:rsid w:val="007F3CC6"/>
    <w:rsid w:val="00813407"/>
    <w:rsid w:val="0085209B"/>
    <w:rsid w:val="00871EEA"/>
    <w:rsid w:val="008725C9"/>
    <w:rsid w:val="00873934"/>
    <w:rsid w:val="00873EDB"/>
    <w:rsid w:val="008908B8"/>
    <w:rsid w:val="008A79F7"/>
    <w:rsid w:val="008B27B4"/>
    <w:rsid w:val="008C0A6A"/>
    <w:rsid w:val="008F5A6D"/>
    <w:rsid w:val="008F6E75"/>
    <w:rsid w:val="008F6F18"/>
    <w:rsid w:val="009010EC"/>
    <w:rsid w:val="0091550D"/>
    <w:rsid w:val="00921394"/>
    <w:rsid w:val="009245CB"/>
    <w:rsid w:val="009333E8"/>
    <w:rsid w:val="00963760"/>
    <w:rsid w:val="00984F85"/>
    <w:rsid w:val="009851FE"/>
    <w:rsid w:val="009856E2"/>
    <w:rsid w:val="00990260"/>
    <w:rsid w:val="009A1CB3"/>
    <w:rsid w:val="009A6203"/>
    <w:rsid w:val="009C023E"/>
    <w:rsid w:val="009C5E75"/>
    <w:rsid w:val="009D7E96"/>
    <w:rsid w:val="009E090C"/>
    <w:rsid w:val="009F283F"/>
    <w:rsid w:val="009F441C"/>
    <w:rsid w:val="009F7DC6"/>
    <w:rsid w:val="00A03D9A"/>
    <w:rsid w:val="00A042E2"/>
    <w:rsid w:val="00A60100"/>
    <w:rsid w:val="00A7484E"/>
    <w:rsid w:val="00AA2620"/>
    <w:rsid w:val="00AA3F48"/>
    <w:rsid w:val="00AA42C5"/>
    <w:rsid w:val="00AC71F8"/>
    <w:rsid w:val="00AC756A"/>
    <w:rsid w:val="00AD0C87"/>
    <w:rsid w:val="00AD26B2"/>
    <w:rsid w:val="00AE4E3E"/>
    <w:rsid w:val="00B2192A"/>
    <w:rsid w:val="00B43759"/>
    <w:rsid w:val="00B66528"/>
    <w:rsid w:val="00B75783"/>
    <w:rsid w:val="00B8511F"/>
    <w:rsid w:val="00B85537"/>
    <w:rsid w:val="00B92E21"/>
    <w:rsid w:val="00BA3181"/>
    <w:rsid w:val="00BD4642"/>
    <w:rsid w:val="00BE2313"/>
    <w:rsid w:val="00BE56EE"/>
    <w:rsid w:val="00BF2111"/>
    <w:rsid w:val="00BF3680"/>
    <w:rsid w:val="00BF65EA"/>
    <w:rsid w:val="00BF6826"/>
    <w:rsid w:val="00C03E4D"/>
    <w:rsid w:val="00C04A03"/>
    <w:rsid w:val="00C04E22"/>
    <w:rsid w:val="00C05538"/>
    <w:rsid w:val="00C10811"/>
    <w:rsid w:val="00C26F1C"/>
    <w:rsid w:val="00C274AB"/>
    <w:rsid w:val="00C35877"/>
    <w:rsid w:val="00C664EC"/>
    <w:rsid w:val="00C73A3E"/>
    <w:rsid w:val="00C756A5"/>
    <w:rsid w:val="00CB49AA"/>
    <w:rsid w:val="00CC19EB"/>
    <w:rsid w:val="00CC2881"/>
    <w:rsid w:val="00CD1ED7"/>
    <w:rsid w:val="00CE7898"/>
    <w:rsid w:val="00D01941"/>
    <w:rsid w:val="00D153BF"/>
    <w:rsid w:val="00D15678"/>
    <w:rsid w:val="00D20761"/>
    <w:rsid w:val="00D21B1F"/>
    <w:rsid w:val="00D4475A"/>
    <w:rsid w:val="00D57AA9"/>
    <w:rsid w:val="00D63DB4"/>
    <w:rsid w:val="00D70287"/>
    <w:rsid w:val="00D743E0"/>
    <w:rsid w:val="00D8677C"/>
    <w:rsid w:val="00DA429D"/>
    <w:rsid w:val="00DB0ABB"/>
    <w:rsid w:val="00DD1123"/>
    <w:rsid w:val="00DE1688"/>
    <w:rsid w:val="00DE55D3"/>
    <w:rsid w:val="00DF2C0E"/>
    <w:rsid w:val="00E07EF7"/>
    <w:rsid w:val="00E204D4"/>
    <w:rsid w:val="00E66E8C"/>
    <w:rsid w:val="00E67368"/>
    <w:rsid w:val="00E71B58"/>
    <w:rsid w:val="00E71ED7"/>
    <w:rsid w:val="00E72FA7"/>
    <w:rsid w:val="00E75707"/>
    <w:rsid w:val="00E81E40"/>
    <w:rsid w:val="00EC60E4"/>
    <w:rsid w:val="00EE589C"/>
    <w:rsid w:val="00F15F43"/>
    <w:rsid w:val="00F173B8"/>
    <w:rsid w:val="00F174CE"/>
    <w:rsid w:val="00F23337"/>
    <w:rsid w:val="00F64849"/>
    <w:rsid w:val="00F67F74"/>
    <w:rsid w:val="00F766FC"/>
    <w:rsid w:val="00F90B00"/>
    <w:rsid w:val="00F94B70"/>
    <w:rsid w:val="00FA2B9D"/>
    <w:rsid w:val="00FA6966"/>
    <w:rsid w:val="00FA6CE3"/>
    <w:rsid w:val="00FB7628"/>
    <w:rsid w:val="00FB7970"/>
    <w:rsid w:val="00FC2ECD"/>
    <w:rsid w:val="00FC5616"/>
    <w:rsid w:val="00FC6A8E"/>
    <w:rsid w:val="00FE456D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5E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C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F48"/>
  </w:style>
  <w:style w:type="paragraph" w:styleId="a9">
    <w:name w:val="footer"/>
    <w:basedOn w:val="a"/>
    <w:link w:val="aa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3F48"/>
  </w:style>
  <w:style w:type="paragraph" w:styleId="ab">
    <w:name w:val="List Paragraph"/>
    <w:basedOn w:val="a"/>
    <w:uiPriority w:val="34"/>
    <w:qFormat/>
    <w:rsid w:val="00547F9B"/>
    <w:pPr>
      <w:ind w:left="720"/>
      <w:contextualSpacing/>
    </w:pPr>
  </w:style>
  <w:style w:type="paragraph" w:customStyle="1" w:styleId="Osn">
    <w:name w:val="Osn"/>
    <w:basedOn w:val="a"/>
    <w:uiPriority w:val="99"/>
    <w:rsid w:val="00F15F43"/>
    <w:pPr>
      <w:widowControl w:val="0"/>
      <w:autoSpaceDE w:val="0"/>
      <w:autoSpaceDN w:val="0"/>
      <w:adjustRightInd w:val="0"/>
      <w:spacing w:line="260" w:lineRule="atLeast"/>
      <w:ind w:firstLine="283"/>
      <w:textAlignment w:val="center"/>
    </w:pPr>
    <w:rPr>
      <w:rFonts w:ascii="OfficinaSansBookITC-Reg" w:eastAsiaTheme="minorEastAsia" w:hAnsi="OfficinaSansBookITC-Reg" w:cs="OfficinaSansBookITC-Reg"/>
      <w:color w:val="000000"/>
      <w:sz w:val="21"/>
      <w:szCs w:val="21"/>
      <w:lang w:eastAsia="ru-RU"/>
    </w:rPr>
  </w:style>
  <w:style w:type="paragraph" w:customStyle="1" w:styleId="ac">
    <w:name w:val="Буллет"/>
    <w:basedOn w:val="Osn"/>
    <w:uiPriority w:val="99"/>
    <w:rsid w:val="00F15F43"/>
    <w:pPr>
      <w:ind w:left="510" w:hanging="22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5E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C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F48"/>
  </w:style>
  <w:style w:type="paragraph" w:styleId="a9">
    <w:name w:val="footer"/>
    <w:basedOn w:val="a"/>
    <w:link w:val="aa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3F48"/>
  </w:style>
  <w:style w:type="paragraph" w:styleId="ab">
    <w:name w:val="List Paragraph"/>
    <w:basedOn w:val="a"/>
    <w:uiPriority w:val="34"/>
    <w:qFormat/>
    <w:rsid w:val="00547F9B"/>
    <w:pPr>
      <w:ind w:left="720"/>
      <w:contextualSpacing/>
    </w:pPr>
  </w:style>
  <w:style w:type="paragraph" w:customStyle="1" w:styleId="Osn">
    <w:name w:val="Osn"/>
    <w:basedOn w:val="a"/>
    <w:uiPriority w:val="99"/>
    <w:rsid w:val="00F15F43"/>
    <w:pPr>
      <w:widowControl w:val="0"/>
      <w:autoSpaceDE w:val="0"/>
      <w:autoSpaceDN w:val="0"/>
      <w:adjustRightInd w:val="0"/>
      <w:spacing w:line="260" w:lineRule="atLeast"/>
      <w:ind w:firstLine="283"/>
      <w:textAlignment w:val="center"/>
    </w:pPr>
    <w:rPr>
      <w:rFonts w:ascii="OfficinaSansBookITC-Reg" w:eastAsiaTheme="minorEastAsia" w:hAnsi="OfficinaSansBookITC-Reg" w:cs="OfficinaSansBookITC-Reg"/>
      <w:color w:val="000000"/>
      <w:sz w:val="21"/>
      <w:szCs w:val="21"/>
      <w:lang w:eastAsia="ru-RU"/>
    </w:rPr>
  </w:style>
  <w:style w:type="paragraph" w:customStyle="1" w:styleId="ac">
    <w:name w:val="Буллет"/>
    <w:basedOn w:val="Osn"/>
    <w:uiPriority w:val="99"/>
    <w:rsid w:val="00F15F43"/>
    <w:pPr>
      <w:ind w:left="510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tu.int/dms_pub/itu-d/opb/ind/D-IND-ITCMEAS-2014-PDF-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ctad.org/en/PublicationsLibrary/sdteecb20072rev1_r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1D2B-C76E-450A-A352-578B810C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Елена Александровна</dc:creator>
  <cp:lastModifiedBy>Есина Наталия Александровна</cp:lastModifiedBy>
  <cp:revision>11</cp:revision>
  <cp:lastPrinted>2019-03-13T12:20:00Z</cp:lastPrinted>
  <dcterms:created xsi:type="dcterms:W3CDTF">2019-03-13T12:03:00Z</dcterms:created>
  <dcterms:modified xsi:type="dcterms:W3CDTF">2019-03-21T06:56:00Z</dcterms:modified>
</cp:coreProperties>
</file>