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3C" w:rsidRDefault="00091B3C" w:rsidP="006D1DEA">
      <w:pPr>
        <w:spacing w:after="0" w:line="240" w:lineRule="auto"/>
        <w:ind w:left="609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1B3C" w:rsidRPr="006D1DEA" w:rsidRDefault="00C810A4" w:rsidP="006D1DEA">
      <w:pPr>
        <w:spacing w:after="0" w:line="240" w:lineRule="auto"/>
        <w:ind w:left="609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1B3C" w:rsidRPr="006D1DE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1B3C" w:rsidRPr="006D1DEA">
        <w:rPr>
          <w:rFonts w:ascii="Times New Roman" w:hAnsi="Times New Roman" w:cs="Times New Roman"/>
          <w:sz w:val="28"/>
          <w:szCs w:val="28"/>
        </w:rPr>
        <w:t xml:space="preserve"> Росстата</w:t>
      </w:r>
    </w:p>
    <w:p w:rsidR="00091B3C" w:rsidRPr="00F65834" w:rsidRDefault="003654AA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09.10.2020</w:t>
      </w:r>
      <w:r w:rsidR="00C810A4">
        <w:rPr>
          <w:rFonts w:ascii="Times New Roman" w:hAnsi="Times New Roman" w:cs="Times New Roman"/>
          <w:sz w:val="28"/>
          <w:szCs w:val="28"/>
        </w:rPr>
        <w:t xml:space="preserve"> </w:t>
      </w:r>
      <w:r w:rsidR="00091B3C" w:rsidRPr="006D1DEA">
        <w:rPr>
          <w:rFonts w:ascii="Times New Roman" w:hAnsi="Times New Roman" w:cs="Times New Roman"/>
          <w:sz w:val="28"/>
          <w:szCs w:val="28"/>
        </w:rPr>
        <w:t>№</w:t>
      </w:r>
      <w:r w:rsidR="00C8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625</w:t>
      </w:r>
      <w:bookmarkStart w:id="0" w:name="_GoBack"/>
      <w:bookmarkEnd w:id="0"/>
      <w:r w:rsidR="00C810A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7AC3" w:rsidRPr="00F65834" w:rsidRDefault="00497AC3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</w:p>
    <w:p w:rsidR="00497AC3" w:rsidRPr="00F65834" w:rsidRDefault="00497AC3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</w:p>
    <w:p w:rsidR="002D1715" w:rsidRDefault="002D1715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</w:p>
    <w:p w:rsidR="00234673" w:rsidRPr="00234673" w:rsidRDefault="00234673" w:rsidP="00234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7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3467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34673">
        <w:rPr>
          <w:rFonts w:ascii="Times New Roman" w:hAnsi="Times New Roman" w:cs="Times New Roman"/>
          <w:b/>
          <w:sz w:val="28"/>
          <w:szCs w:val="28"/>
        </w:rPr>
        <w:t xml:space="preserve"> М Е Н Е Н И Я,</w:t>
      </w:r>
    </w:p>
    <w:p w:rsidR="00234673" w:rsidRDefault="00234673" w:rsidP="00234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73">
        <w:rPr>
          <w:rFonts w:ascii="Times New Roman" w:hAnsi="Times New Roman" w:cs="Times New Roman"/>
          <w:b/>
          <w:sz w:val="28"/>
          <w:szCs w:val="28"/>
        </w:rPr>
        <w:t xml:space="preserve">вносимые в Методику составления баланса рыбы и рыбопродуктов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34673">
        <w:rPr>
          <w:rFonts w:ascii="Times New Roman" w:hAnsi="Times New Roman" w:cs="Times New Roman"/>
          <w:b/>
          <w:sz w:val="28"/>
          <w:szCs w:val="28"/>
        </w:rPr>
        <w:t>для определения среднедушевого уровня их потребления, утвержденную приказом Росстата от 16 июля 2020 г. № 389</w:t>
      </w:r>
    </w:p>
    <w:p w:rsidR="00234673" w:rsidRPr="00234673" w:rsidRDefault="00234673" w:rsidP="00234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A4" w:rsidRPr="00C810A4" w:rsidRDefault="00C810A4" w:rsidP="007C1D14">
      <w:pPr>
        <w:pStyle w:val="a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А</w:t>
      </w:r>
      <w:r w:rsidRPr="00C810A4">
        <w:rPr>
          <w:rFonts w:ascii="Times New Roman" w:hAnsi="Times New Roman" w:cs="Times New Roman"/>
          <w:bCs/>
          <w:sz w:val="28"/>
          <w:szCs w:val="28"/>
        </w:rPr>
        <w:t xml:space="preserve">бзац </w:t>
      </w:r>
      <w:r w:rsidR="00444F5A">
        <w:rPr>
          <w:rFonts w:ascii="Times New Roman" w:hAnsi="Times New Roman" w:cs="Times New Roman"/>
          <w:bCs/>
          <w:sz w:val="28"/>
          <w:szCs w:val="28"/>
        </w:rPr>
        <w:t>второй</w:t>
      </w:r>
      <w:r w:rsidR="00234673">
        <w:rPr>
          <w:rFonts w:ascii="Times New Roman" w:hAnsi="Times New Roman" w:cs="Times New Roman"/>
          <w:bCs/>
          <w:sz w:val="28"/>
          <w:szCs w:val="28"/>
        </w:rPr>
        <w:t xml:space="preserve"> пункта 2.1</w:t>
      </w:r>
      <w:r w:rsidRPr="00C810A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904">
        <w:rPr>
          <w:rFonts w:ascii="Times New Roman" w:hAnsi="Times New Roman" w:cs="Times New Roman"/>
          <w:bCs/>
          <w:sz w:val="28"/>
          <w:szCs w:val="28"/>
        </w:rPr>
        <w:t xml:space="preserve">«Данные об объеме изъятия объектов товарной </w:t>
      </w:r>
      <w:proofErr w:type="spellStart"/>
      <w:r w:rsidRPr="0068490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по полному кругу сельскохозяйственных организаций определяются на основании данных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4904">
        <w:rPr>
          <w:rFonts w:ascii="Times New Roman" w:hAnsi="Times New Roman" w:cs="Times New Roman"/>
          <w:bCs/>
          <w:sz w:val="28"/>
          <w:szCs w:val="28"/>
        </w:rPr>
        <w:t>о реализации рыбы и других объектов промышленного рыбоводства по всем каналам сбыта на основе данных формы № РППР (</w:t>
      </w:r>
      <w:proofErr w:type="spellStart"/>
      <w:r w:rsidRPr="00684904">
        <w:rPr>
          <w:rFonts w:ascii="Times New Roman" w:hAnsi="Times New Roman" w:cs="Times New Roman"/>
          <w:bCs/>
          <w:sz w:val="28"/>
          <w:szCs w:val="28"/>
        </w:rPr>
        <w:t>аквакультура</w:t>
      </w:r>
      <w:proofErr w:type="spellEnd"/>
      <w:r w:rsidRPr="00684904">
        <w:rPr>
          <w:rFonts w:ascii="Times New Roman" w:hAnsi="Times New Roman" w:cs="Times New Roman"/>
          <w:bCs/>
          <w:sz w:val="28"/>
          <w:szCs w:val="28"/>
        </w:rPr>
        <w:t xml:space="preserve">) «Сведения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4904">
        <w:rPr>
          <w:rFonts w:ascii="Times New Roman" w:hAnsi="Times New Roman" w:cs="Times New Roman"/>
          <w:bCs/>
          <w:sz w:val="28"/>
          <w:szCs w:val="28"/>
        </w:rPr>
        <w:t>о реализации продукции промышленного рыбоводства (</w:t>
      </w:r>
      <w:proofErr w:type="spellStart"/>
      <w:r w:rsidRPr="00684904">
        <w:rPr>
          <w:rFonts w:ascii="Times New Roman" w:hAnsi="Times New Roman" w:cs="Times New Roman"/>
          <w:bCs/>
          <w:sz w:val="28"/>
          <w:szCs w:val="28"/>
        </w:rPr>
        <w:t>аквакультура</w:t>
      </w:r>
      <w:proofErr w:type="spellEnd"/>
      <w:r w:rsidRPr="00684904">
        <w:rPr>
          <w:rFonts w:ascii="Times New Roman" w:hAnsi="Times New Roman" w:cs="Times New Roman"/>
          <w:bCs/>
          <w:sz w:val="28"/>
          <w:szCs w:val="28"/>
        </w:rPr>
        <w:t xml:space="preserve">)»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и данных о товарности продукции </w:t>
      </w:r>
      <w:proofErr w:type="spellStart"/>
      <w:r w:rsidRPr="0068490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684904">
        <w:rPr>
          <w:rFonts w:ascii="Times New Roman" w:hAnsi="Times New Roman" w:cs="Times New Roman"/>
          <w:bCs/>
          <w:sz w:val="28"/>
          <w:szCs w:val="28"/>
        </w:rPr>
        <w:t xml:space="preserve">, рассчитанной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4904">
        <w:rPr>
          <w:rFonts w:ascii="Times New Roman" w:hAnsi="Times New Roman" w:cs="Times New Roman"/>
          <w:bCs/>
          <w:sz w:val="28"/>
          <w:szCs w:val="28"/>
        </w:rPr>
        <w:t>с использованием данных фор</w:t>
      </w:r>
      <w:r>
        <w:rPr>
          <w:rFonts w:ascii="Times New Roman" w:hAnsi="Times New Roman" w:cs="Times New Roman"/>
          <w:bCs/>
          <w:sz w:val="28"/>
          <w:szCs w:val="28"/>
        </w:rPr>
        <w:t>мы № 16-АПК "Баланс продукции"».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444F5A">
        <w:rPr>
          <w:rFonts w:ascii="Times New Roman" w:hAnsi="Times New Roman" w:cs="Times New Roman"/>
          <w:bCs/>
          <w:sz w:val="28"/>
          <w:szCs w:val="28"/>
        </w:rPr>
        <w:t>П</w:t>
      </w:r>
      <w:r w:rsidR="00C33B36">
        <w:rPr>
          <w:rFonts w:ascii="Times New Roman" w:hAnsi="Times New Roman" w:cs="Times New Roman"/>
          <w:bCs/>
          <w:sz w:val="28"/>
          <w:szCs w:val="28"/>
        </w:rPr>
        <w:t>ункт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2.3 изложить в следующей редакции: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904">
        <w:rPr>
          <w:rFonts w:ascii="Times New Roman" w:hAnsi="Times New Roman" w:cs="Times New Roman"/>
          <w:bCs/>
          <w:sz w:val="28"/>
          <w:szCs w:val="28"/>
        </w:rPr>
        <w:t>«</w:t>
      </w:r>
      <w:r w:rsidR="00DD67F3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684904">
        <w:rPr>
          <w:rFonts w:ascii="Times New Roman" w:hAnsi="Times New Roman" w:cs="Times New Roman"/>
          <w:bCs/>
          <w:sz w:val="28"/>
          <w:szCs w:val="28"/>
        </w:rPr>
        <w:t>Данные об объеме рыбы и других водных биоресурсов, используем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на производственные нужды (расход на корм животным)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в сельскохозяйственных организациях формируются Минсельхозом России </w:t>
      </w:r>
      <w:r>
        <w:rPr>
          <w:rFonts w:ascii="Times New Roman" w:hAnsi="Times New Roman" w:cs="Times New Roman"/>
          <w:bCs/>
          <w:sz w:val="28"/>
          <w:szCs w:val="28"/>
        </w:rPr>
        <w:br/>
        <w:t>с использованием информации об их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удельном вес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в общем объеме изъятия объектов товарной </w:t>
      </w:r>
      <w:proofErr w:type="spellStart"/>
      <w:r w:rsidRPr="0068490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на основании данных формы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Pr="00684904">
        <w:rPr>
          <w:rFonts w:ascii="Times New Roman" w:hAnsi="Times New Roman" w:cs="Times New Roman"/>
          <w:bCs/>
          <w:sz w:val="28"/>
          <w:szCs w:val="28"/>
        </w:rPr>
        <w:t>16-АПК "Баланс продукции"»;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А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бзац </w:t>
      </w:r>
      <w:r w:rsidR="00444F5A">
        <w:rPr>
          <w:rFonts w:ascii="Times New Roman" w:hAnsi="Times New Roman" w:cs="Times New Roman"/>
          <w:bCs/>
          <w:sz w:val="28"/>
          <w:szCs w:val="28"/>
        </w:rPr>
        <w:t>второй</w:t>
      </w:r>
      <w:r w:rsidR="00234673">
        <w:rPr>
          <w:rFonts w:ascii="Times New Roman" w:hAnsi="Times New Roman" w:cs="Times New Roman"/>
          <w:bCs/>
          <w:sz w:val="28"/>
          <w:szCs w:val="28"/>
        </w:rPr>
        <w:t xml:space="preserve"> пункта 2.5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904">
        <w:rPr>
          <w:rFonts w:ascii="Times New Roman" w:hAnsi="Times New Roman" w:cs="Times New Roman"/>
          <w:bCs/>
          <w:sz w:val="28"/>
          <w:szCs w:val="28"/>
        </w:rPr>
        <w:t>«в сельскохозяйственных организациях при хранении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и транспортировке определяется Минсельхозом России </w:t>
      </w:r>
      <w:r>
        <w:rPr>
          <w:rFonts w:ascii="Times New Roman" w:hAnsi="Times New Roman" w:cs="Times New Roman"/>
          <w:bCs/>
          <w:sz w:val="28"/>
          <w:szCs w:val="28"/>
        </w:rPr>
        <w:t>исходя из их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удельно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вес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в общем объеме изъятия объектов товарной </w:t>
      </w:r>
      <w:proofErr w:type="spellStart"/>
      <w:r w:rsidRPr="0068490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на основании данных формы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684904">
        <w:rPr>
          <w:rFonts w:ascii="Times New Roman" w:hAnsi="Times New Roman" w:cs="Times New Roman"/>
          <w:bCs/>
          <w:sz w:val="28"/>
          <w:szCs w:val="28"/>
        </w:rPr>
        <w:t>16-АПК "Баланс продукции"»;</w:t>
      </w:r>
    </w:p>
    <w:p w:rsidR="00C810A4" w:rsidRDefault="00234673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 Абзац </w:t>
      </w:r>
      <w:r w:rsidR="00444F5A">
        <w:rPr>
          <w:rFonts w:ascii="Times New Roman" w:hAnsi="Times New Roman" w:cs="Times New Roman"/>
          <w:bCs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2.6</w:t>
      </w:r>
      <w:r w:rsidR="00C81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0A4" w:rsidRPr="0068490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9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 сельскохозяйственных организациях определяется Минсельхозом России </w:t>
      </w:r>
      <w:r w:rsidRPr="00B728E2">
        <w:rPr>
          <w:rFonts w:ascii="Times New Roman" w:hAnsi="Times New Roman" w:cs="Times New Roman"/>
          <w:bCs/>
          <w:sz w:val="28"/>
          <w:szCs w:val="28"/>
        </w:rPr>
        <w:t>исходя из их удельного веса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в общем объеме изъятия объектов товарной </w:t>
      </w:r>
      <w:proofErr w:type="spellStart"/>
      <w:r w:rsidRPr="0068490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на основании данных 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16-АПК "Баланс продукции"»;</w:t>
      </w:r>
    </w:p>
    <w:p w:rsidR="0045191B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="00DA62A1">
        <w:rPr>
          <w:rFonts w:ascii="Times New Roman" w:hAnsi="Times New Roman" w:cs="Times New Roman"/>
          <w:bCs/>
          <w:sz w:val="28"/>
          <w:szCs w:val="28"/>
        </w:rPr>
        <w:t>Пункт</w:t>
      </w:r>
      <w:r w:rsidR="00234673">
        <w:rPr>
          <w:rFonts w:ascii="Times New Roman" w:hAnsi="Times New Roman" w:cs="Times New Roman"/>
          <w:bCs/>
          <w:sz w:val="28"/>
          <w:szCs w:val="28"/>
        </w:rPr>
        <w:t xml:space="preserve"> 3.2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91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A62A1" w:rsidRDefault="0045191B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D67F3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>
        <w:rPr>
          <w:rFonts w:ascii="Times New Roman" w:hAnsi="Times New Roman" w:cs="Times New Roman"/>
          <w:bCs/>
          <w:sz w:val="28"/>
          <w:szCs w:val="28"/>
        </w:rPr>
        <w:t>Данные формы отчетности Минсельхоза России о финансово-экономическом состоянии товаропроизводите</w:t>
      </w:r>
      <w:r w:rsidR="00DA62A1">
        <w:rPr>
          <w:rFonts w:ascii="Times New Roman" w:hAnsi="Times New Roman" w:cs="Times New Roman"/>
          <w:bCs/>
          <w:sz w:val="28"/>
          <w:szCs w:val="28"/>
        </w:rPr>
        <w:t>лей агропромышленного комплекса:</w:t>
      </w:r>
    </w:p>
    <w:p w:rsidR="00C810A4" w:rsidRDefault="0045191B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16-АПК "Баланс продукции"»</w:t>
      </w:r>
      <w:r w:rsidR="00C810A4" w:rsidRPr="00684904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84904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приложении № </w:t>
      </w:r>
      <w:r w:rsidRPr="00684904">
        <w:rPr>
          <w:rFonts w:ascii="Times New Roman" w:hAnsi="Times New Roman" w:cs="Times New Roman"/>
          <w:bCs/>
          <w:sz w:val="28"/>
          <w:szCs w:val="28"/>
        </w:rPr>
        <w:t>1 к Методике составления баланса рыбы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4904">
        <w:rPr>
          <w:rFonts w:ascii="Times New Roman" w:hAnsi="Times New Roman" w:cs="Times New Roman"/>
          <w:bCs/>
          <w:sz w:val="28"/>
          <w:szCs w:val="28"/>
        </w:rPr>
        <w:t>и рыбопродуктов для определения среднедушевого уровня их потребления, утвержденной приказом Росстата от 16 июля 2020 г. № 389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из графы «Ответственные исполнители» по строкам 05, 18, 26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слово «Росстат».</w:t>
      </w:r>
    </w:p>
    <w:p w:rsidR="00C810A4" w:rsidRDefault="00C810A4" w:rsidP="007C1D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8490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Приложение №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к Методике составления баланса рыбы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4904">
        <w:rPr>
          <w:rFonts w:ascii="Times New Roman" w:hAnsi="Times New Roman" w:cs="Times New Roman"/>
          <w:bCs/>
          <w:sz w:val="28"/>
          <w:szCs w:val="28"/>
        </w:rPr>
        <w:t>и рыбопродуктов для определения среднедушевого уровня их потребления, утвержденной приказом Росстата от 16 июля 2020 г. № 389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84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76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166761">
        <w:rPr>
          <w:rFonts w:ascii="Times New Roman" w:hAnsi="Times New Roman" w:cs="Times New Roman"/>
          <w:bCs/>
          <w:sz w:val="28"/>
          <w:szCs w:val="28"/>
        </w:rPr>
        <w:br/>
        <w:t>в следующей редакции</w:t>
      </w:r>
      <w:r w:rsidRPr="00684904">
        <w:rPr>
          <w:rFonts w:ascii="Times New Roman" w:hAnsi="Times New Roman" w:cs="Times New Roman"/>
          <w:bCs/>
          <w:sz w:val="28"/>
          <w:szCs w:val="28"/>
        </w:rPr>
        <w:t>:</w:t>
      </w:r>
    </w:p>
    <w:p w:rsidR="00B959DC" w:rsidRDefault="00B959DC" w:rsidP="0016676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59DC" w:rsidSect="00F65834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4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5411"/>
      </w:tblGrid>
      <w:tr w:rsidR="00D34019" w:rsidRPr="00D34019" w:rsidTr="00713AF5">
        <w:trPr>
          <w:tblHeader/>
        </w:trPr>
        <w:tc>
          <w:tcPr>
            <w:tcW w:w="10031" w:type="dxa"/>
          </w:tcPr>
          <w:p w:rsidR="00166761" w:rsidRDefault="0016676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019" w:rsidRPr="00166761" w:rsidRDefault="00166761" w:rsidP="00166761">
            <w:pPr>
              <w:tabs>
                <w:tab w:val="left" w:pos="76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11" w:type="dxa"/>
          </w:tcPr>
          <w:p w:rsidR="00D34019" w:rsidRPr="00D34019" w:rsidRDefault="0016676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34019"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Методике составления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баланса рыбы и рыбопродуктов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определения среднедушевого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их потребления,</w:t>
            </w:r>
          </w:p>
          <w:p w:rsidR="00713AF5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утвержденной</w:t>
            </w:r>
            <w:proofErr w:type="gramEnd"/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r w:rsidRPr="0066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4019" w:rsidRPr="00401909" w:rsidRDefault="00D34019" w:rsidP="0040190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401909"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16.07.2020 </w:t>
            </w:r>
            <w:r w:rsidR="007C00F1"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01909"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389</w:t>
            </w:r>
          </w:p>
        </w:tc>
      </w:tr>
    </w:tbl>
    <w:p w:rsidR="00D34019" w:rsidRDefault="00D34019" w:rsidP="00BF1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AF5" w:rsidRDefault="00713AF5" w:rsidP="00BF1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64" w:rsidRDefault="00107464" w:rsidP="00BF1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DEA" w:rsidRDefault="006D1DEA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AF5" w:rsidRPr="00713AF5" w:rsidRDefault="00713AF5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информации и алгоритмы расчета статей баланса рыбы </w:t>
      </w:r>
    </w:p>
    <w:p w:rsidR="00713AF5" w:rsidRDefault="00713AF5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рыбопродуктов в живом весе (весе сырца) </w:t>
      </w:r>
    </w:p>
    <w:p w:rsidR="009A2D60" w:rsidRPr="005274F8" w:rsidRDefault="009A2D60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F8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(тонн)</w:t>
      </w:r>
    </w:p>
    <w:p w:rsidR="00713AF5" w:rsidRDefault="00713AF5" w:rsidP="00BF1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5103"/>
        <w:gridCol w:w="2410"/>
        <w:gridCol w:w="2551"/>
      </w:tblGrid>
      <w:tr w:rsidR="00713AF5" w:rsidRPr="00713AF5" w:rsidTr="00891A95">
        <w:trPr>
          <w:trHeight w:val="28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статей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Коэффициенты пересчета в живой вес (вес сырца)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7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Используемые</w:t>
            </w:r>
          </w:p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</w:tc>
      </w:tr>
      <w:tr w:rsidR="00713AF5" w:rsidRPr="00713AF5" w:rsidTr="00891A95">
        <w:trPr>
          <w:trHeight w:val="28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713AF5" w:rsidRPr="00713AF5" w:rsidTr="00891A95"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Ресурсы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c>
          <w:tcPr>
            <w:tcW w:w="2127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Запасы на начало года – всего </w:t>
            </w:r>
          </w:p>
        </w:tc>
        <w:tc>
          <w:tcPr>
            <w:tcW w:w="2409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утвержденные данные переносятся из баланса за предыдущий год  из статьи «запасы на конец года»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EC6" w:rsidRPr="00713AF5" w:rsidTr="00891A95">
        <w:trPr>
          <w:trHeight w:val="188"/>
        </w:trPr>
        <w:tc>
          <w:tcPr>
            <w:tcW w:w="2127" w:type="dxa"/>
          </w:tcPr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предприятиях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производителях</w:t>
            </w:r>
          </w:p>
        </w:tc>
        <w:tc>
          <w:tcPr>
            <w:tcW w:w="2409" w:type="dxa"/>
          </w:tcPr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1-натура-БМ 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досчетом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</w:t>
            </w:r>
          </w:p>
        </w:tc>
        <w:tc>
          <w:tcPr>
            <w:tcW w:w="5103" w:type="dxa"/>
          </w:tcPr>
          <w:p w:rsidR="00406239" w:rsidRPr="006344AA" w:rsidRDefault="00AD341B" w:rsidP="00406239">
            <w:pPr>
              <w:keepNext/>
              <w:keepLines/>
              <w:pageBreakBefore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О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×</m:t>
                    </m:r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,</m:t>
                </m:r>
              </m:oMath>
            </m:oMathPara>
          </w:p>
          <w:p w:rsidR="00E41E60" w:rsidRPr="00001066" w:rsidRDefault="00E41E60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8pt" o:ole="">
                  <v:imagedata r:id="rId11" o:title=""/>
                </v:shape>
                <o:OLEObject Type="Embed" ProgID="Equation.3" ShapeID="_x0000_i1025" DrawAspect="Content" ObjectID="_1664022405" r:id="rId12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рыбы</w:t>
            </w:r>
            <w:proofErr w:type="gram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рыбопродуктов на начало года 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предприятиях-производителях </w:t>
            </w:r>
          </w:p>
          <w:p w:rsid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живом весе (весе сырца) по полному кругу производителей;</w:t>
            </w:r>
          </w:p>
          <w:p w:rsidR="0044446A" w:rsidRPr="00A77F8F" w:rsidRDefault="0044446A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группировки рыбы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рыбопродуктов в соответствии с ОКПД2</w:t>
            </w:r>
            <w:r w:rsidR="00F81A60"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1A60" w:rsidRPr="00A77F8F">
              <w:t xml:space="preserve"> </w:t>
            </w:r>
            <w:r w:rsidR="00F81A60"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="00F81A60"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F81A60"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4446A" w:rsidRPr="0044446A" w:rsidRDefault="0044446A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рыбы и рыбопродуктов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ОКПД2;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26" type="#_x0000_t75" style="width:13.6pt;height:16.2pt" o:ole="">
                  <v:imagedata r:id="rId13" o:title=""/>
                </v:shape>
                <o:OLEObject Type="Embed" ProgID="Equation.3" ShapeID="_x0000_i1026" DrawAspect="Content" ObjectID="_1664022406" r:id="rId14"/>
              </w:objec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остатки готовой продукции собственного производства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товарном весе) на складах крупных и средних организаций на начало года по </w:t>
            </w:r>
            <w:proofErr w:type="spellStart"/>
            <w:r w:rsidRPr="00BF1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группировке рыбы и рыбопродуктов в соответствии с  ОКПД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27" type="#_x0000_t75" style="width:14.25pt;height:16.2pt" o:ole="">
                  <v:imagedata r:id="rId15" o:title=""/>
                </v:shape>
                <o:OLEObject Type="Embed" ProgID="Equation.3" ShapeID="_x0000_i1027" DrawAspect="Content" ObjectID="_1664022407" r:id="rId16"/>
              </w:objec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усредненный  коэффициент перевода в живой вес (вес сырца), рассчитанный </w:t>
            </w:r>
            <w:proofErr w:type="spell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</w:t>
            </w:r>
            <w:proofErr w:type="spellStart"/>
            <w:r w:rsidRPr="00BF1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-ой группировки рыбы и рыбопродуктов в соответствии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ОКПД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20">
                <v:shape id="_x0000_i1028" type="#_x0000_t75" style="width:22.05pt;height:19.45pt" o:ole="">
                  <v:imagedata r:id="rId17" o:title=""/>
                </v:shape>
                <o:OLEObject Type="Embed" ProgID="Equation.3" ShapeID="_x0000_i1028" DrawAspect="Content" ObjectID="_1664022408" r:id="rId18"/>
              </w:objec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Ув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i</m:t>
                  </m:r>
                </m:sub>
              </m:sSub>
            </m:oMath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удельный вес объема производства (в товарном весе) крупными и средними организациями в общем объеме производства (в товарном весе) 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-ой группировке рыбы и рыбопродуктов в соответствии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 xml:space="preserve"> </w: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BF1EC6" w:rsidRPr="00713AF5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Усредненные переводные коэффициенты в живой вес (вес сырца) по группировкам рыбы и рыбопродуктов в соответствии с кодами ОКПД2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приведенными </w:t>
            </w:r>
          </w:p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графе 5 данной таблицы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 ОКПД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03.11.30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03.21.1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03.21.2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10.20.13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10.20.14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10.20.15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10.20.16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10.20.23.130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10.20.25.190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10.20.26.119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10.20.33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10.20.34.120</w:t>
            </w:r>
          </w:p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10.20.34.130</w:t>
            </w:r>
          </w:p>
        </w:tc>
      </w:tr>
      <w:tr w:rsidR="00713AF5" w:rsidRPr="00713AF5" w:rsidTr="00891A95">
        <w:tc>
          <w:tcPr>
            <w:tcW w:w="2127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организациях оптовой торговли</w:t>
            </w:r>
          </w:p>
        </w:tc>
        <w:tc>
          <w:tcPr>
            <w:tcW w:w="2409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П-1</w:t>
            </w:r>
          </w:p>
        </w:tc>
        <w:tc>
          <w:tcPr>
            <w:tcW w:w="5103" w:type="dxa"/>
          </w:tcPr>
          <w:p w:rsidR="00713AF5" w:rsidRPr="00713AF5" w:rsidRDefault="00E01619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780" w:dyaOrig="560">
                <v:shape id="_x0000_i1029" type="#_x0000_t75" style="width:133.6pt;height:37.6pt" o:ole="">
                  <v:imagedata r:id="rId19" o:title=""/>
                </v:shape>
                <o:OLEObject Type="Embed" ProgID="Equation.3" ShapeID="_x0000_i1029" DrawAspect="Content" ObjectID="_1664022409" r:id="rId20"/>
              </w:object>
            </w:r>
          </w:p>
          <w:p w:rsidR="00713AF5" w:rsidRPr="00713AF5" w:rsidRDefault="00713AF5" w:rsidP="00DC561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30" type="#_x0000_t75" style="width:38.25pt;height:20.1pt" o:ole="">
                  <v:imagedata r:id="rId21" o:title=""/>
                </v:shape>
                <o:OLEObject Type="Embed" ProgID="Equation.3" ShapeID="_x0000_i1030" DrawAspect="Content" ObjectID="_1664022410" r:id="rId22"/>
              </w:object>
            </w:r>
            <w:r w:rsid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запасы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рыбы и рыбопродуктов на начало года в крупных и средних организациях  оптовой торговли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(вес сырца);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99" w:dyaOrig="300">
                <v:shape id="_x0000_i1031" type="#_x0000_t75" style="width:33.1pt;height:20.1pt" o:ole="">
                  <v:imagedata r:id="rId23" o:title=""/>
                </v:shape>
                <o:OLEObject Type="Embed" ProgID="Equation.3" ShapeID="_x0000_i1031" DrawAspect="Content" ObjectID="_1664022411" r:id="rId24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запасы на начало года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крупных и средних организациях  оптовой торговли рыбы и продуктов рыбных переработанных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рыбных консервов)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32" type="#_x0000_t75" style="width:19.45pt;height:20.1pt" o:ole="">
                  <v:imagedata r:id="rId25" o:title=""/>
                </v:shape>
                <o:OLEObject Type="Embed" ProgID="Equation.3" ShapeID="_x0000_i1032" DrawAspect="Content" ObjectID="_1664022412" r:id="rId26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ее остатков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товарном весе;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20" w:dyaOrig="300">
                <v:shape id="_x0000_i1033" type="#_x0000_t75" style="width:48pt;height:20.1pt" o:ole="">
                  <v:imagedata r:id="rId27" o:title=""/>
                </v:shape>
                <o:OLEObject Type="Embed" ProgID="Equation.3" ShapeID="_x0000_i1033" DrawAspect="Content" ObjectID="_1664022413" r:id="rId28"/>
              </w:objec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на начало года в крупных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средних организациях  опто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торговли рыбных консервов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34" type="#_x0000_t75" style="width:23.35pt;height:20.1pt" o:ole="">
                  <v:imagedata r:id="rId29" o:title=""/>
                </v:shape>
                <o:OLEObject Type="Embed" ProgID="Equation.3" ShapeID="_x0000_i1034" DrawAspect="Content" ObjectID="_1664022414" r:id="rId30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коэффициент перевода условных банок в тонны (принимается 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равным</w:t>
            </w:r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0,350);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35" type="#_x0000_t75" style="width:23.35pt;height:20.1pt" o:ole="">
                  <v:imagedata r:id="rId31" o:title=""/>
                </v:shape>
                <o:OLEObject Type="Embed" ProgID="Equation.3" ShapeID="_x0000_i1035" DrawAspect="Content" ObjectID="_1664022415" r:id="rId32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живой вес (вес сырца),  рассчит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ываемый Росстатом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отношение </w: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предприятиях-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их остатков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товарном весе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Средневзвешенные  переводные коэффициенты в живой вес (вес сырца) по товарным позициям «Рыба и 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рыбные переработанные (без рыбных консервов)» и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«Консервы рыбные»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Коды ОКПД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10.20.21.001.АГ 10.20.25.110</w:t>
            </w:r>
          </w:p>
        </w:tc>
      </w:tr>
      <w:tr w:rsidR="006E122B" w:rsidRPr="00713AF5" w:rsidTr="00891A95">
        <w:tc>
          <w:tcPr>
            <w:tcW w:w="2127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 розничной торговли</w:t>
            </w:r>
          </w:p>
        </w:tc>
        <w:tc>
          <w:tcPr>
            <w:tcW w:w="2409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статистического наблюдения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П-1, П-5(м),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3-торг (ПМ),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1-А «Дневник домохозяйства»</w:t>
            </w:r>
          </w:p>
        </w:tc>
        <w:tc>
          <w:tcPr>
            <w:tcW w:w="5103" w:type="dxa"/>
          </w:tcPr>
          <w:p w:rsidR="006E122B" w:rsidRPr="00713AF5" w:rsidRDefault="006E122B" w:rsidP="000C68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160" w:dyaOrig="560">
                <v:shape id="_x0000_i1036" type="#_x0000_t75" style="width:142.05pt;height:37.6pt" o:ole="">
                  <v:imagedata r:id="rId33" o:title=""/>
                </v:shape>
                <o:OLEObject Type="Embed" ProgID="Equation.3" ShapeID="_x0000_i1036" DrawAspect="Content" ObjectID="_1664022416" r:id="rId34"/>
              </w:object>
            </w:r>
          </w:p>
          <w:p w:rsidR="006E122B" w:rsidRPr="00713AF5" w:rsidRDefault="006E122B" w:rsidP="006A4B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560" w:dyaOrig="300">
                <v:shape id="_x0000_i1037" type="#_x0000_t75" style="width:36.95pt;height:20.1pt" o:ole="">
                  <v:imagedata r:id="rId35" o:title=""/>
                </v:shape>
                <o:OLEObject Type="Embed" ProgID="Equation.3" ShapeID="_x0000_i1037" DrawAspect="Content" ObjectID="_1664022417" r:id="rId36"/>
              </w:object>
            </w: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рыбы, ракообразных и моллюсков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года в организациях розничной торговли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(вес сырца);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38" type="#_x0000_t75" style="width:40.2pt;height:20.1pt" o:ole="">
                  <v:imagedata r:id="rId37" o:title=""/>
                </v:shape>
                <o:OLEObject Type="Embed" ProgID="Equation.3" ShapeID="_x0000_i1038" DrawAspect="Content" ObjectID="_1664022418" r:id="rId38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начало года по товарной позиции «Рыба и морепродукты» в стоимостном выражении</w:t>
            </w:r>
            <w:r w:rsid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r w:rsid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39" type="#_x0000_t75" style="width:40.2pt;height:20.1pt" o:ole="">
                  <v:imagedata r:id="rId39" o:title=""/>
                </v:shape>
                <o:OLEObject Type="Embed" ProgID="Equation.3" ShapeID="_x0000_i1039" DrawAspect="Content" ObjectID="_1664022419" r:id="rId40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покупки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среднем за год, предшествующий 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соответствующей товарной позиции (по данным Выборочного обследования бюджетов домашних хозяйств, сформированным на основании формы № 1-А «Дневник домохозяйства»)</w:t>
            </w:r>
            <w:r w:rsidR="00913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руб. за килограмм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40" type="#_x0000_t75" style="width:38.25pt;height:20.1pt" o:ole="">
                  <v:imagedata r:id="rId41" o:title=""/>
                </v:shape>
                <o:OLEObject Type="Embed" ProgID="Equation.3" ShapeID="_x0000_i1040" DrawAspect="Content" ObjectID="_1664022420" r:id="rId42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начало года по товарной позиции «Консервы из рыбы и морепродуктов» в стоимостном выражении</w:t>
            </w:r>
            <w:r w:rsidR="002743A4" w:rsidRP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41" type="#_x0000_t75" style="width:19.45pt;height:20.1pt" o:ole="">
                  <v:imagedata r:id="rId25" o:title=""/>
                </v:shape>
                <o:OLEObject Type="Embed" ProgID="Equation.3" ShapeID="_x0000_i1041" DrawAspect="Content" ObjectID="_1664022421" r:id="rId43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ее остатков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товарном весе;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42" type="#_x0000_t75" style="width:23.35pt;height:20.1pt" o:ole="">
                  <v:imagedata r:id="rId31" o:title=""/>
                </v:shape>
                <o:OLEObject Type="Embed" ProgID="Equation.3" ShapeID="_x0000_i1042" DrawAspect="Content" ObjectID="_1664022422" r:id="rId44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живой вес (вес сыр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ца),  рассчитываемый Росстатом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отношение объема остатков на предприятиях–производителях рыбных консервов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их остатков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товарном весе</w:t>
            </w:r>
          </w:p>
        </w:tc>
        <w:tc>
          <w:tcPr>
            <w:tcW w:w="2410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Средневзвешенные переводные коэффициенты в живой вес (вес сырца) по товарным позициям «Рыба и морепродукты»  и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«Консервы из рыбы и морепродуктов»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47.23.10.000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47.23.20.000</w:t>
            </w:r>
          </w:p>
        </w:tc>
      </w:tr>
      <w:tr w:rsidR="006E122B" w:rsidRPr="00713AF5" w:rsidTr="00891A95">
        <w:tc>
          <w:tcPr>
            <w:tcW w:w="2127" w:type="dxa"/>
          </w:tcPr>
          <w:p w:rsidR="006E122B" w:rsidRPr="00713AF5" w:rsidRDefault="006E122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сельскохозяйствен-ных</w:t>
            </w:r>
            <w:proofErr w:type="spellEnd"/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</w:t>
            </w:r>
          </w:p>
        </w:tc>
        <w:tc>
          <w:tcPr>
            <w:tcW w:w="2409" w:type="dxa"/>
          </w:tcPr>
          <w:p w:rsidR="006E122B" w:rsidRPr="00713AF5" w:rsidRDefault="00F844A0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Отчета о финансово-экономическом состоянии товаропроизводителей агропромышленного комплекса № 16-АПК, данные системы государственного информационного обеспечения в сфере сельского хозяйства по форме № РППР</w:t>
            </w:r>
          </w:p>
        </w:tc>
        <w:tc>
          <w:tcPr>
            <w:tcW w:w="5103" w:type="dxa"/>
          </w:tcPr>
          <w:p w:rsidR="00F844A0" w:rsidRPr="00B85555" w:rsidRDefault="00C97DA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Start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Н(</w:t>
            </w:r>
            <w:proofErr w:type="spellStart"/>
            <w:proofErr w:type="gram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) 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З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Н16апк 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И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16апк 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× И</w:t>
            </w:r>
            <w:r w:rsid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r w:rsid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6E122B" w:rsidRPr="00713AF5" w:rsidRDefault="006E122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E122B" w:rsidRPr="00713AF5" w:rsidRDefault="00C97DA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Start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Н(</w:t>
            </w:r>
            <w:proofErr w:type="spellStart"/>
            <w:proofErr w:type="gram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C5619">
              <w:rPr>
                <w:rFonts w:ascii="Times New Roman" w:eastAsia="Times New Roman" w:hAnsi="Times New Roman" w:cs="Times New Roman"/>
                <w:i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E122B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рыбы на начало года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E122B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сельскохозяйственных организациях в пересчете </w:t>
            </w:r>
            <w:r w:rsid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6E122B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живой вес (вес сырца) по полному кругу организаций;</w:t>
            </w:r>
          </w:p>
          <w:p w:rsidR="006E122B" w:rsidRPr="00713AF5" w:rsidRDefault="00C97DA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Н16апк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C5619">
              <w:rPr>
                <w:rFonts w:ascii="Times New Roman" w:eastAsia="Times New Roman" w:hAnsi="Times New Roman" w:cs="Times New Roman"/>
                <w:i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C97D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о запасах на начало года продукции </w:t>
            </w:r>
            <w:proofErr w:type="spellStart"/>
            <w:r w:rsidRPr="00C97DAB">
              <w:rPr>
                <w:rFonts w:ascii="Times New Roman" w:hAnsi="Times New Roman" w:cs="Times New Roman"/>
                <w:bCs/>
                <w:sz w:val="20"/>
                <w:szCs w:val="20"/>
              </w:rPr>
              <w:t>аквакультуры</w:t>
            </w:r>
            <w:proofErr w:type="spellEnd"/>
            <w:r w:rsidRPr="00C97D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данным формы Отчета о финансово-экономическом состоянии товаропроизводителей агроп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ромышленного комплекса № 16-АПК, </w:t>
            </w:r>
            <w:r w:rsidR="006E122B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центнерах;</w:t>
            </w:r>
          </w:p>
          <w:p w:rsidR="00DC5619" w:rsidRDefault="00DC5619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 w:rsidRPr="00DC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 производстве продукции </w:t>
            </w:r>
            <w:proofErr w:type="spellStart"/>
            <w:r w:rsidRP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формы Отчета о финансово-экономическом состоянии товаропроизводителей агропромышленного комплекса № 16-АПК;</w:t>
            </w:r>
          </w:p>
          <w:p w:rsidR="006E122B" w:rsidRPr="00DC5619" w:rsidRDefault="00DC5619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об изъятии объектов товарной </w:t>
            </w:r>
            <w:proofErr w:type="spellStart"/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t>аквакультуры</w:t>
            </w:r>
            <w:proofErr w:type="spellEnd"/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сельскохозяйственных организациях в пересчете на живой вес (вес сырца) </w:t>
            </w:r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полному кругу организаций</w:t>
            </w:r>
          </w:p>
        </w:tc>
        <w:tc>
          <w:tcPr>
            <w:tcW w:w="2410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2B" w:rsidRPr="00713AF5" w:rsidTr="00B85555">
        <w:trPr>
          <w:trHeight w:val="3808"/>
        </w:trPr>
        <w:tc>
          <w:tcPr>
            <w:tcW w:w="2127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населения</w:t>
            </w:r>
          </w:p>
        </w:tc>
        <w:tc>
          <w:tcPr>
            <w:tcW w:w="2409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6E122B" w:rsidRPr="00713AF5" w:rsidRDefault="006E122B" w:rsidP="00B8555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1-В, раздел «Запасы продуктов пи</w:t>
            </w:r>
            <w:r w:rsidR="00B8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тания» </w:t>
            </w:r>
          </w:p>
        </w:tc>
        <w:tc>
          <w:tcPr>
            <w:tcW w:w="5103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40" w:dyaOrig="300">
                <v:shape id="_x0000_i1043" type="#_x0000_t75" style="width:134.9pt;height:20.1pt" o:ole="">
                  <v:imagedata r:id="rId45" o:title=""/>
                </v:shape>
                <o:OLEObject Type="Embed" ProgID="Equation.3" ShapeID="_x0000_i1043" DrawAspect="Content" ObjectID="_1664022423" r:id="rId46"/>
              </w:objec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44" type="#_x0000_t75" style="width:16.2pt;height:18.8pt" o:ole="">
                  <v:imagedata r:id="rId47" o:title=""/>
                </v:shape>
                <o:OLEObject Type="Embed" ProgID="Equation.3" ShapeID="_x0000_i1044" DrawAspect="Content" ObjectID="_1664022424" r:id="rId48"/>
              </w:object>
            </w:r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 в домохозяйствах Российской Федерации на начало года в пересчете на живой вес (вес сырца);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20" w:dyaOrig="300">
                <v:shape id="_x0000_i1045" type="#_x0000_t75" style="width:20.75pt;height:20.1pt" o:ole="">
                  <v:imagedata r:id="rId49" o:title=""/>
                </v:shape>
                <o:OLEObject Type="Embed" ProgID="Equation.3" ShapeID="_x0000_i1045" DrawAspect="Content" ObjectID="_1664022425" r:id="rId50"/>
              </w:object>
            </w:r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рыбы (без учета рыбных консервов) в домохозяйствах по состоянию на конец года, предшествующего отчетному (данные из формы федерального статистического наблюдения № 1-В «Опросный лист для обследования бюджетов домашних хозяйств», распространенные на генеральную </w:t>
            </w:r>
            <w:r w:rsidR="0034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совокупность)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85555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80" w:dyaOrig="300">
                <v:shape id="_x0000_i1046" type="#_x0000_t75" style="width:25.3pt;height:20.1pt" o:ole="">
                  <v:imagedata r:id="rId51" o:title=""/>
                </v:shape>
                <o:OLEObject Type="Embed" ProgID="Equation.3" ShapeID="_x0000_i1046" DrawAspect="Content" ObjectID="_1664022426" r:id="rId52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рыбных консервов в домохозяйствах по состоянию на конец года, предшествующего отчетному (данные из формы федерального статистического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наблюдения № 1-В «Опросный лист для обследования бюджетов домашних хозяйств», распространенн</w:t>
            </w:r>
            <w:r w:rsidR="0034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на генеральную совокупность)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47" type="#_x0000_t75" style="width:19.45pt;height:20.1pt" o:ole="">
                  <v:imagedata r:id="rId25" o:title=""/>
                </v:shape>
                <o:OLEObject Type="Embed" ProgID="Equation.3" ShapeID="_x0000_i1047" DrawAspect="Content" ObjectID="_1664022427" r:id="rId53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ее остатков в товарном весе; 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48" type="#_x0000_t75" style="width:23.35pt;height:20.1pt" o:ole="">
                  <v:imagedata r:id="rId31" o:title=""/>
                </v:shape>
                <o:OLEObject Type="Embed" ProgID="Equation.3" ShapeID="_x0000_i1048" DrawAspect="Content" ObjectID="_1664022428" r:id="rId54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объема остатков на предприятиях–производителях рыбных консервов 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их остатков в товарном весе</w:t>
            </w:r>
          </w:p>
        </w:tc>
        <w:tc>
          <w:tcPr>
            <w:tcW w:w="2410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Средневзвешенные переводные коэффициенты в живой вес (вес сырца) по товарным позициям «Рыба» и «Рыбные консервы»</w:t>
            </w:r>
          </w:p>
        </w:tc>
        <w:tc>
          <w:tcPr>
            <w:tcW w:w="2551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D6" w:rsidRPr="00713AF5" w:rsidTr="00891A95">
        <w:tc>
          <w:tcPr>
            <w:tcW w:w="2127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Улов рыбы и </w: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добыча других водных биоресурсов, включая изъятие объектов товарной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="00AA7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2409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D6" w:rsidRPr="00713AF5" w:rsidTr="00891A95">
        <w:tc>
          <w:tcPr>
            <w:tcW w:w="2127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44D6" w:rsidRPr="002312BD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улов рыбы и добыча других водных биоресурсов</w:t>
            </w:r>
          </w:p>
        </w:tc>
        <w:tc>
          <w:tcPr>
            <w:tcW w:w="2409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статистического наблюдения </w:t>
            </w:r>
          </w:p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1-П (рыба)</w:t>
            </w:r>
          </w:p>
        </w:tc>
        <w:tc>
          <w:tcPr>
            <w:tcW w:w="5103" w:type="dxa"/>
          </w:tcPr>
          <w:p w:rsidR="00D344D6" w:rsidRPr="00713AF5" w:rsidRDefault="00D344D6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формируются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</w:p>
        </w:tc>
        <w:tc>
          <w:tcPr>
            <w:tcW w:w="2410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D6" w:rsidRPr="00713AF5" w:rsidTr="00891A95">
        <w:tc>
          <w:tcPr>
            <w:tcW w:w="2127" w:type="dxa"/>
          </w:tcPr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изъятие объектов 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товарной</w:t>
            </w:r>
            <w:proofErr w:type="gramEnd"/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аквакультуры</w:t>
            </w:r>
            <w:proofErr w:type="spellEnd"/>
          </w:p>
        </w:tc>
        <w:tc>
          <w:tcPr>
            <w:tcW w:w="2409" w:type="dxa"/>
          </w:tcPr>
          <w:p w:rsidR="00D344D6" w:rsidRPr="00713AF5" w:rsidRDefault="00A71993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Отчета о финансово-экономическом состоянии товаропроизводителей агропромышленного комплекса № 16-АПК, данные системы государственного информационного обеспечения в сфере сельского хозяйства по форме № РППР</w:t>
            </w:r>
          </w:p>
        </w:tc>
        <w:tc>
          <w:tcPr>
            <w:tcW w:w="5103" w:type="dxa"/>
          </w:tcPr>
          <w:p w:rsidR="00D344D6" w:rsidRPr="005A4D13" w:rsidRDefault="005A4D13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=Р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РППР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 xml:space="preserve">16АПК 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</w:p>
          <w:p w:rsidR="005A4D13" w:rsidRPr="00B85555" w:rsidRDefault="005A4D13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D344D6" w:rsidRPr="005A4D13" w:rsidRDefault="005A4D13" w:rsidP="005A4D13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44D6"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об изъятии объектов товарной </w:t>
            </w:r>
            <w:proofErr w:type="spellStart"/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сельскохозяйственных организациях 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пересчете на живой вес (вес сырца) по полному кругу организаций</w:t>
            </w:r>
            <w:r w:rsidR="00D344D6"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A4D13" w:rsidRPr="005A4D13" w:rsidRDefault="005A4D13" w:rsidP="005A4D13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РППР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реализации продукции промышленного рыбоводства (</w:t>
            </w:r>
            <w:proofErr w:type="spellStart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>аквакультуры</w:t>
            </w:r>
            <w:proofErr w:type="spellEnd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>) по данным формы № РППР «Сведения о реализации продукции промышленного рыбоводства (</w:t>
            </w:r>
            <w:proofErr w:type="spellStart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>аквакультуры</w:t>
            </w:r>
            <w:proofErr w:type="spellEnd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D344D6" w:rsidRPr="00713AF5" w:rsidRDefault="005A4D13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– </w:t>
            </w:r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товарность продукции </w:t>
            </w:r>
            <w:proofErr w:type="spellStart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>аквакультуры</w:t>
            </w:r>
            <w:proofErr w:type="spellEnd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данным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тчета о финансово-экономическом состоянии товаропроизводителей агропромышленного комплекса № 16-АПК, определяемая как отношение реализации продукции </w:t>
            </w:r>
            <w:proofErr w:type="spellStart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>аквакультуры</w:t>
            </w:r>
            <w:proofErr w:type="spellEnd"/>
            <w:r w:rsidRPr="005A4D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всем каналам к ее производству;</w:t>
            </w:r>
          </w:p>
        </w:tc>
        <w:tc>
          <w:tcPr>
            <w:tcW w:w="2410" w:type="dxa"/>
          </w:tcPr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B85555">
        <w:trPr>
          <w:trHeight w:val="4628"/>
        </w:trPr>
        <w:tc>
          <w:tcPr>
            <w:tcW w:w="2127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2409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ФТС России</w:t>
            </w:r>
          </w:p>
        </w:tc>
        <w:tc>
          <w:tcPr>
            <w:tcW w:w="5103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2CB" w:rsidRPr="007510CF" w:rsidRDefault="007510CF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сырец</m:t>
                        </m:r>
                      </m:e>
                    </m:d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ui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,</m:t>
                    </m:r>
                  </m:e>
                </m:nary>
              </m:oMath>
            </m:oMathPara>
          </w:p>
          <w:p w:rsidR="00B94907" w:rsidRPr="007510CF" w:rsidRDefault="00B94907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B94907" w:rsidRPr="007510CF" w:rsidRDefault="00B94907" w:rsidP="00B9490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группировки рыбы и рыбопродуктов, сформированной на основе кодов ТН ВЭД ЕАЭС</w:t>
            </w:r>
            <w:r w:rsidR="00F81A60"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1A60"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i</w:t>
            </w:r>
            <w:r w:rsidR="00F81A60"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F81A60"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="00F81A60"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4907" w:rsidRPr="00B94907" w:rsidRDefault="00B94907" w:rsidP="00B9490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рыбы и рыбопродуктов, сформированной на основе кодов ТН ВЭД ЕАЭС;</w:t>
            </w:r>
          </w:p>
          <w:p w:rsidR="00D344D6" w:rsidRPr="00713AF5" w:rsidRDefault="00D344D6" w:rsidP="00F225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40" w:dyaOrig="279">
                <v:shape id="_x0000_i1049" type="#_x0000_t75" style="width:28.55pt;height:19.45pt" o:ole="">
                  <v:imagedata r:id="rId55" o:title=""/>
                </v:shape>
                <o:OLEObject Type="Embed" ProgID="Equation.3" ShapeID="_x0000_i1049" DrawAspect="Content" ObjectID="_1664022429" r:id="rId56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рыбы, других водных биоресурсов и пищевые продукты их переработки в</w: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товарном весе, поступившие на территорию Российской Федерации по импорту за год, сформированные по группировкам на основе кодов ТН ВЭД ЕАЭС</w:t>
            </w:r>
          </w:p>
          <w:p w:rsidR="00713AF5" w:rsidRPr="00713AF5" w:rsidRDefault="00D344D6" w:rsidP="00BE248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50" type="#_x0000_t75" style="width:15.55pt;height:19.45pt" o:ole="">
                  <v:imagedata r:id="rId57" o:title=""/>
                </v:shape>
                <o:OLEObject Type="Embed" ProgID="Equation.3" ShapeID="_x0000_i1050" DrawAspect="Content" ObjectID="_1664022430" r:id="rId58"/>
              </w:object>
            </w:r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усредненный коэффициент перевода  в живой вес (вес сырца) для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–ой группировки рыбы и рыбопродуктов, сформированной на основе код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ТН ВЭД ЕАЭС, рассчитываемый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</w:p>
        </w:tc>
        <w:tc>
          <w:tcPr>
            <w:tcW w:w="2410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Усредненные  коэффициенты перевода  в живой вес (вес сырца)  по группировкам в соответствии с  кодами ТН ВЭД ЕАЭС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кодов ТН ВЭД ЕАЭС, по которым формируются данные об импорте и экспорте для пересчета в живой вес</w:t>
            </w:r>
          </w:p>
          <w:p w:rsidR="00EA5E59" w:rsidRDefault="00EA5E5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(вес сырца) </w:t>
            </w:r>
          </w:p>
          <w:p w:rsidR="00713AF5" w:rsidRPr="00713AF5" w:rsidRDefault="00C57C5C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344D6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3AF5" w:rsidRPr="00713AF5" w:rsidTr="00B85555">
        <w:trPr>
          <w:trHeight w:val="548"/>
        </w:trPr>
        <w:tc>
          <w:tcPr>
            <w:tcW w:w="2127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Итого ресурсов</w:t>
            </w:r>
          </w:p>
        </w:tc>
        <w:tc>
          <w:tcPr>
            <w:tcW w:w="2409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B85555">
        <w:trPr>
          <w:trHeight w:val="556"/>
        </w:trPr>
        <w:tc>
          <w:tcPr>
            <w:tcW w:w="2127" w:type="dxa"/>
            <w:vAlign w:val="center"/>
          </w:tcPr>
          <w:p w:rsidR="00713AF5" w:rsidRPr="00D344D6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II. Использование</w:t>
            </w:r>
          </w:p>
        </w:tc>
        <w:tc>
          <w:tcPr>
            <w:tcW w:w="2409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3AF5" w:rsidRPr="00713AF5" w:rsidTr="00891A95">
        <w:trPr>
          <w:trHeight w:val="343"/>
        </w:trPr>
        <w:tc>
          <w:tcPr>
            <w:tcW w:w="2127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Производственное потребление в сельскохозяйственных организациях</w:t>
            </w:r>
          </w:p>
        </w:tc>
        <w:tc>
          <w:tcPr>
            <w:tcW w:w="2409" w:type="dxa"/>
          </w:tcPr>
          <w:p w:rsidR="00713AF5" w:rsidRPr="00713AF5" w:rsidRDefault="005A4D13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информации» изложить «форма Отчета о финансово-экономическом состоянии товаропроизводителей агропромышленного комплекса № 16-АПК, данные системы государственного информационного обеспечения в сфере сельского хозяйства по форме № РППР</w:t>
            </w:r>
          </w:p>
        </w:tc>
        <w:tc>
          <w:tcPr>
            <w:tcW w:w="5103" w:type="dxa"/>
            <w:vAlign w:val="center"/>
          </w:tcPr>
          <w:p w:rsidR="00891A95" w:rsidRDefault="005A4D13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Start"/>
            <w:r w:rsid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П</w:t>
            </w:r>
            <w:r w:rsidR="008279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И</w:t>
            </w:r>
            <w:r w:rsid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 w:rsid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× И</w:t>
            </w:r>
            <w:r w:rsidR="00F94124"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="00F94124"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82793B" w:rsidRPr="0082793B" w:rsidRDefault="0082793B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79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где</w:t>
            </w:r>
          </w:p>
          <w:p w:rsidR="00F94124" w:rsidRDefault="00F94124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5A4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роизводственное потребление в сельскохозяйственных организациях в пересчете на живой вес (вес сырца) по полному кругу организаций;</w:t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3AF5" w:rsidRDefault="00F94124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8279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 w:rsidRP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C5C" w:rsidRP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F94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на внутренние нужды (в производстве) на корм животных продукции </w:t>
            </w:r>
            <w:proofErr w:type="spellStart"/>
            <w:r w:rsidRPr="00F94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F94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формы отчета о финансово-экономическом состоянии товаропроизводителей агроп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ромышленного комплекса № 16-АПК</w:t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2793B" w:rsidRPr="0082793B" w:rsidRDefault="0082793B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 производстве продукции </w:t>
            </w:r>
            <w:proofErr w:type="spellStart"/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формы Отчета о финансово-экономическом состоянии товаропроизводителей агропромышленного комплекса № 16-АПК;</w:t>
            </w:r>
          </w:p>
          <w:p w:rsidR="00713AF5" w:rsidRDefault="00F94124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об изъятии объектов товарной </w:t>
            </w:r>
            <w:proofErr w:type="spellStart"/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сельскохозяйственных организациях 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пересчете на живой вес (вес сырца) по полному кругу организаций;</w:t>
            </w:r>
          </w:p>
          <w:p w:rsidR="00B85555" w:rsidRDefault="00B85555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Pr="00713AF5" w:rsidRDefault="00B85555" w:rsidP="00C57C5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rPr>
          <w:trHeight w:val="1696"/>
        </w:trPr>
        <w:tc>
          <w:tcPr>
            <w:tcW w:w="2127" w:type="dxa"/>
            <w:tcBorders>
              <w:bottom w:val="single" w:sz="4" w:space="0" w:color="auto"/>
            </w:tcBorders>
          </w:tcPr>
          <w:p w:rsid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Переработано на непищевые цели – всего</w:t>
            </w:r>
          </w:p>
          <w:p w:rsidR="00B85555" w:rsidRPr="00713AF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713AF5" w:rsidRP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статистического наблюдения </w:t>
            </w:r>
          </w:p>
          <w:p w:rsidR="00713AF5" w:rsidRP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1-натура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БМ,</w:t>
            </w:r>
          </w:p>
          <w:p w:rsid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ПМ-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1-ИП (</w:t>
            </w:r>
            <w:proofErr w:type="spellStart"/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МП (микро) </w:t>
            </w:r>
            <w:r w:rsidR="00B8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натура</w:t>
            </w:r>
          </w:p>
          <w:p w:rsidR="00B85555" w:rsidRPr="00713AF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B94907" w:rsidRPr="00087EFB" w:rsidRDefault="00AD341B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неп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непi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,</m:t>
                    </m:r>
                  </m:e>
                </m:nary>
              </m:oMath>
            </m:oMathPara>
          </w:p>
          <w:p w:rsidR="0026393D" w:rsidRPr="00087EFB" w:rsidRDefault="009B1661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C5809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:rsidR="0026393D" w:rsidRPr="00087EFB" w:rsidRDefault="00AC5809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6393D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  <w:r w:rsidR="0026393D"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6393D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группировки в соответствии с ОКПД2</w:t>
            </w:r>
            <w:r w:rsidR="00F81A60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1A60"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i</w:t>
            </w:r>
            <w:r w:rsidR="00F81A60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F81A60"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="0026393D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C5809" w:rsidRPr="0026393D" w:rsidRDefault="0026393D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в соответствии с ОКПД2;</w:t>
            </w:r>
          </w:p>
          <w:p w:rsidR="00713AF5" w:rsidRPr="00713AF5" w:rsidRDefault="00AD341B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неп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AC5809" w:rsidRPr="00AC580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производства непищевой рыбной продукции по </w:t>
            </w:r>
            <w:proofErr w:type="spellStart"/>
            <w:r w:rsidR="00713AF5"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="00713AF5"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noBreakHyphen/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группировке в соответствии </w:t>
            </w:r>
          </w:p>
          <w:p w:rsidR="00713AF5" w:rsidRP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ОКПД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3AF5" w:rsidRP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279">
                <v:shape id="_x0000_i1051" type="#_x0000_t75" style="width:24pt;height:18.8pt" o:ole="">
                  <v:imagedata r:id="rId59" o:title=""/>
                </v:shape>
                <o:OLEObject Type="Embed" ProgID="Equation.3" ShapeID="_x0000_i1051" DrawAspect="Content" ObjectID="_1664022431" r:id="rId60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усредненный коэффициент перевода в живой вес (вес сырца), рассчитанный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группировки непищевой рыбной продукции в соответствии с ОКПД2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Усредненные коэффициенты перевода в живой вес (вес сырца) по группировкам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кодами ОКПД2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приведенными в графе 5 данной таблицы</w:t>
            </w: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Pr="00713AF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13AF5" w:rsidRP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713AF5" w:rsidRP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10.20.41</w:t>
            </w:r>
          </w:p>
          <w:p w:rsidR="00713AF5" w:rsidRP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10.20.42</w:t>
            </w:r>
          </w:p>
          <w:p w:rsidR="00713AF5" w:rsidRDefault="00713AF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5555" w:rsidRPr="00713AF5" w:rsidRDefault="00B85555" w:rsidP="00B85555">
            <w:pPr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c>
          <w:tcPr>
            <w:tcW w:w="2127" w:type="dxa"/>
            <w:tcBorders>
              <w:bottom w:val="nil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09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rPr>
          <w:trHeight w:val="21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D6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муку тонкого и грубого помола и гранулы из рыбы, ракообразных, моллюсков и других водных беспозвоночных, не пригодные для употребления в пищу</w:t>
            </w:r>
            <w:r w:rsidR="00D3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1E10B0">
        <w:trPr>
          <w:trHeight w:val="15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продукты из рыбы, ракообразных, моллюсков и других водных беспозвоночных, не пригодные для </w:t>
            </w:r>
            <w:r w:rsidR="001E10B0" w:rsidRPr="001E1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употребления в пищу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91A95">
        <w:trPr>
          <w:trHeight w:val="2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88" w:rsidRPr="00FE5388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Потери – всего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E5388" w:rsidRPr="00713AF5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E5388" w:rsidRPr="00713AF5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предприятиях-производителях,</w:t>
            </w:r>
          </w:p>
          <w:p w:rsidR="00FE5388" w:rsidRPr="00FE5388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транспорте,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оптовой и розничной торговле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E5388" w:rsidRPr="00713AF5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объема потерь осуществляется 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Росстатом</w:t>
            </w:r>
          </w:p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применением коэффициентов: </w:t>
            </w:r>
          </w:p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предприятий-производителей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0,5% от улова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</w:t>
            </w:r>
            <w:proofErr w:type="gramEnd"/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на транспорте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2D83"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0,2% от улова 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рассчитан</w:t>
            </w:r>
            <w:proofErr w:type="gramEnd"/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E5388" w:rsidRPr="00713AF5" w:rsidRDefault="00FE5388" w:rsidP="00012D83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в организациях оптовой и розничной 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торговли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0,13% от улова (</w:t>
            </w:r>
            <w:proofErr w:type="gramStart"/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рассчитан</w:t>
            </w:r>
            <w:proofErr w:type="gramEnd"/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Росстатом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8" w:rsidRPr="00FE5388" w:rsidRDefault="00FE5388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сельскохозяйствен-ных</w:t>
            </w:r>
            <w:proofErr w:type="spellEnd"/>
            <w:proofErr w:type="gramEnd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E5388" w:rsidRPr="00713AF5" w:rsidRDefault="0082793B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тчета о финансово-экономическом состоянии товаропроизводителей агропромышленного комплекса № 16-АПК, данные системы государственного информационного обеспечения в сфере сельского хозяйства по форме № РППР</w:t>
            </w:r>
          </w:p>
        </w:tc>
        <w:tc>
          <w:tcPr>
            <w:tcW w:w="5103" w:type="dxa"/>
          </w:tcPr>
          <w:p w:rsidR="00FE5388" w:rsidRPr="00B85555" w:rsidRDefault="0082793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× И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FE5388" w:rsidRPr="00FE5388" w:rsidRDefault="00FE5388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FE5388" w:rsidRPr="00FE5388" w:rsidRDefault="0082793B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D6D18" w:rsidRP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отери в сельскохозяйств</w:t>
            </w:r>
            <w:r w:rsid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организациях в пересчете </w:t>
            </w:r>
            <w:r w:rsidR="004D6D18" w:rsidRP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живой вес (вес сырца) по полному кругу организаций;</w:t>
            </w:r>
          </w:p>
          <w:p w:rsidR="004D6D18" w:rsidRDefault="004D6D18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F941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 w:rsidRP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потерях (н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едостаче, хищении, порче) рыбы </w:t>
            </w:r>
            <w:r w:rsidRP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сельскохозяйственных организациях  продукции </w:t>
            </w:r>
            <w:proofErr w:type="spellStart"/>
            <w:r w:rsidRP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4D6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формы отчета о финансово-экономическом состоянии товаропроизводителей агропромышленного комплекса № 16-АПК;</w:t>
            </w:r>
          </w:p>
          <w:p w:rsidR="0082793B" w:rsidRPr="0082793B" w:rsidRDefault="0082793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 производстве продукции </w:t>
            </w:r>
            <w:proofErr w:type="spellStart"/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827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формы Отчета о финансово-экономическом состоянии товаропроизводителей агропромышленного комплекса № 16-АПК;</w:t>
            </w:r>
          </w:p>
          <w:p w:rsidR="0082793B" w:rsidRPr="00FE5388" w:rsidRDefault="0082793B" w:rsidP="00B8555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5A4D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об изъятии объектов товарной </w:t>
            </w:r>
            <w:proofErr w:type="spellStart"/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сельскохозяйственных организациях </w:t>
            </w:r>
            <w:r w:rsidRPr="005A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пересчете на живой вес (вес сырца) по полному кругу организаций;</w:t>
            </w:r>
          </w:p>
        </w:tc>
        <w:tc>
          <w:tcPr>
            <w:tcW w:w="2410" w:type="dxa"/>
          </w:tcPr>
          <w:p w:rsidR="00FE5388" w:rsidRPr="00713AF5" w:rsidRDefault="00FE5388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E5388" w:rsidRPr="00713AF5" w:rsidRDefault="00FE5388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8" w:rsidRPr="00487519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87519" w:rsidRPr="00487519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ФТС России, форма федерального статистического наблюдения</w:t>
            </w:r>
          </w:p>
          <w:p w:rsidR="00FE5388" w:rsidRPr="00713AF5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8-ВЭС-рыба</w:t>
            </w:r>
          </w:p>
        </w:tc>
        <w:tc>
          <w:tcPr>
            <w:tcW w:w="5103" w:type="dxa"/>
          </w:tcPr>
          <w:p w:rsidR="009B1661" w:rsidRPr="003E4FE1" w:rsidRDefault="00AD341B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э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эi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,</m:t>
                    </m:r>
                  </m:e>
                </m:nary>
              </m:oMath>
            </m:oMathPara>
          </w:p>
          <w:p w:rsidR="00487519" w:rsidRPr="003E4FE1" w:rsidRDefault="009B1661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87519"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:rsidR="009B1661" w:rsidRPr="003E4FE1" w:rsidRDefault="009B1661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группировки рыбы и рыбопродуктов, сформированный на основе кодов ТН ВЭД ЕАЭС</w:t>
            </w:r>
            <w:r w:rsidR="00F81A60"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i=1,…, N</w:t>
            </w: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B1661" w:rsidRPr="009B1661" w:rsidRDefault="009B1661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группировок рыбы и рыбопродуктов, </w:t>
            </w: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сформированный на основе кодов ТН ВЭД ЕАЭС;</w:t>
            </w:r>
          </w:p>
          <w:p w:rsidR="00487519" w:rsidRPr="00487519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20" w:dyaOrig="279">
                <v:shape id="_x0000_i1052" type="#_x0000_t75" style="width:27.9pt;height:18.15pt" o:ole="">
                  <v:imagedata r:id="rId61" o:title=""/>
                </v:shape>
                <o:OLEObject Type="Embed" ProgID="Equation.3" ShapeID="_x0000_i1052" DrawAspect="Content" ObjectID="_1664022432" r:id="rId62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рыбы, других водных биоресурсов и пищевые продукты их переработки,   </w:t>
            </w:r>
            <w:r w:rsidRPr="00487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экспортированные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территории России в другие страны</w:t>
            </w:r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товарном весе за год, сформированные по группировкам на основе кодов ТН ВЭД ЕАЭС</w:t>
            </w:r>
          </w:p>
          <w:p w:rsidR="00FE5388" w:rsidRPr="00FE5388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53" type="#_x0000_t75" style="width:15.55pt;height:18.15pt" o:ole="">
                  <v:imagedata r:id="rId63" o:title=""/>
                </v:shape>
                <o:OLEObject Type="Embed" ProgID="Equation.3" ShapeID="_x0000_i1053" DrawAspect="Content" ObjectID="_1664022433" r:id="rId64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усредненный коэффициент  перевода в живой вес (вес сырца)  для 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–ой группировки рыбы и рыбопродуктов, сформированный на основе кодов ТН ВЭД ЕАЭС, рассчитываемый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</w:p>
        </w:tc>
        <w:tc>
          <w:tcPr>
            <w:tcW w:w="2410" w:type="dxa"/>
          </w:tcPr>
          <w:p w:rsidR="00487519" w:rsidRPr="00487519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Усредненные коэффициенты перевода в живой вес (вес сырца) по группировкам в соответствии с кодами ТН ВЭД ЕАЭС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FE5388" w:rsidRPr="00713AF5" w:rsidRDefault="00FE5388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E5388" w:rsidRPr="00713AF5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кодов ТН ВЭД ЕАЭС, по которым формируются данные об импорте и экспорте для пере</w:t>
            </w:r>
            <w:r w:rsidR="00251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в живой вес (вес сырца) (п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251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87519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9" w:rsidRPr="00487519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Личное потребление (фонд потребления)</w:t>
            </w:r>
          </w:p>
          <w:p w:rsidR="00487519" w:rsidRPr="00487519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bottom"/>
          </w:tcPr>
          <w:p w:rsidR="00487519" w:rsidRPr="008300F2" w:rsidRDefault="00487519" w:rsidP="00B85555">
            <w:pPr>
              <w:keepNext/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487519" w:rsidRPr="00487519" w:rsidRDefault="00487519" w:rsidP="00B85555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личного потребления населением рыбы и рыбопродуктов в живом весе (весе сырца) определяется исключением из всех ресурсов продукции той её части, которая не была использована в отчетном году на питание: </w:t>
            </w:r>
            <w:r w:rsidR="00866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производственное потребление,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на непищевые цели, потери в организациях, осуществляющих переработку рыбы и других водных биоресурсов, на транспорте, в сельскохозяйственных организациях, экспорт, запасы на конец года</w:t>
            </w:r>
            <w:proofErr w:type="gramEnd"/>
          </w:p>
        </w:tc>
        <w:tc>
          <w:tcPr>
            <w:tcW w:w="2410" w:type="dxa"/>
          </w:tcPr>
          <w:p w:rsidR="00487519" w:rsidRPr="00713AF5" w:rsidRDefault="004875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87519" w:rsidRPr="00713AF5" w:rsidRDefault="004875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19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Запасы на конец года – всего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bottom"/>
          </w:tcPr>
          <w:p w:rsidR="00487519" w:rsidRPr="008300F2" w:rsidRDefault="00487519" w:rsidP="006F3AD4">
            <w:pPr>
              <w:keepNext/>
              <w:keepLines/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19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предприятиях-производителях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федерального статистического наблюдения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1-натура-БМ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досчетом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</w:t>
            </w:r>
          </w:p>
        </w:tc>
        <w:tc>
          <w:tcPr>
            <w:tcW w:w="5103" w:type="dxa"/>
          </w:tcPr>
          <w:p w:rsidR="00487519" w:rsidRPr="006344AA" w:rsidRDefault="00AD341B" w:rsidP="00820E2D">
            <w:pPr>
              <w:keepNext/>
              <w:keepLines/>
              <w:pageBreakBefore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О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×</m:t>
                    </m:r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,</m:t>
                </m:r>
              </m:oMath>
            </m:oMathPara>
          </w:p>
          <w:p w:rsidR="00487519" w:rsidRPr="006344AA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487519" w:rsidRPr="006344AA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60" w:dyaOrig="300">
                <v:shape id="_x0000_i1054" type="#_x0000_t75" style="width:38.25pt;height:18.8pt" o:ole="">
                  <v:imagedata r:id="rId65" o:title=""/>
                </v:shape>
                <o:OLEObject Type="Embed" ProgID="Equation.3" ShapeID="_x0000_i1054" DrawAspect="Content" ObjectID="_1664022434" r:id="rId66"/>
              </w:objec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рыбы</w:t>
            </w:r>
            <w:proofErr w:type="gramEnd"/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рыбопродуктов на конец года  на предприятиях-производителях</w:t>
            </w:r>
          </w:p>
          <w:p w:rsidR="00487519" w:rsidRPr="006344AA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живом весе (весе сырца) по полному кругу производителей;</w:t>
            </w:r>
          </w:p>
          <w:p w:rsidR="005274F8" w:rsidRPr="006344AA" w:rsidRDefault="005274F8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группировки рыбы и рыбопродуктов в соответствии с ОКПД2</w:t>
            </w:r>
            <w:r w:rsidR="00F81A60"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027F7"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i</w:t>
            </w:r>
            <w:r w:rsidR="009027F7"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9027F7"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274F8" w:rsidRPr="005274F8" w:rsidRDefault="005274F8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рыбы и рыбопродуктов в соответствии с ОКПД2;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55" type="#_x0000_t75" style="width:13.6pt;height:16.2pt" o:ole="">
                  <v:imagedata r:id="rId13" o:title=""/>
                </v:shape>
                <o:OLEObject Type="Embed" ProgID="Equation.3" ShapeID="_x0000_i1055" DrawAspect="Content" ObjectID="_1664022435" r:id="rId67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остатки готовой продукции собственного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производства (в товарном весе) на складах крупных и средних организаций на конец года по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группировке рыбы и рыбопродуктов в соответствии с  ОКПД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56" type="#_x0000_t75" style="width:14.25pt;height:16.2pt" o:ole="">
                  <v:imagedata r:id="rId15" o:title=""/>
                </v:shape>
                <o:OLEObject Type="Embed" ProgID="Equation.3" ShapeID="_x0000_i1056" DrawAspect="Content" ObjectID="_1664022436" r:id="rId68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усредненный  коэффициент перевода в живой вес (вес сырца), рассчитанный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группировки рыбы и рыбопродуктов в соответствии с ОКПД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Ув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i</m:t>
                  </m:r>
                </m:sub>
              </m:sSub>
            </m:oMath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20">
                <v:shape id="_x0000_i1057" type="#_x0000_t75" style="width:22.05pt;height:19.45pt" o:ole="">
                  <v:imagedata r:id="rId17" o:title=""/>
                </v:shape>
                <o:OLEObject Type="Embed" ProgID="Equation.3" ShapeID="_x0000_i1057" DrawAspect="Content" ObjectID="_1664022437" r:id="rId69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удельный вес объема производства (в товарном весе) крупными и средними организациями в общем объеме производства (в товарном весе) 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группировке рыбы и рыбопродуктов в соответствии с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2410" w:type="dxa"/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Усредненные переводные коэффициенты в живой вес (вес сырца) по группировкам рыбы и рыбопродуктов в соответствии с кодами ОКПД</w:t>
            </w:r>
            <w:r w:rsidR="00CC2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приведенными в графе 5 данной таблицы</w:t>
            </w:r>
          </w:p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03.11.30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03.21.1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03.21.2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10.20.12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10.20.13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10.20.14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10.20.15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10.20.16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10.20.23.130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10.20.25.190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10.20.26.119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10.20.33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10.20.34.120</w:t>
            </w:r>
          </w:p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10.20.34.130</w:t>
            </w: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487519" w:rsidRDefault="006F1502" w:rsidP="00BF1EC6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организациях оптовой торговли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федерального статистического наблюдения</w:t>
            </w:r>
          </w:p>
          <w:p w:rsidR="006F1502" w:rsidRPr="00487519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П-1</w:t>
            </w:r>
          </w:p>
        </w:tc>
        <w:tc>
          <w:tcPr>
            <w:tcW w:w="5103" w:type="dxa"/>
            <w:vAlign w:val="bottom"/>
          </w:tcPr>
          <w:p w:rsidR="006F1502" w:rsidRPr="006F1502" w:rsidRDefault="006F1502" w:rsidP="003438F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780" w:dyaOrig="560">
                <v:shape id="_x0000_i1058" type="#_x0000_t75" style="width:116.75pt;height:37.6pt" o:ole="">
                  <v:imagedata r:id="rId70" o:title=""/>
                </v:shape>
                <o:OLEObject Type="Embed" ProgID="Equation.3" ShapeID="_x0000_i1058" DrawAspect="Content" ObjectID="_1664022438" r:id="rId71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59" type="#_x0000_t75" style="width:38.25pt;height:20.1pt" o:ole="">
                  <v:imagedata r:id="rId72" o:title=""/>
                </v:shape>
                <o:OLEObject Type="Embed" ProgID="Equation.3" ShapeID="_x0000_i1059" DrawAspect="Content" ObjectID="_1664022439" r:id="rId73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запасы рыбы и рыбопродуктов на конец года в крупных и средних организациях  оптовой торговли в пересчете на живой вес (вес сырца);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99" w:dyaOrig="300">
                <v:shape id="_x0000_i1060" type="#_x0000_t75" style="width:33.1pt;height:20.1pt" o:ole="">
                  <v:imagedata r:id="rId23" o:title=""/>
                </v:shape>
                <o:OLEObject Type="Embed" ProgID="Equation.3" ShapeID="_x0000_i1060" DrawAspect="Content" ObjectID="_1664022440" r:id="rId74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запасы на конец года в крупных и средних организациях  оптовой торговли рыбы и продуктов рыбных переработанных 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рыбных консервов)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61" type="#_x0000_t75" style="width:19.45pt;height:20.1pt" o:ole="">
                  <v:imagedata r:id="rId25" o:title=""/>
                </v:shape>
                <o:OLEObject Type="Embed" ProgID="Equation.3" ShapeID="_x0000_i1061" DrawAspect="Content" ObjectID="_1664022441" r:id="rId75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20" w:dyaOrig="300">
                <v:shape id="_x0000_i1062" type="#_x0000_t75" style="width:48pt;height:20.1pt" o:ole="">
                  <v:imagedata r:id="rId27" o:title=""/>
                </v:shape>
                <o:OLEObject Type="Embed" ProgID="Equation.3" ShapeID="_x0000_i1062" DrawAspect="Content" ObjectID="_1664022442" r:id="rId76"/>
              </w:object>
            </w:r>
            <w:r w:rsidRPr="006F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на конец года в крупных и средних организациях  оптовой тор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говли рыбных консервов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63" type="#_x0000_t75" style="width:23.35pt;height:20.1pt" o:ole="">
                  <v:imagedata r:id="rId77" o:title=""/>
                </v:shape>
                <o:OLEObject Type="Embed" ProgID="Equation.3" ShapeID="_x0000_i1063" DrawAspect="Content" ObjectID="_1664022443" r:id="rId78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пересчета условных банок в тонны (принимается 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равным</w:t>
            </w:r>
            <w:proofErr w:type="gram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0,350);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64" type="#_x0000_t75" style="width:23.35pt;height:20.1pt" o:ole="">
                  <v:imagedata r:id="rId31" o:title=""/>
                </v:shape>
                <o:OLEObject Type="Embed" ProgID="Equation.3" ShapeID="_x0000_i1064" DrawAspect="Content" ObjectID="_1664022444" r:id="rId79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</w:t>
            </w:r>
            <w:r w:rsidR="00820E2D" w:rsidRP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их остатков в товарном весе</w:t>
            </w:r>
          </w:p>
        </w:tc>
        <w:tc>
          <w:tcPr>
            <w:tcW w:w="2410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Средневзвешенные  переводные коэффициенты в живой вес (вес сырца) по товарным позициям «Рыба и 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  <w:proofErr w:type="gram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рыбные переработанные (без рыбных консервов)» и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«Консервы рыбные»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10.20.21.001.АГ  10.20.25.110</w:t>
            </w: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организациях розничной торговли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федерального статистического наблюдения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П-1, П-5(м),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3-торг (ПМ),</w:t>
            </w:r>
          </w:p>
          <w:p w:rsidR="006F1502" w:rsidRPr="00487519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1-А «Дневник домохозяйства»</w:t>
            </w:r>
          </w:p>
        </w:tc>
        <w:tc>
          <w:tcPr>
            <w:tcW w:w="5103" w:type="dxa"/>
            <w:vAlign w:val="bottom"/>
          </w:tcPr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79" w:dyaOrig="560">
                <v:shape id="_x0000_i1065" type="#_x0000_t75" style="width:136.2pt;height:37.6pt" o:ole="">
                  <v:imagedata r:id="rId80" o:title=""/>
                </v:shape>
                <o:OLEObject Type="Embed" ProgID="Equation.3" ShapeID="_x0000_i1065" DrawAspect="Content" ObjectID="_1664022445" r:id="rId81"/>
              </w:objec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680" w:dyaOrig="300">
                <v:shape id="_x0000_i1066" type="#_x0000_t75" style="width:44.1pt;height:20.1pt" o:ole="">
                  <v:imagedata r:id="rId82" o:title=""/>
                </v:shape>
                <o:OLEObject Type="Embed" ProgID="Equation.3" ShapeID="_x0000_i1066" DrawAspect="Content" ObjectID="_1664022446" r:id="rId83"/>
              </w:object>
            </w:r>
            <w:r w:rsidRPr="006F1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рыбы, ракообразных и моллюсков на конец года в организациях розничной торговли в пересчете на живой вес (вес сырца);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67" type="#_x0000_t75" style="width:40.2pt;height:20.1pt" o:ole="">
                  <v:imagedata r:id="rId84" o:title=""/>
                </v:shape>
                <o:OLEObject Type="Embed" ProgID="Equation.3" ShapeID="_x0000_i1067" DrawAspect="Content" ObjectID="_1664022447" r:id="rId85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конец года по товарной позиции «Рыба и морепродукты» в стоимостном выражении</w:t>
            </w:r>
            <w:r w:rsidR="002743A4" w:rsidRP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53078B" w:rsidRPr="003438FF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20" w:dyaOrig="300">
                <v:shape id="_x0000_i1068" type="#_x0000_t75" style="width:48pt;height:20.1pt" o:ole="">
                  <v:imagedata r:id="rId86" o:title=""/>
                </v:shape>
                <o:OLEObject Type="Embed" ProgID="Equation.3" ShapeID="_x0000_i1068" DrawAspect="Content" ObjectID="_1664022448" r:id="rId87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покупки  в среднем за отчетный год по соответствующей  товарной позиции (по данным Выборочного обследования бюджетов домашних хозяйств, сформированным на основании формы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статистического наблюдения №  1-А «Дневник домохозяйства»);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69" type="#_x0000_t75" style="width:38.25pt;height:20.1pt" o:ole="">
                  <v:imagedata r:id="rId88" o:title=""/>
                </v:shape>
                <o:OLEObject Type="Embed" ProgID="Equation.3" ShapeID="_x0000_i1069" DrawAspect="Content" ObjectID="_1664022449" r:id="rId89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конец года по товарной позиции «Консервы из рыбы и морепродуктов» 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</w:t>
            </w:r>
            <w:r w:rsidR="002743A4" w:rsidRP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70" type="#_x0000_t75" style="width:19.45pt;height:20.1pt" o:ole="">
                  <v:imagedata r:id="rId25" o:title=""/>
                </v:shape>
                <o:OLEObject Type="Embed" ProgID="Equation.3" ShapeID="_x0000_i1070" DrawAspect="Content" ObjectID="_1664022450" r:id="rId90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71" type="#_x0000_t75" style="width:23.35pt;height:20.1pt" o:ole="">
                  <v:imagedata r:id="rId31" o:title=""/>
                </v:shape>
                <o:OLEObject Type="Embed" ProgID="Equation.3" ShapeID="_x0000_i1071" DrawAspect="Content" ObjectID="_1664022451" r:id="rId91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предприятиях-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6F1502" w:rsidRPr="00487519" w:rsidRDefault="006F1502" w:rsidP="0053078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их остатков в товарном весе </w:t>
            </w:r>
          </w:p>
        </w:tc>
        <w:tc>
          <w:tcPr>
            <w:tcW w:w="2410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Средневзвешенные переводные коэффициенты в живой вес (вес сырца) по товарным позициям «Рыба и морепродукты» и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«Консервы из рыбы и морепродуктов»</w:t>
            </w:r>
          </w:p>
        </w:tc>
        <w:tc>
          <w:tcPr>
            <w:tcW w:w="2551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47.23.10.000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47.23.20.000</w:t>
            </w: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-венных</w:t>
            </w:r>
            <w:proofErr w:type="gram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отчета о финансово-экономическом состоянии товаропроизводителей агропромышленного комплекса №№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16-АПК, 13-АПК;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системы государственного информационного обеспечения в сфере сельского хозяйства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форме № РППР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D6D18" w:rsidRPr="00DC5619" w:rsidRDefault="004D6D18" w:rsidP="004D6D1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К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) 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К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16апк 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И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16апк 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× 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4D6D18" w:rsidRPr="00713AF5" w:rsidRDefault="004D6D18" w:rsidP="004D6D1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6D18" w:rsidRPr="00713AF5" w:rsidRDefault="004D6D18" w:rsidP="004D6D1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4D6D18" w:rsidRPr="00713AF5" w:rsidRDefault="004D6D18" w:rsidP="004D6D1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К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рыбы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сельскохозяйственных организациях в пересчете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живой вес (вес сырца) по полному кругу организаций;</w:t>
            </w:r>
          </w:p>
          <w:p w:rsidR="004D6D18" w:rsidRPr="00713AF5" w:rsidRDefault="004D6D18" w:rsidP="004D6D1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К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</w:t>
            </w:r>
            <w:r w:rsidRPr="00C97D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о запасах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конец</w:t>
            </w:r>
            <w:r w:rsidRPr="00C97D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 продукции </w:t>
            </w:r>
            <w:proofErr w:type="spellStart"/>
            <w:r w:rsidRPr="00C97DAB">
              <w:rPr>
                <w:rFonts w:ascii="Times New Roman" w:hAnsi="Times New Roman" w:cs="Times New Roman"/>
                <w:bCs/>
                <w:sz w:val="20"/>
                <w:szCs w:val="20"/>
              </w:rPr>
              <w:t>аквакультуры</w:t>
            </w:r>
            <w:proofErr w:type="spellEnd"/>
            <w:r w:rsidRPr="00C97D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данным формы Отчета о финансово-экономическом состоянии товаропроизводителей агроп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ромышленного комплекса № 16-АПК,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центнерах;</w:t>
            </w:r>
          </w:p>
          <w:p w:rsidR="004D6D18" w:rsidRDefault="004D6D18" w:rsidP="004D6D1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16апк</w:t>
            </w:r>
            <w:r w:rsidRPr="00DC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 производстве продукции </w:t>
            </w:r>
            <w:proofErr w:type="spellStart"/>
            <w:r w:rsidRP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DC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формы Отчета о финансово-экономическом состоянии товаропроизводителей агропромышленного комплекса № 16-АПК;</w:t>
            </w:r>
          </w:p>
          <w:p w:rsidR="006F1502" w:rsidRPr="006F1502" w:rsidRDefault="004D6D18" w:rsidP="004D6D1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56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сх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об изъятии объектов товарной </w:t>
            </w:r>
            <w:proofErr w:type="spellStart"/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аквакультуры</w:t>
            </w:r>
            <w:proofErr w:type="spellEnd"/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сельскохозяйственных организациях в пересчете на живой вес (вес сырца) </w:t>
            </w:r>
            <w:r w:rsidRPr="00DC561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полному кругу организаций</w:t>
            </w:r>
          </w:p>
        </w:tc>
        <w:tc>
          <w:tcPr>
            <w:tcW w:w="2410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 населения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федерального статистического наблюдения № 1-В,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«Запасы продуктов питания»</w:t>
            </w:r>
          </w:p>
        </w:tc>
        <w:tc>
          <w:tcPr>
            <w:tcW w:w="5103" w:type="dxa"/>
            <w:vAlign w:val="bottom"/>
          </w:tcPr>
          <w:p w:rsidR="006F1502" w:rsidRPr="00C33B36" w:rsidRDefault="00C33B36" w:rsidP="00C33B36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proofErr w:type="spellStart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</w:t>
            </w:r>
            <w:r w:rsidRPr="00C33B36">
              <w:rPr>
                <w:rFonts w:ascii="Times New Roman" w:eastAsia="Times New Roman" w:hAnsi="Times New Roman" w:cs="Times New Roman"/>
                <w:i/>
                <w:sz w:val="24"/>
                <w:vertAlign w:val="subscript"/>
                <w:lang w:eastAsia="ru-RU"/>
              </w:rPr>
              <w:t>к</w:t>
            </w:r>
            <w:proofErr w:type="spellEnd"/>
            <w:r w:rsidRPr="00C33B36">
              <w:rPr>
                <w:rFonts w:ascii="Times New Roman" w:eastAsia="Times New Roman" w:hAnsi="Times New Roman" w:cs="Times New Roman"/>
                <w:i/>
                <w:sz w:val="24"/>
                <w:vertAlign w:val="subscript"/>
                <w:lang w:eastAsia="ru-RU"/>
              </w:rPr>
              <w:t xml:space="preserve"> </w:t>
            </w:r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= </w:t>
            </w:r>
            <w:proofErr w:type="spellStart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</w:t>
            </w:r>
            <w:r w:rsidRPr="00C33B36">
              <w:rPr>
                <w:rFonts w:ascii="Times New Roman" w:eastAsia="Times New Roman" w:hAnsi="Times New Roman" w:cs="Times New Roman"/>
                <w:i/>
                <w:sz w:val="24"/>
                <w:vertAlign w:val="subscript"/>
                <w:lang w:eastAsia="ru-RU"/>
              </w:rPr>
              <w:t>кр</w:t>
            </w:r>
            <w:proofErr w:type="spellEnd"/>
            <w:r w:rsidRPr="00C33B36">
              <w:rPr>
                <w:rFonts w:ascii="Times New Roman" w:eastAsia="Times New Roman" w:hAnsi="Times New Roman" w:cs="Times New Roman"/>
                <w:i/>
                <w:sz w:val="24"/>
                <w:vertAlign w:val="subscript"/>
                <w:lang w:eastAsia="ru-RU"/>
              </w:rPr>
              <w:t xml:space="preserve"> </w:t>
            </w:r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× </w:t>
            </w:r>
            <w:proofErr w:type="spellStart"/>
            <w:proofErr w:type="gramStart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</w:t>
            </w:r>
            <w:r w:rsidRPr="00C33B36">
              <w:rPr>
                <w:rFonts w:ascii="Times New Roman" w:eastAsia="Times New Roman" w:hAnsi="Times New Roman" w:cs="Times New Roman"/>
                <w:i/>
                <w:sz w:val="24"/>
                <w:vertAlign w:val="subscript"/>
                <w:lang w:eastAsia="ru-RU"/>
              </w:rPr>
              <w:t>р</w:t>
            </w:r>
            <w:proofErr w:type="spellEnd"/>
            <w:proofErr w:type="gramEnd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+ </w:t>
            </w:r>
            <w:proofErr w:type="spellStart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</w:t>
            </w:r>
            <w:r w:rsidRPr="00C33B36">
              <w:rPr>
                <w:rFonts w:ascii="Times New Roman" w:eastAsia="Times New Roman" w:hAnsi="Times New Roman" w:cs="Times New Roman"/>
                <w:i/>
                <w:sz w:val="24"/>
                <w:vertAlign w:val="subscript"/>
                <w:lang w:eastAsia="ru-RU"/>
              </w:rPr>
              <w:t>крк</w:t>
            </w:r>
            <w:proofErr w:type="spellEnd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× </w:t>
            </w:r>
            <w:proofErr w:type="spellStart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</w:t>
            </w:r>
            <w:r w:rsidRPr="00C33B36">
              <w:rPr>
                <w:rFonts w:ascii="Times New Roman" w:eastAsia="Times New Roman" w:hAnsi="Times New Roman" w:cs="Times New Roman"/>
                <w:i/>
                <w:sz w:val="24"/>
                <w:vertAlign w:val="subscript"/>
                <w:lang w:eastAsia="ru-RU"/>
              </w:rPr>
              <w:t>рк</w:t>
            </w:r>
            <w:proofErr w:type="spellEnd"/>
            <w:r w:rsidRPr="00C33B3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,</w:t>
            </w:r>
          </w:p>
          <w:p w:rsidR="006F1502" w:rsidRDefault="00C33B3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6F1502"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60">
                <v:shape id="_x0000_i1072" type="#_x0000_t75" style="width:15.55pt;height:17.5pt" o:ole="">
                  <v:imagedata r:id="rId92" o:title=""/>
                </v:shape>
                <o:OLEObject Type="Embed" ProgID="Equation.3" ShapeID="_x0000_i1072" DrawAspect="Content" ObjectID="_1664022452" r:id="rId93"/>
              </w:object>
            </w:r>
            <w:r w:rsidRPr="006F15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 в домохозяйствах Российской Федерации на конец года в пересчете на живой вес (вес сырца);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73" type="#_x0000_t75" style="width:19.45pt;height:20.1pt" o:ole="">
                  <v:imagedata r:id="rId94" o:title=""/>
                </v:shape>
                <o:OLEObject Type="Embed" ProgID="Equation.3" ShapeID="_x0000_i1073" DrawAspect="Content" ObjectID="_1664022453" r:id="rId95"/>
              </w:object>
            </w:r>
            <w:r w:rsidRPr="006F15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(без учета рыбных консервов) в домохозяйствах по состоянию на конец отчетного года (данные из формы федерального статистического наблюдения № 1-В «Опросный лист для обследования бюджетов домашних хозяйств», распространенные на ген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еральную совокупность)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80" w:dyaOrig="300">
                <v:shape id="_x0000_i1074" type="#_x0000_t75" style="width:23.35pt;height:18.8pt" o:ole="">
                  <v:imagedata r:id="rId96" o:title=""/>
                </v:shape>
                <o:OLEObject Type="Embed" ProgID="Equation.3" ShapeID="_x0000_i1074" DrawAspect="Content" ObjectID="_1664022454" r:id="rId97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рыбных консервов в домохозяйствах по состоянию на конец отчетного года (данные из формы федерального статистического наблюдения № 1-В «Опросный лист для обследования бюджетов домашних хозяйств», распространенн</w:t>
            </w:r>
            <w:r w:rsidR="0034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на генеральную совокупность)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C33B36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75" type="#_x0000_t75" style="width:19.45pt;height:18.8pt" o:ole="">
                  <v:imagedata r:id="rId25" o:title=""/>
                </v:shape>
                <o:OLEObject Type="Embed" ProgID="Equation.3" ShapeID="_x0000_i1075" DrawAspect="Content" ObjectID="_1664022455" r:id="rId98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в пересчете на живой вес к объему ее остатков в товарном весе;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76" type="#_x0000_t75" style="width:23.35pt;height:20.1pt" o:ole="">
                  <v:imagedata r:id="rId31" o:title=""/>
                </v:shape>
                <o:OLEObject Type="Embed" ProgID="Equation.3" ShapeID="_x0000_i1076" DrawAspect="Content" ObjectID="_1664022456" r:id="rId99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</w:t>
            </w:r>
            <w:r w:rsidR="00DE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предприятиях-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их остатков в товарном весе  </w:t>
            </w:r>
          </w:p>
        </w:tc>
        <w:tc>
          <w:tcPr>
            <w:tcW w:w="2410" w:type="dxa"/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Средневзвешенные переводные коэффициенты в живой вес (вес сырца) по товарным позициям «Рыба» и «Рыбные консервы»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B91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91" w:rsidRPr="00B43B91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Среднегодовая численность населения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Среднегодовая численность населения </w:t>
            </w:r>
            <w:r w:rsidR="002F6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арифметическая из численностей на начало и конец соответствующего года</w:t>
            </w:r>
          </w:p>
        </w:tc>
        <w:tc>
          <w:tcPr>
            <w:tcW w:w="2410" w:type="dxa"/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B91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Среднедушевое потребление в живом весе (весе сырца), килограммов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среднедушевого потребления определяется как частное от деления фонда потребления рыбы и рыбопродуктов в живом весе (в весе сырца) на среднегодовую численность населения Российской Федерации, </w:t>
            </w:r>
            <w:proofErr w:type="gramStart"/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410" w:type="dxa"/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B91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91" w:rsidRPr="00B43B91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самообеспечения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43B91" w:rsidRPr="006F1502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43B91" w:rsidRPr="00B43B91" w:rsidRDefault="00B43B91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самообеспечения</w:t>
            </w:r>
            <w:proofErr w:type="spellEnd"/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рыбой</w:t>
            </w: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рыбопродуктами определяется Росстатом как процентное отношение объема отечественного улова и производства к объему внутреннего потребления</w:t>
            </w:r>
            <w:r w:rsidR="00166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</w:tcPr>
          <w:p w:rsidR="00B43B91" w:rsidRPr="006F1502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43B91" w:rsidRPr="006F1502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3B91" w:rsidRPr="00B43B91" w:rsidRDefault="00B43B91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Уточняются по мере пересмотра ОКПД</w:t>
      </w:r>
      <w:proofErr w:type="gramStart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3B91" w:rsidRPr="00B43B91" w:rsidRDefault="00B43B91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Утверждены </w:t>
      </w:r>
      <w:proofErr w:type="spellStart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Росрыболовством</w:t>
      </w:r>
      <w:proofErr w:type="spellEnd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августа 2018 г.</w:t>
      </w:r>
    </w:p>
    <w:p w:rsidR="00B43B91" w:rsidRPr="00B43B91" w:rsidRDefault="00B43B91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Уточняются </w:t>
      </w:r>
      <w:proofErr w:type="spellStart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Росрыболовством</w:t>
      </w:r>
      <w:proofErr w:type="spellEnd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мере изменения источников исходного сырья, используемого для производства непищевой рыбной продукции за счет введения новых безотходных технологий переработки рыбы.</w:t>
      </w:r>
    </w:p>
    <w:p w:rsidR="00B82E89" w:rsidRPr="0089289A" w:rsidRDefault="00B82E89" w:rsidP="004D6D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82E89" w:rsidRPr="0089289A" w:rsidSect="00FE5F6A">
      <w:pgSz w:w="16838" w:h="11906" w:orient="landscape" w:code="9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1B" w:rsidRDefault="00AD341B" w:rsidP="00091B3C">
      <w:pPr>
        <w:spacing w:after="0" w:line="240" w:lineRule="auto"/>
      </w:pPr>
      <w:r>
        <w:separator/>
      </w:r>
    </w:p>
  </w:endnote>
  <w:endnote w:type="continuationSeparator" w:id="0">
    <w:p w:rsidR="00AD341B" w:rsidRDefault="00AD341B" w:rsidP="0009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1B" w:rsidRDefault="00AD341B" w:rsidP="00091B3C">
      <w:pPr>
        <w:spacing w:after="0" w:line="240" w:lineRule="auto"/>
      </w:pPr>
      <w:r>
        <w:separator/>
      </w:r>
    </w:p>
  </w:footnote>
  <w:footnote w:type="continuationSeparator" w:id="0">
    <w:p w:rsidR="00AD341B" w:rsidRDefault="00AD341B" w:rsidP="0009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98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3B36" w:rsidRPr="00166761" w:rsidRDefault="00C33B36">
        <w:pPr>
          <w:pStyle w:val="a9"/>
          <w:jc w:val="center"/>
          <w:rPr>
            <w:rFonts w:ascii="Times New Roman" w:hAnsi="Times New Roman" w:cs="Times New Roman"/>
          </w:rPr>
        </w:pPr>
        <w:r w:rsidRPr="00166761">
          <w:rPr>
            <w:rFonts w:ascii="Times New Roman" w:hAnsi="Times New Roman" w:cs="Times New Roman"/>
          </w:rPr>
          <w:fldChar w:fldCharType="begin"/>
        </w:r>
        <w:r w:rsidRPr="00166761">
          <w:rPr>
            <w:rFonts w:ascii="Times New Roman" w:hAnsi="Times New Roman" w:cs="Times New Roman"/>
          </w:rPr>
          <w:instrText>PAGE   \* MERGEFORMAT</w:instrText>
        </w:r>
        <w:r w:rsidRPr="00166761">
          <w:rPr>
            <w:rFonts w:ascii="Times New Roman" w:hAnsi="Times New Roman" w:cs="Times New Roman"/>
          </w:rPr>
          <w:fldChar w:fldCharType="separate"/>
        </w:r>
        <w:r w:rsidR="003654AA">
          <w:rPr>
            <w:rFonts w:ascii="Times New Roman" w:hAnsi="Times New Roman" w:cs="Times New Roman"/>
            <w:noProof/>
          </w:rPr>
          <w:t>18</w:t>
        </w:r>
        <w:r w:rsidRPr="00166761">
          <w:rPr>
            <w:rFonts w:ascii="Times New Roman" w:hAnsi="Times New Roman" w:cs="Times New Roman"/>
          </w:rPr>
          <w:fldChar w:fldCharType="end"/>
        </w:r>
      </w:p>
    </w:sdtContent>
  </w:sdt>
  <w:p w:rsidR="00C33B36" w:rsidRDefault="00C33B36" w:rsidP="00A67538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36" w:rsidRPr="00166761" w:rsidRDefault="00C33B36" w:rsidP="00FE5F6A">
    <w:pPr>
      <w:pStyle w:val="a9"/>
      <w:tabs>
        <w:tab w:val="clear" w:pos="4677"/>
        <w:tab w:val="clear" w:pos="9355"/>
        <w:tab w:val="left" w:pos="7823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80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4C1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96B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5CD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E6B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1A9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DE3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6F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2E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F6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B5404"/>
    <w:multiLevelType w:val="hybridMultilevel"/>
    <w:tmpl w:val="85C20C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FEA385D"/>
    <w:multiLevelType w:val="hybridMultilevel"/>
    <w:tmpl w:val="C6ECD2FC"/>
    <w:lvl w:ilvl="0" w:tplc="960E1E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392B02"/>
    <w:multiLevelType w:val="hybridMultilevel"/>
    <w:tmpl w:val="B1A6A398"/>
    <w:lvl w:ilvl="0" w:tplc="EAF68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340037"/>
    <w:multiLevelType w:val="hybridMultilevel"/>
    <w:tmpl w:val="85C20C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D195FD5"/>
    <w:multiLevelType w:val="hybridMultilevel"/>
    <w:tmpl w:val="7E5AE9BE"/>
    <w:lvl w:ilvl="0" w:tplc="813C639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723E31"/>
    <w:multiLevelType w:val="hybridMultilevel"/>
    <w:tmpl w:val="30DCAF30"/>
    <w:lvl w:ilvl="0" w:tplc="CB4E04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14"/>
    <w:rsid w:val="00001066"/>
    <w:rsid w:val="00012D83"/>
    <w:rsid w:val="00087EFB"/>
    <w:rsid w:val="00091B3C"/>
    <w:rsid w:val="00096896"/>
    <w:rsid w:val="000A45BB"/>
    <w:rsid w:val="000A4F5B"/>
    <w:rsid w:val="000C68AC"/>
    <w:rsid w:val="000D796A"/>
    <w:rsid w:val="00107464"/>
    <w:rsid w:val="0016656E"/>
    <w:rsid w:val="00166761"/>
    <w:rsid w:val="001710B8"/>
    <w:rsid w:val="001C2FFE"/>
    <w:rsid w:val="001E10B0"/>
    <w:rsid w:val="001E1400"/>
    <w:rsid w:val="001E20AE"/>
    <w:rsid w:val="001E2919"/>
    <w:rsid w:val="001E3C2F"/>
    <w:rsid w:val="002312BD"/>
    <w:rsid w:val="00234673"/>
    <w:rsid w:val="002514CC"/>
    <w:rsid w:val="0026393D"/>
    <w:rsid w:val="00264DB2"/>
    <w:rsid w:val="002743A4"/>
    <w:rsid w:val="002C0493"/>
    <w:rsid w:val="002D0C2B"/>
    <w:rsid w:val="002D1715"/>
    <w:rsid w:val="002F6B84"/>
    <w:rsid w:val="00304014"/>
    <w:rsid w:val="00316DF8"/>
    <w:rsid w:val="003438FF"/>
    <w:rsid w:val="003654AA"/>
    <w:rsid w:val="003E4FE1"/>
    <w:rsid w:val="003E7E68"/>
    <w:rsid w:val="003F525B"/>
    <w:rsid w:val="0040146C"/>
    <w:rsid w:val="00401909"/>
    <w:rsid w:val="00406239"/>
    <w:rsid w:val="00417956"/>
    <w:rsid w:val="0044446A"/>
    <w:rsid w:val="00444F5A"/>
    <w:rsid w:val="0045191B"/>
    <w:rsid w:val="00487519"/>
    <w:rsid w:val="00492AF7"/>
    <w:rsid w:val="00497AC3"/>
    <w:rsid w:val="004B66A2"/>
    <w:rsid w:val="004C4C25"/>
    <w:rsid w:val="004C54C3"/>
    <w:rsid w:val="004D6D18"/>
    <w:rsid w:val="00516630"/>
    <w:rsid w:val="00522FEF"/>
    <w:rsid w:val="005244FA"/>
    <w:rsid w:val="005274F8"/>
    <w:rsid w:val="0053078B"/>
    <w:rsid w:val="0054099E"/>
    <w:rsid w:val="00571FEC"/>
    <w:rsid w:val="005A1459"/>
    <w:rsid w:val="005A4D13"/>
    <w:rsid w:val="005C6FF4"/>
    <w:rsid w:val="006344AA"/>
    <w:rsid w:val="006416AB"/>
    <w:rsid w:val="006425A8"/>
    <w:rsid w:val="0066059A"/>
    <w:rsid w:val="00664395"/>
    <w:rsid w:val="00694293"/>
    <w:rsid w:val="006A4B64"/>
    <w:rsid w:val="006C7329"/>
    <w:rsid w:val="006D1DEA"/>
    <w:rsid w:val="006E122B"/>
    <w:rsid w:val="006E42DB"/>
    <w:rsid w:val="006F1502"/>
    <w:rsid w:val="006F3AD4"/>
    <w:rsid w:val="0071385F"/>
    <w:rsid w:val="00713AF5"/>
    <w:rsid w:val="00720133"/>
    <w:rsid w:val="007510CF"/>
    <w:rsid w:val="00766987"/>
    <w:rsid w:val="00774525"/>
    <w:rsid w:val="0078515B"/>
    <w:rsid w:val="00791489"/>
    <w:rsid w:val="007C00F1"/>
    <w:rsid w:val="007C1D14"/>
    <w:rsid w:val="0080787F"/>
    <w:rsid w:val="00816F82"/>
    <w:rsid w:val="00820E2D"/>
    <w:rsid w:val="0082723B"/>
    <w:rsid w:val="0082793B"/>
    <w:rsid w:val="0083239A"/>
    <w:rsid w:val="00833226"/>
    <w:rsid w:val="0084108F"/>
    <w:rsid w:val="0085476C"/>
    <w:rsid w:val="008556D0"/>
    <w:rsid w:val="00857770"/>
    <w:rsid w:val="00866099"/>
    <w:rsid w:val="00867E33"/>
    <w:rsid w:val="008743A3"/>
    <w:rsid w:val="00884E6D"/>
    <w:rsid w:val="00891A95"/>
    <w:rsid w:val="0089289A"/>
    <w:rsid w:val="009027F7"/>
    <w:rsid w:val="00913489"/>
    <w:rsid w:val="00973566"/>
    <w:rsid w:val="00992995"/>
    <w:rsid w:val="009A2D60"/>
    <w:rsid w:val="009B1661"/>
    <w:rsid w:val="009C1743"/>
    <w:rsid w:val="009C3D6B"/>
    <w:rsid w:val="009E4958"/>
    <w:rsid w:val="009E565D"/>
    <w:rsid w:val="009F0560"/>
    <w:rsid w:val="00A13A6C"/>
    <w:rsid w:val="00A46BFC"/>
    <w:rsid w:val="00A67538"/>
    <w:rsid w:val="00A71993"/>
    <w:rsid w:val="00A73217"/>
    <w:rsid w:val="00A748AF"/>
    <w:rsid w:val="00A77F8F"/>
    <w:rsid w:val="00A83349"/>
    <w:rsid w:val="00AA7A08"/>
    <w:rsid w:val="00AC5809"/>
    <w:rsid w:val="00AD2858"/>
    <w:rsid w:val="00AD341B"/>
    <w:rsid w:val="00AE6FC8"/>
    <w:rsid w:val="00AF400A"/>
    <w:rsid w:val="00B01A14"/>
    <w:rsid w:val="00B05BA1"/>
    <w:rsid w:val="00B43B91"/>
    <w:rsid w:val="00B623FF"/>
    <w:rsid w:val="00B820F5"/>
    <w:rsid w:val="00B82E89"/>
    <w:rsid w:val="00B85555"/>
    <w:rsid w:val="00B90A69"/>
    <w:rsid w:val="00B94907"/>
    <w:rsid w:val="00B959DC"/>
    <w:rsid w:val="00BC7FDB"/>
    <w:rsid w:val="00BE2480"/>
    <w:rsid w:val="00BF1EC6"/>
    <w:rsid w:val="00C042CB"/>
    <w:rsid w:val="00C33B36"/>
    <w:rsid w:val="00C565A5"/>
    <w:rsid w:val="00C57C5C"/>
    <w:rsid w:val="00C7784A"/>
    <w:rsid w:val="00C810A4"/>
    <w:rsid w:val="00C97DAB"/>
    <w:rsid w:val="00CC26B8"/>
    <w:rsid w:val="00D34019"/>
    <w:rsid w:val="00D344D6"/>
    <w:rsid w:val="00D6240C"/>
    <w:rsid w:val="00DA53D4"/>
    <w:rsid w:val="00DA62A1"/>
    <w:rsid w:val="00DC5619"/>
    <w:rsid w:val="00DD67F3"/>
    <w:rsid w:val="00DE3813"/>
    <w:rsid w:val="00DE4FFD"/>
    <w:rsid w:val="00DE5F0B"/>
    <w:rsid w:val="00DF6C1C"/>
    <w:rsid w:val="00E01619"/>
    <w:rsid w:val="00E41E60"/>
    <w:rsid w:val="00EA5E59"/>
    <w:rsid w:val="00EB495E"/>
    <w:rsid w:val="00EC223E"/>
    <w:rsid w:val="00EC5FA3"/>
    <w:rsid w:val="00F225B5"/>
    <w:rsid w:val="00F65834"/>
    <w:rsid w:val="00F66230"/>
    <w:rsid w:val="00F81A60"/>
    <w:rsid w:val="00F844A0"/>
    <w:rsid w:val="00F94124"/>
    <w:rsid w:val="00FB73C0"/>
    <w:rsid w:val="00FE5388"/>
    <w:rsid w:val="00FE5F6A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F8"/>
  </w:style>
  <w:style w:type="paragraph" w:styleId="1">
    <w:name w:val="heading 1"/>
    <w:basedOn w:val="a"/>
    <w:next w:val="a"/>
    <w:link w:val="10"/>
    <w:uiPriority w:val="99"/>
    <w:qFormat/>
    <w:rsid w:val="008928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28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928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289A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9289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289A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9289A"/>
    <w:pPr>
      <w:keepNext/>
      <w:spacing w:after="0" w:line="240" w:lineRule="exact"/>
      <w:jc w:val="both"/>
      <w:outlineLvl w:val="6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9289A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1B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9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91B3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3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99"/>
    <w:rsid w:val="00F6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538"/>
  </w:style>
  <w:style w:type="paragraph" w:styleId="ab">
    <w:name w:val="footer"/>
    <w:basedOn w:val="a"/>
    <w:link w:val="ac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7538"/>
  </w:style>
  <w:style w:type="character" w:customStyle="1" w:styleId="10">
    <w:name w:val="Заголовок 1 Знак"/>
    <w:basedOn w:val="a0"/>
    <w:link w:val="1"/>
    <w:uiPriority w:val="99"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28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928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9289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9289A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289A"/>
  </w:style>
  <w:style w:type="character" w:styleId="ad">
    <w:name w:val="Hyperlink"/>
    <w:uiPriority w:val="99"/>
    <w:semiHidden/>
    <w:unhideWhenUsed/>
    <w:rsid w:val="0089289A"/>
    <w:rPr>
      <w:color w:val="0000FF"/>
      <w:u w:val="single"/>
    </w:rPr>
  </w:style>
  <w:style w:type="paragraph" w:customStyle="1" w:styleId="21">
    <w:name w:val="Обычный2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9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бычный5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89289A"/>
    <w:rPr>
      <w:color w:val="808080"/>
    </w:rPr>
  </w:style>
  <w:style w:type="character" w:styleId="af">
    <w:name w:val="page number"/>
    <w:basedOn w:val="a0"/>
    <w:uiPriority w:val="99"/>
    <w:semiHidden/>
    <w:rsid w:val="0089289A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rsid w:val="0089289A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89289A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89289A"/>
    <w:pPr>
      <w:spacing w:after="0" w:line="240" w:lineRule="auto"/>
      <w:ind w:left="851" w:hanging="13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9289A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89289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3">
    <w:name w:val="Body Text"/>
    <w:basedOn w:val="a"/>
    <w:link w:val="af2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9289A"/>
  </w:style>
  <w:style w:type="paragraph" w:styleId="23">
    <w:name w:val="Body Text Indent 2"/>
    <w:basedOn w:val="a"/>
    <w:link w:val="24"/>
    <w:uiPriority w:val="99"/>
    <w:semiHidden/>
    <w:rsid w:val="0089289A"/>
    <w:pPr>
      <w:spacing w:after="0" w:line="240" w:lineRule="auto"/>
      <w:ind w:left="1134" w:firstLine="1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89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3"/>
    <w:uiPriority w:val="99"/>
    <w:semiHidden/>
    <w:rsid w:val="0089289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89289A"/>
    <w:rPr>
      <w:sz w:val="16"/>
      <w:szCs w:val="16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6">
    <w:name w:val="Body Text 2"/>
    <w:basedOn w:val="a"/>
    <w:link w:val="25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89289A"/>
  </w:style>
  <w:style w:type="paragraph" w:customStyle="1" w:styleId="15">
    <w:name w:val="Стиль1"/>
    <w:basedOn w:val="23"/>
    <w:uiPriority w:val="99"/>
    <w:rsid w:val="0089289A"/>
    <w:pPr>
      <w:widowControl w:val="0"/>
      <w:spacing w:before="120"/>
      <w:ind w:left="0" w:firstLine="709"/>
      <w:jc w:val="both"/>
    </w:pPr>
  </w:style>
  <w:style w:type="paragraph" w:styleId="af4">
    <w:name w:val="Title"/>
    <w:basedOn w:val="a"/>
    <w:link w:val="af5"/>
    <w:uiPriority w:val="99"/>
    <w:qFormat/>
    <w:rsid w:val="008928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me">
    <w:name w:val="grame"/>
    <w:uiPriority w:val="99"/>
    <w:rsid w:val="0089289A"/>
  </w:style>
  <w:style w:type="character" w:customStyle="1" w:styleId="apple-converted-space">
    <w:name w:val="apple-converted-space"/>
    <w:uiPriority w:val="99"/>
    <w:rsid w:val="0089289A"/>
  </w:style>
  <w:style w:type="character" w:customStyle="1" w:styleId="af6">
    <w:name w:val="Текст примечания Знак"/>
    <w:basedOn w:val="a0"/>
    <w:link w:val="af7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89289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89289A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9289A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89289A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89289A"/>
    <w:rPr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8928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89289A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89289A"/>
  </w:style>
  <w:style w:type="character" w:styleId="afd">
    <w:name w:val="annotation reference"/>
    <w:basedOn w:val="a0"/>
    <w:uiPriority w:val="99"/>
    <w:semiHidden/>
    <w:unhideWhenUsed/>
    <w:rsid w:val="0089289A"/>
    <w:rPr>
      <w:sz w:val="16"/>
      <w:szCs w:val="16"/>
    </w:rPr>
  </w:style>
  <w:style w:type="table" w:customStyle="1" w:styleId="111">
    <w:name w:val="Сетка таблицы11"/>
    <w:basedOn w:val="a1"/>
    <w:next w:val="a3"/>
    <w:uiPriority w:val="5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89289A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C81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F8"/>
  </w:style>
  <w:style w:type="paragraph" w:styleId="1">
    <w:name w:val="heading 1"/>
    <w:basedOn w:val="a"/>
    <w:next w:val="a"/>
    <w:link w:val="10"/>
    <w:uiPriority w:val="99"/>
    <w:qFormat/>
    <w:rsid w:val="008928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28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928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289A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9289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289A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9289A"/>
    <w:pPr>
      <w:keepNext/>
      <w:spacing w:after="0" w:line="240" w:lineRule="exact"/>
      <w:jc w:val="both"/>
      <w:outlineLvl w:val="6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9289A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1B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9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91B3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3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99"/>
    <w:rsid w:val="00F6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538"/>
  </w:style>
  <w:style w:type="paragraph" w:styleId="ab">
    <w:name w:val="footer"/>
    <w:basedOn w:val="a"/>
    <w:link w:val="ac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7538"/>
  </w:style>
  <w:style w:type="character" w:customStyle="1" w:styleId="10">
    <w:name w:val="Заголовок 1 Знак"/>
    <w:basedOn w:val="a0"/>
    <w:link w:val="1"/>
    <w:uiPriority w:val="99"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28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928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9289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9289A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289A"/>
  </w:style>
  <w:style w:type="character" w:styleId="ad">
    <w:name w:val="Hyperlink"/>
    <w:uiPriority w:val="99"/>
    <w:semiHidden/>
    <w:unhideWhenUsed/>
    <w:rsid w:val="0089289A"/>
    <w:rPr>
      <w:color w:val="0000FF"/>
      <w:u w:val="single"/>
    </w:rPr>
  </w:style>
  <w:style w:type="paragraph" w:customStyle="1" w:styleId="21">
    <w:name w:val="Обычный2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9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бычный5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89289A"/>
    <w:rPr>
      <w:color w:val="808080"/>
    </w:rPr>
  </w:style>
  <w:style w:type="character" w:styleId="af">
    <w:name w:val="page number"/>
    <w:basedOn w:val="a0"/>
    <w:uiPriority w:val="99"/>
    <w:semiHidden/>
    <w:rsid w:val="0089289A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rsid w:val="0089289A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89289A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89289A"/>
    <w:pPr>
      <w:spacing w:after="0" w:line="240" w:lineRule="auto"/>
      <w:ind w:left="851" w:hanging="13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9289A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89289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3">
    <w:name w:val="Body Text"/>
    <w:basedOn w:val="a"/>
    <w:link w:val="af2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9289A"/>
  </w:style>
  <w:style w:type="paragraph" w:styleId="23">
    <w:name w:val="Body Text Indent 2"/>
    <w:basedOn w:val="a"/>
    <w:link w:val="24"/>
    <w:uiPriority w:val="99"/>
    <w:semiHidden/>
    <w:rsid w:val="0089289A"/>
    <w:pPr>
      <w:spacing w:after="0" w:line="240" w:lineRule="auto"/>
      <w:ind w:left="1134" w:firstLine="1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89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3"/>
    <w:uiPriority w:val="99"/>
    <w:semiHidden/>
    <w:rsid w:val="0089289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89289A"/>
    <w:rPr>
      <w:sz w:val="16"/>
      <w:szCs w:val="16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6">
    <w:name w:val="Body Text 2"/>
    <w:basedOn w:val="a"/>
    <w:link w:val="25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89289A"/>
  </w:style>
  <w:style w:type="paragraph" w:customStyle="1" w:styleId="15">
    <w:name w:val="Стиль1"/>
    <w:basedOn w:val="23"/>
    <w:uiPriority w:val="99"/>
    <w:rsid w:val="0089289A"/>
    <w:pPr>
      <w:widowControl w:val="0"/>
      <w:spacing w:before="120"/>
      <w:ind w:left="0" w:firstLine="709"/>
      <w:jc w:val="both"/>
    </w:pPr>
  </w:style>
  <w:style w:type="paragraph" w:styleId="af4">
    <w:name w:val="Title"/>
    <w:basedOn w:val="a"/>
    <w:link w:val="af5"/>
    <w:uiPriority w:val="99"/>
    <w:qFormat/>
    <w:rsid w:val="008928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me">
    <w:name w:val="grame"/>
    <w:uiPriority w:val="99"/>
    <w:rsid w:val="0089289A"/>
  </w:style>
  <w:style w:type="character" w:customStyle="1" w:styleId="apple-converted-space">
    <w:name w:val="apple-converted-space"/>
    <w:uiPriority w:val="99"/>
    <w:rsid w:val="0089289A"/>
  </w:style>
  <w:style w:type="character" w:customStyle="1" w:styleId="af6">
    <w:name w:val="Текст примечания Знак"/>
    <w:basedOn w:val="a0"/>
    <w:link w:val="af7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89289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89289A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9289A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89289A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89289A"/>
    <w:rPr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8928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89289A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89289A"/>
  </w:style>
  <w:style w:type="character" w:styleId="afd">
    <w:name w:val="annotation reference"/>
    <w:basedOn w:val="a0"/>
    <w:uiPriority w:val="99"/>
    <w:semiHidden/>
    <w:unhideWhenUsed/>
    <w:rsid w:val="0089289A"/>
    <w:rPr>
      <w:sz w:val="16"/>
      <w:szCs w:val="16"/>
    </w:rPr>
  </w:style>
  <w:style w:type="table" w:customStyle="1" w:styleId="111">
    <w:name w:val="Сетка таблицы11"/>
    <w:basedOn w:val="a1"/>
    <w:next w:val="a3"/>
    <w:uiPriority w:val="5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89289A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C8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10" Type="http://schemas.openxmlformats.org/officeDocument/2006/relationships/header" Target="header2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3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2.bin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61" Type="http://schemas.openxmlformats.org/officeDocument/2006/relationships/image" Target="media/image24.wmf"/><Relationship Id="rId82" Type="http://schemas.openxmlformats.org/officeDocument/2006/relationships/image" Target="media/image31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29.wmf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CCA6-11AC-4874-BB42-F83C7EDB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Стародубцева Галина Станиславовна</dc:creator>
  <cp:lastModifiedBy>Ворчик Анна Михайловна</cp:lastModifiedBy>
  <cp:revision>3</cp:revision>
  <cp:lastPrinted>2020-10-06T10:24:00Z</cp:lastPrinted>
  <dcterms:created xsi:type="dcterms:W3CDTF">2020-10-09T09:09:00Z</dcterms:created>
  <dcterms:modified xsi:type="dcterms:W3CDTF">2020-10-12T12:39:00Z</dcterms:modified>
</cp:coreProperties>
</file>